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204" w:rsidRDefault="00A05204">
      <w:bookmarkStart w:id="0" w:name="_GoBack"/>
      <w:bookmarkEnd w:id="0"/>
    </w:p>
    <w:sectPr w:rsidR="00A05204" w:rsidSect="00881F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3B2" w:rsidRDefault="009023B2" w:rsidP="00350649">
      <w:r>
        <w:separator/>
      </w:r>
    </w:p>
  </w:endnote>
  <w:endnote w:type="continuationSeparator" w:id="0">
    <w:p w:rsidR="009023B2" w:rsidRDefault="009023B2" w:rsidP="0035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638"/>
      <w:gridCol w:w="7938"/>
    </w:tblGrid>
    <w:tr w:rsidR="005F30C0" w:rsidRPr="00594CC5" w:rsidTr="00594CC5">
      <w:tc>
        <w:tcPr>
          <w:tcW w:w="1638" w:type="dxa"/>
          <w:shd w:val="clear" w:color="auto" w:fill="auto"/>
        </w:tcPr>
        <w:p w:rsidR="005F30C0" w:rsidRPr="00594CC5" w:rsidRDefault="001B431D" w:rsidP="00594CC5">
          <w:pPr>
            <w:pStyle w:val="Header"/>
            <w:jc w:val="center"/>
            <w:rPr>
              <w:rFonts w:ascii="Helvetica" w:hAnsi="Helvetica" w:cs="Helvetica"/>
            </w:rPr>
          </w:pPr>
          <w:r>
            <w:rPr>
              <w:rFonts w:ascii="Helvetica" w:hAnsi="Helvetica" w:cs="Helvetica"/>
              <w:noProof/>
            </w:rPr>
            <w:drawing>
              <wp:inline distT="0" distB="0" distL="0" distR="0">
                <wp:extent cx="787400" cy="795655"/>
                <wp:effectExtent l="0" t="0" r="0" b="0"/>
                <wp:docPr id="2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F30C0" w:rsidRPr="00594CC5" w:rsidRDefault="005F30C0" w:rsidP="00594CC5">
          <w:pPr>
            <w:pStyle w:val="Footer"/>
            <w:jc w:val="center"/>
          </w:pPr>
        </w:p>
      </w:tc>
      <w:tc>
        <w:tcPr>
          <w:tcW w:w="7938" w:type="dxa"/>
          <w:shd w:val="clear" w:color="auto" w:fill="auto"/>
        </w:tcPr>
        <w:p w:rsidR="005F30C0" w:rsidRPr="00881FC2" w:rsidRDefault="00881FC2" w:rsidP="004B22E0">
          <w:pPr>
            <w:pStyle w:val="Footer"/>
            <w:rPr>
              <w:rFonts w:ascii="Avenir Book" w:hAnsi="Avenir Book" w:cs="Arial"/>
            </w:rPr>
          </w:pPr>
          <w:r>
            <w:rPr>
              <w:rFonts w:ascii="Avenir Book" w:hAnsi="Avenir Book" w:cs="Arial"/>
            </w:rPr>
            <w:t>Environmental Genomics &amp; Systems Biology</w:t>
          </w:r>
          <w:r w:rsidR="005F30C0" w:rsidRPr="00881FC2">
            <w:rPr>
              <w:rFonts w:ascii="Avenir Book" w:hAnsi="Avenir Book" w:cs="Arial"/>
            </w:rPr>
            <w:t xml:space="preserve"> Division</w:t>
          </w:r>
        </w:p>
        <w:p w:rsidR="005F30C0" w:rsidRPr="00881FC2" w:rsidRDefault="005F30C0" w:rsidP="004B22E0">
          <w:pPr>
            <w:pStyle w:val="Footer"/>
            <w:rPr>
              <w:rFonts w:ascii="Avenir Book" w:hAnsi="Avenir Book" w:cs="Arial"/>
            </w:rPr>
          </w:pPr>
          <w:r w:rsidRPr="00881FC2">
            <w:rPr>
              <w:rFonts w:ascii="Avenir Book" w:hAnsi="Avenir Book" w:cs="Arial"/>
            </w:rPr>
            <w:t>Lawrence Berkeley National Laboratory</w:t>
          </w:r>
        </w:p>
        <w:p w:rsidR="005F30C0" w:rsidRPr="00881FC2" w:rsidRDefault="005F30C0" w:rsidP="004B22E0">
          <w:pPr>
            <w:pStyle w:val="Footer"/>
            <w:rPr>
              <w:rFonts w:ascii="Avenir Book" w:hAnsi="Avenir Book" w:cs="Arial"/>
            </w:rPr>
          </w:pPr>
          <w:r w:rsidRPr="00881FC2">
            <w:rPr>
              <w:rFonts w:ascii="Avenir Book" w:hAnsi="Avenir Book" w:cs="Arial"/>
            </w:rPr>
            <w:t>One Cyclotron Road  |</w:t>
          </w:r>
          <w:r w:rsidRPr="00881FC2">
            <w:rPr>
              <w:rFonts w:ascii="Avenir Book" w:hAnsi="Avenir Book" w:cs="Arial"/>
            </w:rPr>
            <w:tab/>
            <w:t xml:space="preserve">  Mail Stop: </w:t>
          </w:r>
          <w:r w:rsidR="00881FC2">
            <w:rPr>
              <w:rFonts w:ascii="Avenir Book" w:hAnsi="Avenir Book" w:cs="Arial"/>
            </w:rPr>
            <w:t>64R0121</w:t>
          </w:r>
          <w:r w:rsidRPr="00881FC2">
            <w:rPr>
              <w:rFonts w:ascii="Avenir Book" w:hAnsi="Avenir Book" w:cs="Arial"/>
            </w:rPr>
            <w:t xml:space="preserve">  |  Berkeley, CA  94720</w:t>
          </w:r>
        </w:p>
        <w:p w:rsidR="005F30C0" w:rsidRPr="00594CC5" w:rsidRDefault="005F30C0" w:rsidP="004B22E0">
          <w:pPr>
            <w:pStyle w:val="Footer"/>
          </w:pPr>
          <w:r w:rsidRPr="00881FC2">
            <w:rPr>
              <w:rFonts w:ascii="Avenir Book" w:hAnsi="Avenir Book" w:cs="Arial"/>
            </w:rPr>
            <w:t>http://biosciences.lbl.gov</w:t>
          </w:r>
        </w:p>
      </w:tc>
    </w:tr>
  </w:tbl>
  <w:p w:rsidR="005F30C0" w:rsidRPr="00807785" w:rsidRDefault="005F30C0" w:rsidP="00807785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3B2" w:rsidRDefault="009023B2" w:rsidP="00350649">
      <w:r>
        <w:separator/>
      </w:r>
    </w:p>
  </w:footnote>
  <w:footnote w:type="continuationSeparator" w:id="0">
    <w:p w:rsidR="009023B2" w:rsidRDefault="009023B2" w:rsidP="00350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0C0" w:rsidRDefault="001B431D" w:rsidP="00DC606C">
    <w:pPr>
      <w:pStyle w:val="Header"/>
      <w:rPr>
        <w:noProof/>
      </w:rPr>
    </w:pPr>
    <w:r>
      <w:rPr>
        <w:noProof/>
      </w:rPr>
      <w:drawing>
        <wp:inline distT="0" distB="0" distL="0" distR="0">
          <wp:extent cx="2167255" cy="1278255"/>
          <wp:effectExtent l="0" t="0" r="0" b="0"/>
          <wp:docPr id="4" name="Picture 4" descr="Macintosh HD:Users:lkgifford:Documents:Biosciences:Biosciences Social Media:EGSB_color_rgb_hi-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kgifford:Documents:Biosciences:Biosciences Social Media:EGSB_color_rgb_hi-r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127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1FC2" w:rsidRPr="00881FC2" w:rsidRDefault="00881FC2" w:rsidP="00807785">
    <w:pPr>
      <w:pStyle w:val="Header"/>
      <w:ind w:left="-540"/>
      <w:rPr>
        <w:sz w:val="16"/>
        <w:szCs w:val="16"/>
      </w:rPr>
    </w:pPr>
  </w:p>
  <w:p w:rsidR="005F30C0" w:rsidRPr="00881FC2" w:rsidRDefault="005F30C0" w:rsidP="00807785">
    <w:pPr>
      <w:pStyle w:val="Header"/>
      <w:rPr>
        <w:sz w:val="16"/>
        <w:szCs w:val="16"/>
      </w:rPr>
    </w:pPr>
  </w:p>
  <w:p w:rsidR="00881FC2" w:rsidRDefault="00881FC2" w:rsidP="00807785">
    <w:pPr>
      <w:pStyle w:val="Header"/>
      <w:rPr>
        <w:sz w:val="16"/>
        <w:szCs w:val="16"/>
      </w:rPr>
    </w:pPr>
  </w:p>
  <w:p w:rsidR="00B05B2A" w:rsidRPr="00881FC2" w:rsidRDefault="00B05B2A" w:rsidP="00807785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E7"/>
    <w:rsid w:val="000D73D1"/>
    <w:rsid w:val="001B431D"/>
    <w:rsid w:val="00350649"/>
    <w:rsid w:val="004B22E0"/>
    <w:rsid w:val="00594CC5"/>
    <w:rsid w:val="005E3687"/>
    <w:rsid w:val="005F30C0"/>
    <w:rsid w:val="00807785"/>
    <w:rsid w:val="00881FC2"/>
    <w:rsid w:val="008A362D"/>
    <w:rsid w:val="009023B2"/>
    <w:rsid w:val="00992E6C"/>
    <w:rsid w:val="00A05204"/>
    <w:rsid w:val="00B05B2A"/>
    <w:rsid w:val="00D11BA5"/>
    <w:rsid w:val="00DA01E7"/>
    <w:rsid w:val="00DC606C"/>
    <w:rsid w:val="00E54A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49"/>
  </w:style>
  <w:style w:type="paragraph" w:styleId="Footer">
    <w:name w:val="footer"/>
    <w:basedOn w:val="Normal"/>
    <w:link w:val="FooterChar"/>
    <w:uiPriority w:val="99"/>
    <w:unhideWhenUsed/>
    <w:rsid w:val="0035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49"/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6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0649"/>
  </w:style>
  <w:style w:type="character" w:customStyle="1" w:styleId="FootnoteTextChar">
    <w:name w:val="Footnote Text Char"/>
    <w:basedOn w:val="DefaultParagraphFont"/>
    <w:link w:val="FootnoteText"/>
    <w:uiPriority w:val="99"/>
    <w:rsid w:val="00350649"/>
  </w:style>
  <w:style w:type="character" w:styleId="FootnoteReference">
    <w:name w:val="footnote reference"/>
    <w:uiPriority w:val="99"/>
    <w:unhideWhenUsed/>
    <w:rsid w:val="00350649"/>
    <w:rPr>
      <w:vertAlign w:val="superscript"/>
    </w:rPr>
  </w:style>
  <w:style w:type="table" w:styleId="TableGrid">
    <w:name w:val="Table Grid"/>
    <w:basedOn w:val="TableNormal"/>
    <w:uiPriority w:val="59"/>
    <w:rsid w:val="003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6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649"/>
  </w:style>
  <w:style w:type="paragraph" w:styleId="Footer">
    <w:name w:val="footer"/>
    <w:basedOn w:val="Normal"/>
    <w:link w:val="FooterChar"/>
    <w:uiPriority w:val="99"/>
    <w:unhideWhenUsed/>
    <w:rsid w:val="003506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649"/>
  </w:style>
  <w:style w:type="paragraph" w:styleId="BalloonText">
    <w:name w:val="Balloon Text"/>
    <w:basedOn w:val="Normal"/>
    <w:link w:val="BalloonTextChar"/>
    <w:uiPriority w:val="99"/>
    <w:semiHidden/>
    <w:unhideWhenUsed/>
    <w:rsid w:val="0035064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0649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350649"/>
  </w:style>
  <w:style w:type="character" w:customStyle="1" w:styleId="FootnoteTextChar">
    <w:name w:val="Footnote Text Char"/>
    <w:basedOn w:val="DefaultParagraphFont"/>
    <w:link w:val="FootnoteText"/>
    <w:uiPriority w:val="99"/>
    <w:rsid w:val="00350649"/>
  </w:style>
  <w:style w:type="character" w:styleId="FootnoteReference">
    <w:name w:val="footnote reference"/>
    <w:uiPriority w:val="99"/>
    <w:unhideWhenUsed/>
    <w:rsid w:val="00350649"/>
    <w:rPr>
      <w:vertAlign w:val="superscript"/>
    </w:rPr>
  </w:style>
  <w:style w:type="table" w:styleId="TableGrid">
    <w:name w:val="Table Grid"/>
    <w:basedOn w:val="TableNormal"/>
    <w:uiPriority w:val="59"/>
    <w:rsid w:val="00350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campbell\AppData\Local\Microsoft\Windows\Temporary%20Internet%20Files\Content.IE5\XZCMO8B3\EGSB%20letterhead%20of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4533E9-4CAB-4A9C-8B00-4AC87F17B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EGSB letterhead official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Riley Dean</dc:creator>
  <cp:lastModifiedBy>Campbell, Riley Dean</cp:lastModifiedBy>
  <cp:revision>1</cp:revision>
  <cp:lastPrinted>2016-08-02T19:09:00Z</cp:lastPrinted>
  <dcterms:created xsi:type="dcterms:W3CDTF">2017-07-14T19:34:00Z</dcterms:created>
  <dcterms:modified xsi:type="dcterms:W3CDTF">2017-07-14T19:35:00Z</dcterms:modified>
</cp:coreProperties>
</file>