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D0D49" w14:textId="77777777" w:rsidR="007B38A2" w:rsidRDefault="007B38A2" w:rsidP="002567F7">
      <w:pPr>
        <w:pStyle w:val="Heading2"/>
        <w:pBdr>
          <w:bottom w:val="single" w:sz="12" w:space="1" w:color="auto"/>
        </w:pBdr>
        <w:spacing w:line="300" w:lineRule="exact"/>
        <w:ind w:left="0"/>
        <w:rPr>
          <w:rFonts w:ascii="Britannic Bold" w:hAnsi="Britannic Bold" w:cs="Arial"/>
          <w:b/>
          <w:sz w:val="28"/>
          <w:szCs w:val="28"/>
        </w:rPr>
      </w:pPr>
    </w:p>
    <w:p w14:paraId="55CF9A44" w14:textId="2A2FB69A" w:rsidR="0005767E" w:rsidRPr="006A018D" w:rsidRDefault="0005767E" w:rsidP="002567F7">
      <w:pPr>
        <w:pStyle w:val="Heading2"/>
        <w:pBdr>
          <w:bottom w:val="single" w:sz="12" w:space="1" w:color="auto"/>
        </w:pBdr>
        <w:spacing w:line="300" w:lineRule="exact"/>
        <w:ind w:left="0"/>
        <w:rPr>
          <w:rFonts w:ascii="Britannic Bold" w:hAnsi="Britannic Bold" w:cs="Arial"/>
          <w:b/>
          <w:sz w:val="28"/>
          <w:szCs w:val="28"/>
        </w:rPr>
      </w:pPr>
      <w:r w:rsidRPr="006A018D">
        <w:rPr>
          <w:rFonts w:ascii="Britannic Bold" w:hAnsi="Britannic Bold" w:cs="Arial"/>
          <w:b/>
          <w:sz w:val="28"/>
          <w:szCs w:val="28"/>
        </w:rPr>
        <w:t>Curriculum Vitae – Eva Nogales</w:t>
      </w:r>
    </w:p>
    <w:p w14:paraId="2E81A18D" w14:textId="77777777" w:rsidR="00907756" w:rsidRDefault="00907756" w:rsidP="004B6607">
      <w:pPr>
        <w:pStyle w:val="Heading2"/>
        <w:spacing w:line="300" w:lineRule="exact"/>
        <w:rPr>
          <w:rFonts w:cs="Arial"/>
          <w:sz w:val="22"/>
          <w:szCs w:val="22"/>
        </w:rPr>
      </w:pPr>
    </w:p>
    <w:p w14:paraId="1314D90F" w14:textId="01E44D99" w:rsidR="00832612" w:rsidRPr="006A018D" w:rsidRDefault="002A3E99" w:rsidP="004B6607">
      <w:pPr>
        <w:pStyle w:val="Heading2"/>
        <w:spacing w:line="300" w:lineRule="exact"/>
        <w:rPr>
          <w:rFonts w:cs="Arial"/>
          <w:sz w:val="22"/>
          <w:szCs w:val="22"/>
        </w:rPr>
      </w:pPr>
      <w:r w:rsidRPr="006A018D">
        <w:rPr>
          <w:rFonts w:cs="Arial"/>
          <w:sz w:val="22"/>
          <w:szCs w:val="22"/>
        </w:rPr>
        <w:t>708C</w:t>
      </w:r>
      <w:r w:rsidRPr="006A018D">
        <w:rPr>
          <w:rFonts w:cs="Arial"/>
          <w:spacing w:val="-3"/>
          <w:sz w:val="22"/>
          <w:szCs w:val="22"/>
        </w:rPr>
        <w:t xml:space="preserve"> </w:t>
      </w:r>
      <w:r w:rsidRPr="006A018D">
        <w:rPr>
          <w:rFonts w:cs="Arial"/>
          <w:sz w:val="22"/>
          <w:szCs w:val="22"/>
        </w:rPr>
        <w:t>Stanley</w:t>
      </w:r>
      <w:r w:rsidRPr="006A018D">
        <w:rPr>
          <w:rFonts w:cs="Arial"/>
          <w:spacing w:val="-1"/>
          <w:sz w:val="22"/>
          <w:szCs w:val="22"/>
        </w:rPr>
        <w:t xml:space="preserve"> </w:t>
      </w:r>
      <w:r w:rsidRPr="006A018D">
        <w:rPr>
          <w:rFonts w:cs="Arial"/>
          <w:sz w:val="22"/>
          <w:szCs w:val="22"/>
        </w:rPr>
        <w:t>Hall</w:t>
      </w:r>
    </w:p>
    <w:p w14:paraId="21D7C8E7" w14:textId="77777777" w:rsidR="001842B5" w:rsidRPr="006A018D" w:rsidRDefault="002A3E99" w:rsidP="004B6607">
      <w:pPr>
        <w:tabs>
          <w:tab w:val="left" w:pos="3600"/>
        </w:tabs>
        <w:spacing w:line="300" w:lineRule="exact"/>
        <w:ind w:left="100" w:right="850"/>
        <w:jc w:val="both"/>
        <w:rPr>
          <w:rFonts w:ascii="Arial" w:hAnsi="Arial" w:cs="Arial"/>
          <w:w w:val="99"/>
          <w:sz w:val="22"/>
          <w:szCs w:val="22"/>
        </w:rPr>
      </w:pPr>
      <w:r w:rsidRPr="006A018D">
        <w:rPr>
          <w:rFonts w:ascii="Arial" w:hAnsi="Arial" w:cs="Arial"/>
          <w:sz w:val="22"/>
          <w:szCs w:val="22"/>
        </w:rPr>
        <w:t>Molecular</w:t>
      </w:r>
      <w:r w:rsidRPr="006A018D">
        <w:rPr>
          <w:rFonts w:ascii="Arial" w:hAnsi="Arial" w:cs="Arial"/>
          <w:spacing w:val="-2"/>
          <w:sz w:val="22"/>
          <w:szCs w:val="22"/>
        </w:rPr>
        <w:t xml:space="preserve"> </w:t>
      </w:r>
      <w:r w:rsidRPr="006A018D">
        <w:rPr>
          <w:rFonts w:ascii="Arial" w:hAnsi="Arial" w:cs="Arial"/>
          <w:sz w:val="22"/>
          <w:szCs w:val="22"/>
        </w:rPr>
        <w:t>and</w:t>
      </w:r>
      <w:r w:rsidRPr="006A018D">
        <w:rPr>
          <w:rFonts w:ascii="Arial" w:hAnsi="Arial" w:cs="Arial"/>
          <w:spacing w:val="-1"/>
          <w:sz w:val="22"/>
          <w:szCs w:val="22"/>
        </w:rPr>
        <w:t xml:space="preserve"> </w:t>
      </w:r>
      <w:r w:rsidRPr="006A018D">
        <w:rPr>
          <w:rFonts w:ascii="Arial" w:hAnsi="Arial" w:cs="Arial"/>
          <w:sz w:val="22"/>
          <w:szCs w:val="22"/>
        </w:rPr>
        <w:t>Cell</w:t>
      </w:r>
      <w:r w:rsidRPr="006A018D">
        <w:rPr>
          <w:rFonts w:ascii="Arial" w:hAnsi="Arial" w:cs="Arial"/>
          <w:spacing w:val="-2"/>
          <w:sz w:val="22"/>
          <w:szCs w:val="22"/>
        </w:rPr>
        <w:t xml:space="preserve"> </w:t>
      </w:r>
      <w:r w:rsidRPr="006A018D">
        <w:rPr>
          <w:rFonts w:ascii="Arial" w:hAnsi="Arial" w:cs="Arial"/>
          <w:sz w:val="22"/>
          <w:szCs w:val="22"/>
        </w:rPr>
        <w:t>Biology Department</w:t>
      </w:r>
      <w:r w:rsidRPr="006A018D">
        <w:rPr>
          <w:rFonts w:ascii="Arial" w:hAnsi="Arial" w:cs="Arial"/>
          <w:w w:val="99"/>
          <w:sz w:val="22"/>
          <w:szCs w:val="22"/>
        </w:rPr>
        <w:t xml:space="preserve"> </w:t>
      </w:r>
    </w:p>
    <w:p w14:paraId="6E42FF16" w14:textId="77777777" w:rsidR="001842B5" w:rsidRPr="006A018D" w:rsidRDefault="002A3E99" w:rsidP="004B6607">
      <w:pPr>
        <w:tabs>
          <w:tab w:val="left" w:pos="3600"/>
        </w:tabs>
        <w:spacing w:line="300" w:lineRule="exact"/>
        <w:ind w:left="100" w:right="850"/>
        <w:jc w:val="both"/>
        <w:rPr>
          <w:rFonts w:ascii="Arial" w:hAnsi="Arial" w:cs="Arial"/>
          <w:spacing w:val="-1"/>
          <w:sz w:val="22"/>
          <w:szCs w:val="22"/>
        </w:rPr>
      </w:pPr>
      <w:r w:rsidRPr="006A018D">
        <w:rPr>
          <w:rFonts w:ascii="Arial" w:hAnsi="Arial" w:cs="Arial"/>
          <w:sz w:val="22"/>
          <w:szCs w:val="22"/>
        </w:rPr>
        <w:t>UC</w:t>
      </w:r>
      <w:r w:rsidRPr="006A018D">
        <w:rPr>
          <w:rFonts w:ascii="Arial" w:hAnsi="Arial" w:cs="Arial"/>
          <w:spacing w:val="-2"/>
          <w:sz w:val="22"/>
          <w:szCs w:val="22"/>
        </w:rPr>
        <w:t xml:space="preserve"> </w:t>
      </w:r>
      <w:r w:rsidRPr="006A018D">
        <w:rPr>
          <w:rFonts w:ascii="Arial" w:hAnsi="Arial" w:cs="Arial"/>
          <w:sz w:val="22"/>
          <w:szCs w:val="22"/>
        </w:rPr>
        <w:t>Berkeley,</w:t>
      </w:r>
      <w:r w:rsidRPr="006A018D">
        <w:rPr>
          <w:rFonts w:ascii="Arial" w:hAnsi="Arial" w:cs="Arial"/>
          <w:spacing w:val="-2"/>
          <w:sz w:val="22"/>
          <w:szCs w:val="22"/>
        </w:rPr>
        <w:t xml:space="preserve"> </w:t>
      </w:r>
      <w:r w:rsidRPr="006A018D">
        <w:rPr>
          <w:rFonts w:ascii="Arial" w:hAnsi="Arial" w:cs="Arial"/>
          <w:sz w:val="22"/>
          <w:szCs w:val="22"/>
        </w:rPr>
        <w:t>Berkeley,</w:t>
      </w:r>
      <w:r w:rsidRPr="006A018D">
        <w:rPr>
          <w:rFonts w:ascii="Arial" w:hAnsi="Arial" w:cs="Arial"/>
          <w:spacing w:val="-2"/>
          <w:sz w:val="22"/>
          <w:szCs w:val="22"/>
        </w:rPr>
        <w:t xml:space="preserve"> </w:t>
      </w:r>
      <w:r w:rsidRPr="006A018D">
        <w:rPr>
          <w:rFonts w:ascii="Arial" w:hAnsi="Arial" w:cs="Arial"/>
          <w:sz w:val="22"/>
          <w:szCs w:val="22"/>
        </w:rPr>
        <w:t>CA</w:t>
      </w:r>
      <w:r w:rsidRPr="006A018D">
        <w:rPr>
          <w:rFonts w:ascii="Arial" w:hAnsi="Arial" w:cs="Arial"/>
          <w:spacing w:val="-1"/>
          <w:sz w:val="22"/>
          <w:szCs w:val="22"/>
        </w:rPr>
        <w:t xml:space="preserve"> 94720-3220</w:t>
      </w:r>
    </w:p>
    <w:p w14:paraId="495A9232" w14:textId="30C2DF19" w:rsidR="00694495" w:rsidRDefault="002A3E99" w:rsidP="004B6607">
      <w:pPr>
        <w:pBdr>
          <w:bottom w:val="single" w:sz="12" w:space="1" w:color="auto"/>
        </w:pBdr>
        <w:tabs>
          <w:tab w:val="left" w:pos="3330"/>
        </w:tabs>
        <w:spacing w:line="300" w:lineRule="exact"/>
        <w:ind w:left="100" w:right="850"/>
        <w:jc w:val="both"/>
        <w:rPr>
          <w:rFonts w:ascii="Arial" w:hAnsi="Arial" w:cs="Arial"/>
          <w:w w:val="95"/>
          <w:sz w:val="22"/>
          <w:szCs w:val="22"/>
        </w:rPr>
      </w:pPr>
      <w:r w:rsidRPr="006A018D">
        <w:rPr>
          <w:rFonts w:ascii="Arial" w:hAnsi="Arial" w:cs="Arial"/>
          <w:sz w:val="22"/>
          <w:szCs w:val="22"/>
        </w:rPr>
        <w:t>(510)</w:t>
      </w:r>
      <w:r w:rsidR="001842B5" w:rsidRPr="006A018D">
        <w:rPr>
          <w:rFonts w:ascii="Arial" w:hAnsi="Arial" w:cs="Arial"/>
          <w:sz w:val="22"/>
          <w:szCs w:val="22"/>
        </w:rPr>
        <w:t xml:space="preserve"> </w:t>
      </w:r>
      <w:r w:rsidRPr="006A018D">
        <w:rPr>
          <w:rFonts w:ascii="Arial" w:hAnsi="Arial" w:cs="Arial"/>
          <w:spacing w:val="-1"/>
          <w:sz w:val="22"/>
          <w:szCs w:val="22"/>
        </w:rPr>
        <w:t>642-0557</w:t>
      </w:r>
      <w:r w:rsidR="001842B5" w:rsidRPr="006A018D">
        <w:rPr>
          <w:rFonts w:ascii="Arial" w:eastAsia="Arial" w:hAnsi="Arial" w:cs="Arial"/>
          <w:sz w:val="22"/>
          <w:szCs w:val="22"/>
        </w:rPr>
        <w:tab/>
      </w:r>
      <w:hyperlink r:id="rId7">
        <w:r w:rsidRPr="006A018D">
          <w:rPr>
            <w:rFonts w:ascii="Arial" w:hAnsi="Arial" w:cs="Arial"/>
            <w:color w:val="0000FF"/>
            <w:sz w:val="22"/>
            <w:szCs w:val="22"/>
            <w:u w:val="single" w:color="0000FF"/>
          </w:rPr>
          <w:t>enogales@lbl.gov</w:t>
        </w:r>
      </w:hyperlink>
      <w:r w:rsidRPr="006A018D">
        <w:rPr>
          <w:rFonts w:ascii="Arial" w:hAnsi="Arial" w:cs="Arial"/>
          <w:color w:val="0000FF"/>
          <w:sz w:val="22"/>
          <w:szCs w:val="22"/>
        </w:rPr>
        <w:t xml:space="preserve"> </w:t>
      </w:r>
      <w:r w:rsidR="001842B5" w:rsidRPr="006A018D">
        <w:rPr>
          <w:rFonts w:ascii="Arial" w:hAnsi="Arial" w:cs="Arial"/>
          <w:color w:val="0000FF"/>
          <w:sz w:val="22"/>
          <w:szCs w:val="22"/>
        </w:rPr>
        <w:tab/>
      </w:r>
      <w:r w:rsidR="001842B5" w:rsidRPr="006A018D">
        <w:rPr>
          <w:rFonts w:ascii="Arial" w:hAnsi="Arial" w:cs="Arial"/>
          <w:color w:val="0000FF"/>
          <w:sz w:val="22"/>
          <w:szCs w:val="22"/>
        </w:rPr>
        <w:tab/>
      </w:r>
      <w:hyperlink r:id="rId8">
        <w:r w:rsidRPr="006A018D">
          <w:rPr>
            <w:rFonts w:ascii="Arial" w:hAnsi="Arial" w:cs="Arial"/>
            <w:w w:val="95"/>
            <w:sz w:val="22"/>
            <w:szCs w:val="22"/>
          </w:rPr>
          <w:t>http://cryoem.berkeley.edu/</w:t>
        </w:r>
      </w:hyperlink>
    </w:p>
    <w:p w14:paraId="3E1F7631" w14:textId="77777777" w:rsidR="00907756" w:rsidRPr="00907756" w:rsidRDefault="00907756" w:rsidP="004B6607">
      <w:pPr>
        <w:pBdr>
          <w:bottom w:val="single" w:sz="12" w:space="1" w:color="auto"/>
        </w:pBdr>
        <w:tabs>
          <w:tab w:val="left" w:pos="3330"/>
        </w:tabs>
        <w:spacing w:line="300" w:lineRule="exact"/>
        <w:ind w:left="100" w:right="850"/>
        <w:jc w:val="both"/>
        <w:rPr>
          <w:rFonts w:ascii="Arial" w:hAnsi="Arial" w:cs="Arial"/>
          <w:w w:val="95"/>
          <w:sz w:val="22"/>
          <w:szCs w:val="22"/>
        </w:rPr>
      </w:pPr>
    </w:p>
    <w:p w14:paraId="6FCF1C0D" w14:textId="77777777" w:rsidR="00933588" w:rsidRPr="006A018D" w:rsidRDefault="00933588" w:rsidP="004B6607">
      <w:pPr>
        <w:spacing w:before="8" w:line="300" w:lineRule="exact"/>
        <w:rPr>
          <w:rFonts w:ascii="Arial" w:eastAsia="Arial" w:hAnsi="Arial" w:cs="Arial"/>
          <w:sz w:val="22"/>
          <w:szCs w:val="22"/>
        </w:rPr>
      </w:pPr>
    </w:p>
    <w:p w14:paraId="153F91BA" w14:textId="77777777" w:rsidR="00832612" w:rsidRPr="006A018D" w:rsidRDefault="002A3E99" w:rsidP="004B6607">
      <w:pPr>
        <w:spacing w:after="60" w:line="300" w:lineRule="exact"/>
        <w:ind w:left="101"/>
        <w:rPr>
          <w:rFonts w:ascii="Arial" w:eastAsia="Arial" w:hAnsi="Arial" w:cs="Arial"/>
          <w:sz w:val="22"/>
          <w:szCs w:val="22"/>
        </w:rPr>
      </w:pPr>
      <w:r w:rsidRPr="006A018D">
        <w:rPr>
          <w:rFonts w:ascii="Arial" w:hAnsi="Arial" w:cs="Arial"/>
          <w:b/>
          <w:spacing w:val="1"/>
          <w:w w:val="105"/>
          <w:sz w:val="22"/>
          <w:szCs w:val="22"/>
        </w:rPr>
        <w:t>EDUCATION</w:t>
      </w:r>
      <w:r w:rsidRPr="006A018D">
        <w:rPr>
          <w:rFonts w:ascii="Arial" w:hAnsi="Arial" w:cs="Arial"/>
          <w:b/>
          <w:spacing w:val="-23"/>
          <w:w w:val="105"/>
          <w:sz w:val="22"/>
          <w:szCs w:val="22"/>
        </w:rPr>
        <w:t xml:space="preserve"> </w:t>
      </w:r>
      <w:r w:rsidRPr="006A018D">
        <w:rPr>
          <w:rFonts w:ascii="Arial" w:hAnsi="Arial" w:cs="Arial"/>
          <w:b/>
          <w:spacing w:val="1"/>
          <w:w w:val="105"/>
          <w:sz w:val="22"/>
          <w:szCs w:val="22"/>
        </w:rPr>
        <w:t>AND</w:t>
      </w:r>
      <w:r w:rsidRPr="006A018D">
        <w:rPr>
          <w:rFonts w:ascii="Arial" w:hAnsi="Arial" w:cs="Arial"/>
          <w:b/>
          <w:spacing w:val="-22"/>
          <w:w w:val="105"/>
          <w:sz w:val="22"/>
          <w:szCs w:val="22"/>
        </w:rPr>
        <w:t xml:space="preserve"> </w:t>
      </w:r>
      <w:r w:rsidRPr="006A018D">
        <w:rPr>
          <w:rFonts w:ascii="Arial" w:hAnsi="Arial" w:cs="Arial"/>
          <w:b/>
          <w:spacing w:val="1"/>
          <w:w w:val="105"/>
          <w:sz w:val="22"/>
          <w:szCs w:val="22"/>
        </w:rPr>
        <w:t>TRAINING</w:t>
      </w:r>
    </w:p>
    <w:p w14:paraId="7FE32D95" w14:textId="05A90806" w:rsidR="00832612" w:rsidRPr="006A018D" w:rsidRDefault="002A3E99" w:rsidP="004B6607">
      <w:pPr>
        <w:tabs>
          <w:tab w:val="left" w:pos="1719"/>
        </w:tabs>
        <w:spacing w:line="300" w:lineRule="exact"/>
        <w:ind w:left="1720" w:right="117" w:hanging="1620"/>
        <w:rPr>
          <w:rFonts w:ascii="Arial" w:eastAsia="Arial" w:hAnsi="Arial" w:cs="Arial"/>
          <w:sz w:val="22"/>
          <w:szCs w:val="22"/>
        </w:rPr>
      </w:pPr>
      <w:r w:rsidRPr="006A018D">
        <w:rPr>
          <w:rFonts w:ascii="Arial" w:eastAsia="Arial" w:hAnsi="Arial" w:cs="Arial"/>
          <w:spacing w:val="-1"/>
          <w:sz w:val="22"/>
          <w:szCs w:val="22"/>
        </w:rPr>
        <w:t>1993</w:t>
      </w:r>
      <w:r w:rsidRPr="006A018D">
        <w:rPr>
          <w:rFonts w:ascii="Arial" w:eastAsia="Arial" w:hAnsi="Arial" w:cs="Arial"/>
          <w:sz w:val="22"/>
          <w:szCs w:val="22"/>
        </w:rPr>
        <w:t xml:space="preserve"> –</w:t>
      </w:r>
      <w:r w:rsidRPr="006A018D">
        <w:rPr>
          <w:rFonts w:ascii="Arial" w:eastAsia="Arial" w:hAnsi="Arial" w:cs="Arial"/>
          <w:spacing w:val="-1"/>
          <w:sz w:val="22"/>
          <w:szCs w:val="22"/>
        </w:rPr>
        <w:t xml:space="preserve"> 95</w:t>
      </w:r>
      <w:r w:rsidRPr="006A018D">
        <w:rPr>
          <w:rFonts w:ascii="Arial" w:eastAsia="Arial" w:hAnsi="Arial" w:cs="Arial"/>
          <w:spacing w:val="-1"/>
          <w:sz w:val="22"/>
          <w:szCs w:val="22"/>
        </w:rPr>
        <w:tab/>
      </w:r>
      <w:r w:rsidRPr="006A018D">
        <w:rPr>
          <w:rFonts w:ascii="Arial" w:eastAsia="Arial" w:hAnsi="Arial" w:cs="Arial"/>
          <w:sz w:val="22"/>
          <w:szCs w:val="22"/>
        </w:rPr>
        <w:t>Postdoctoral</w:t>
      </w:r>
      <w:r w:rsidRPr="006A018D"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 w:rsidRPr="006A018D">
        <w:rPr>
          <w:rFonts w:ascii="Arial" w:eastAsia="Arial" w:hAnsi="Arial" w:cs="Arial"/>
          <w:sz w:val="22"/>
          <w:szCs w:val="22"/>
        </w:rPr>
        <w:t>training</w:t>
      </w:r>
      <w:r w:rsidRPr="006A018D"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 w:rsidRPr="006A018D">
        <w:rPr>
          <w:rFonts w:ascii="Arial" w:eastAsia="Arial" w:hAnsi="Arial" w:cs="Arial"/>
          <w:sz w:val="22"/>
          <w:szCs w:val="22"/>
        </w:rPr>
        <w:t>in</w:t>
      </w:r>
      <w:r w:rsidRPr="006A018D"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 w:rsidRPr="006A018D">
        <w:rPr>
          <w:rFonts w:ascii="Arial" w:eastAsia="Arial" w:hAnsi="Arial" w:cs="Arial"/>
          <w:sz w:val="22"/>
          <w:szCs w:val="22"/>
        </w:rPr>
        <w:t>Biophysics</w:t>
      </w:r>
      <w:r w:rsidRPr="006A018D"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 w:rsidRPr="006A018D">
        <w:rPr>
          <w:rFonts w:ascii="Arial" w:eastAsia="Arial" w:hAnsi="Arial" w:cs="Arial"/>
          <w:sz w:val="22"/>
          <w:szCs w:val="22"/>
        </w:rPr>
        <w:t>at</w:t>
      </w:r>
      <w:r w:rsidRPr="006A018D"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 w:rsidRPr="006A018D">
        <w:rPr>
          <w:rFonts w:ascii="Arial" w:eastAsia="Arial" w:hAnsi="Arial" w:cs="Arial"/>
          <w:sz w:val="22"/>
          <w:szCs w:val="22"/>
        </w:rPr>
        <w:t>the</w:t>
      </w:r>
      <w:r w:rsidRPr="006A018D"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 w:rsidRPr="006A018D">
        <w:rPr>
          <w:rFonts w:ascii="Arial" w:eastAsia="Arial" w:hAnsi="Arial" w:cs="Arial"/>
          <w:sz w:val="22"/>
          <w:szCs w:val="22"/>
        </w:rPr>
        <w:t>Life</w:t>
      </w:r>
      <w:r w:rsidRPr="006A018D"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 w:rsidRPr="006A018D">
        <w:rPr>
          <w:rFonts w:ascii="Arial" w:eastAsia="Arial" w:hAnsi="Arial" w:cs="Arial"/>
          <w:spacing w:val="-1"/>
          <w:sz w:val="22"/>
          <w:szCs w:val="22"/>
        </w:rPr>
        <w:t>Science</w:t>
      </w:r>
      <w:r w:rsidR="00070C14">
        <w:rPr>
          <w:rFonts w:ascii="Arial" w:eastAsia="Arial" w:hAnsi="Arial" w:cs="Arial"/>
          <w:spacing w:val="-1"/>
          <w:sz w:val="22"/>
          <w:szCs w:val="22"/>
        </w:rPr>
        <w:t>s</w:t>
      </w:r>
      <w:r w:rsidRPr="006A018D"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 w:rsidRPr="006A018D">
        <w:rPr>
          <w:rFonts w:ascii="Arial" w:eastAsia="Arial" w:hAnsi="Arial" w:cs="Arial"/>
          <w:sz w:val="22"/>
          <w:szCs w:val="22"/>
        </w:rPr>
        <w:t>Division,</w:t>
      </w:r>
      <w:r w:rsidRPr="006A018D"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 w:rsidRPr="006A018D">
        <w:rPr>
          <w:rFonts w:ascii="Arial" w:eastAsia="Arial" w:hAnsi="Arial" w:cs="Arial"/>
          <w:sz w:val="22"/>
          <w:szCs w:val="22"/>
        </w:rPr>
        <w:t>Lawrence</w:t>
      </w:r>
      <w:r w:rsidRPr="006A018D"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 w:rsidRPr="006A018D">
        <w:rPr>
          <w:rFonts w:ascii="Arial" w:eastAsia="Arial" w:hAnsi="Arial" w:cs="Arial"/>
          <w:sz w:val="22"/>
          <w:szCs w:val="22"/>
        </w:rPr>
        <w:t>Berkeley</w:t>
      </w:r>
      <w:r w:rsidRPr="006A018D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6A018D">
        <w:rPr>
          <w:rFonts w:ascii="Arial" w:eastAsia="Arial" w:hAnsi="Arial" w:cs="Arial"/>
          <w:sz w:val="22"/>
          <w:szCs w:val="22"/>
        </w:rPr>
        <w:t>National</w:t>
      </w:r>
      <w:r w:rsidRPr="006A018D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6A018D">
        <w:rPr>
          <w:rFonts w:ascii="Arial" w:eastAsia="Arial" w:hAnsi="Arial" w:cs="Arial"/>
          <w:sz w:val="22"/>
          <w:szCs w:val="22"/>
        </w:rPr>
        <w:t>Laboratory</w:t>
      </w:r>
      <w:r w:rsidRPr="006A018D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6A018D">
        <w:rPr>
          <w:rFonts w:ascii="Arial" w:eastAsia="Arial" w:hAnsi="Arial" w:cs="Arial"/>
          <w:sz w:val="22"/>
          <w:szCs w:val="22"/>
        </w:rPr>
        <w:t>(LBNL).</w:t>
      </w:r>
      <w:r w:rsidRPr="006A018D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6A018D">
        <w:rPr>
          <w:rFonts w:ascii="Arial" w:eastAsia="Arial" w:hAnsi="Arial" w:cs="Arial"/>
          <w:sz w:val="22"/>
          <w:szCs w:val="22"/>
        </w:rPr>
        <w:t>Advisor:</w:t>
      </w:r>
      <w:r w:rsidRPr="006A018D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6A018D">
        <w:rPr>
          <w:rFonts w:ascii="Arial" w:eastAsia="Arial" w:hAnsi="Arial" w:cs="Arial"/>
          <w:sz w:val="22"/>
          <w:szCs w:val="22"/>
        </w:rPr>
        <w:t>Dr.</w:t>
      </w:r>
      <w:r w:rsidRPr="006A018D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6A018D">
        <w:rPr>
          <w:rFonts w:ascii="Arial" w:eastAsia="Arial" w:hAnsi="Arial" w:cs="Arial"/>
          <w:sz w:val="22"/>
          <w:szCs w:val="22"/>
        </w:rPr>
        <w:t>Kenneth</w:t>
      </w:r>
      <w:r w:rsidRPr="006A018D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6A018D">
        <w:rPr>
          <w:rFonts w:ascii="Arial" w:eastAsia="Arial" w:hAnsi="Arial" w:cs="Arial"/>
          <w:sz w:val="22"/>
          <w:szCs w:val="22"/>
        </w:rPr>
        <w:t>H.</w:t>
      </w:r>
      <w:r w:rsidRPr="006A018D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6A018D">
        <w:rPr>
          <w:rFonts w:ascii="Arial" w:eastAsia="Arial" w:hAnsi="Arial" w:cs="Arial"/>
          <w:sz w:val="22"/>
          <w:szCs w:val="22"/>
        </w:rPr>
        <w:t>Downing.</w:t>
      </w:r>
    </w:p>
    <w:p w14:paraId="0C3E99EA" w14:textId="77777777" w:rsidR="0055104C" w:rsidRPr="006A018D" w:rsidRDefault="0055104C" w:rsidP="004B6607">
      <w:pPr>
        <w:tabs>
          <w:tab w:val="left" w:pos="1719"/>
        </w:tabs>
        <w:spacing w:line="300" w:lineRule="exact"/>
        <w:ind w:left="1720" w:right="793" w:hanging="1620"/>
        <w:rPr>
          <w:rFonts w:ascii="Arial" w:eastAsia="Arial" w:hAnsi="Arial" w:cs="Arial"/>
          <w:sz w:val="22"/>
          <w:szCs w:val="22"/>
        </w:rPr>
      </w:pPr>
      <w:r w:rsidRPr="006A018D">
        <w:rPr>
          <w:rFonts w:ascii="Arial" w:hAnsi="Arial" w:cs="Arial"/>
          <w:spacing w:val="-1"/>
          <w:sz w:val="22"/>
          <w:szCs w:val="22"/>
        </w:rPr>
        <w:t>1993</w:t>
      </w:r>
      <w:r w:rsidRPr="006A018D">
        <w:rPr>
          <w:rFonts w:ascii="Arial" w:hAnsi="Arial" w:cs="Arial"/>
          <w:spacing w:val="-1"/>
          <w:sz w:val="22"/>
          <w:szCs w:val="22"/>
        </w:rPr>
        <w:tab/>
      </w:r>
      <w:r w:rsidRPr="006A018D">
        <w:rPr>
          <w:rFonts w:ascii="Arial" w:hAnsi="Arial" w:cs="Arial"/>
          <w:sz w:val="22"/>
          <w:szCs w:val="22"/>
        </w:rPr>
        <w:t>Ph.D.</w:t>
      </w:r>
      <w:r w:rsidRPr="006A018D">
        <w:rPr>
          <w:rFonts w:ascii="Arial" w:hAnsi="Arial" w:cs="Arial"/>
          <w:spacing w:val="-2"/>
          <w:sz w:val="22"/>
          <w:szCs w:val="22"/>
        </w:rPr>
        <w:t xml:space="preserve"> </w:t>
      </w:r>
      <w:r w:rsidRPr="006A018D">
        <w:rPr>
          <w:rFonts w:ascii="Arial" w:hAnsi="Arial" w:cs="Arial"/>
          <w:sz w:val="22"/>
          <w:szCs w:val="22"/>
        </w:rPr>
        <w:t>in</w:t>
      </w:r>
      <w:r w:rsidRPr="006A018D">
        <w:rPr>
          <w:rFonts w:ascii="Arial" w:hAnsi="Arial" w:cs="Arial"/>
          <w:spacing w:val="-2"/>
          <w:sz w:val="22"/>
          <w:szCs w:val="22"/>
        </w:rPr>
        <w:t xml:space="preserve"> </w:t>
      </w:r>
      <w:r w:rsidRPr="006A018D">
        <w:rPr>
          <w:rFonts w:ascii="Arial" w:hAnsi="Arial" w:cs="Arial"/>
          <w:sz w:val="22"/>
          <w:szCs w:val="22"/>
        </w:rPr>
        <w:t>Biophysics</w:t>
      </w:r>
      <w:r w:rsidRPr="006A018D">
        <w:rPr>
          <w:rFonts w:ascii="Arial" w:hAnsi="Arial" w:cs="Arial"/>
          <w:spacing w:val="-2"/>
          <w:sz w:val="22"/>
          <w:szCs w:val="22"/>
        </w:rPr>
        <w:t xml:space="preserve"> </w:t>
      </w:r>
      <w:r w:rsidRPr="006A018D">
        <w:rPr>
          <w:rFonts w:ascii="Arial" w:hAnsi="Arial" w:cs="Arial"/>
          <w:sz w:val="22"/>
          <w:szCs w:val="22"/>
        </w:rPr>
        <w:t>by</w:t>
      </w:r>
      <w:r w:rsidRPr="006A018D">
        <w:rPr>
          <w:rFonts w:ascii="Arial" w:hAnsi="Arial" w:cs="Arial"/>
          <w:spacing w:val="-1"/>
          <w:sz w:val="22"/>
          <w:szCs w:val="22"/>
        </w:rPr>
        <w:t xml:space="preserve"> </w:t>
      </w:r>
      <w:r w:rsidRPr="006A018D">
        <w:rPr>
          <w:rFonts w:ascii="Arial" w:hAnsi="Arial" w:cs="Arial"/>
          <w:sz w:val="22"/>
          <w:szCs w:val="22"/>
        </w:rPr>
        <w:t>the</w:t>
      </w:r>
      <w:r w:rsidRPr="006A018D">
        <w:rPr>
          <w:rFonts w:ascii="Arial" w:hAnsi="Arial" w:cs="Arial"/>
          <w:spacing w:val="-2"/>
          <w:sz w:val="22"/>
          <w:szCs w:val="22"/>
        </w:rPr>
        <w:t xml:space="preserve"> </w:t>
      </w:r>
      <w:r w:rsidRPr="006A018D">
        <w:rPr>
          <w:rFonts w:ascii="Arial" w:hAnsi="Arial" w:cs="Arial"/>
          <w:sz w:val="22"/>
          <w:szCs w:val="22"/>
        </w:rPr>
        <w:t>Physics</w:t>
      </w:r>
      <w:r w:rsidRPr="006A018D">
        <w:rPr>
          <w:rFonts w:ascii="Arial" w:hAnsi="Arial" w:cs="Arial"/>
          <w:spacing w:val="-2"/>
          <w:sz w:val="22"/>
          <w:szCs w:val="22"/>
        </w:rPr>
        <w:t xml:space="preserve"> </w:t>
      </w:r>
      <w:r w:rsidRPr="006A018D">
        <w:rPr>
          <w:rFonts w:ascii="Arial" w:hAnsi="Arial" w:cs="Arial"/>
          <w:sz w:val="22"/>
          <w:szCs w:val="22"/>
        </w:rPr>
        <w:t>Department</w:t>
      </w:r>
      <w:r w:rsidRPr="006A018D">
        <w:rPr>
          <w:rFonts w:ascii="Arial" w:hAnsi="Arial" w:cs="Arial"/>
          <w:spacing w:val="-1"/>
          <w:sz w:val="22"/>
          <w:szCs w:val="22"/>
        </w:rPr>
        <w:t xml:space="preserve"> </w:t>
      </w:r>
      <w:r w:rsidRPr="006A018D">
        <w:rPr>
          <w:rFonts w:ascii="Arial" w:hAnsi="Arial" w:cs="Arial"/>
          <w:sz w:val="22"/>
          <w:szCs w:val="22"/>
        </w:rPr>
        <w:t>of</w:t>
      </w:r>
      <w:r w:rsidRPr="006A018D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Pr="006A018D">
        <w:rPr>
          <w:rFonts w:ascii="Arial" w:hAnsi="Arial" w:cs="Arial"/>
          <w:sz w:val="22"/>
          <w:szCs w:val="22"/>
        </w:rPr>
        <w:t>Keele</w:t>
      </w:r>
      <w:proofErr w:type="spellEnd"/>
      <w:r w:rsidRPr="006A018D">
        <w:rPr>
          <w:rFonts w:ascii="Arial" w:hAnsi="Arial" w:cs="Arial"/>
          <w:spacing w:val="-2"/>
          <w:sz w:val="22"/>
          <w:szCs w:val="22"/>
        </w:rPr>
        <w:t xml:space="preserve"> </w:t>
      </w:r>
      <w:r w:rsidRPr="006A018D">
        <w:rPr>
          <w:rFonts w:ascii="Arial" w:hAnsi="Arial" w:cs="Arial"/>
          <w:sz w:val="22"/>
          <w:szCs w:val="22"/>
        </w:rPr>
        <w:t>University,</w:t>
      </w:r>
      <w:r w:rsidRPr="006A018D">
        <w:rPr>
          <w:rFonts w:ascii="Arial" w:hAnsi="Arial" w:cs="Arial"/>
          <w:spacing w:val="-2"/>
          <w:sz w:val="22"/>
          <w:szCs w:val="22"/>
        </w:rPr>
        <w:t xml:space="preserve"> </w:t>
      </w:r>
      <w:r w:rsidRPr="006A018D">
        <w:rPr>
          <w:rFonts w:ascii="Arial" w:hAnsi="Arial" w:cs="Arial"/>
          <w:sz w:val="22"/>
          <w:szCs w:val="22"/>
        </w:rPr>
        <w:t>UK.</w:t>
      </w:r>
      <w:r w:rsidRPr="006A018D">
        <w:rPr>
          <w:rFonts w:ascii="Arial" w:hAnsi="Arial" w:cs="Arial"/>
          <w:spacing w:val="21"/>
          <w:w w:val="99"/>
          <w:sz w:val="22"/>
          <w:szCs w:val="22"/>
        </w:rPr>
        <w:t xml:space="preserve"> </w:t>
      </w:r>
      <w:r w:rsidRPr="006A018D">
        <w:rPr>
          <w:rFonts w:ascii="Arial" w:hAnsi="Arial" w:cs="Arial"/>
          <w:sz w:val="22"/>
          <w:szCs w:val="22"/>
        </w:rPr>
        <w:t>Advisor:</w:t>
      </w:r>
      <w:r w:rsidRPr="006A018D">
        <w:rPr>
          <w:rFonts w:ascii="Arial" w:hAnsi="Arial" w:cs="Arial"/>
          <w:spacing w:val="-3"/>
          <w:sz w:val="22"/>
          <w:szCs w:val="22"/>
        </w:rPr>
        <w:t xml:space="preserve"> </w:t>
      </w:r>
      <w:r w:rsidRPr="006A018D">
        <w:rPr>
          <w:rFonts w:ascii="Arial" w:hAnsi="Arial" w:cs="Arial"/>
          <w:sz w:val="22"/>
          <w:szCs w:val="22"/>
        </w:rPr>
        <w:t>Dr.</w:t>
      </w:r>
      <w:r w:rsidRPr="006A018D">
        <w:rPr>
          <w:rFonts w:ascii="Arial" w:hAnsi="Arial" w:cs="Arial"/>
          <w:spacing w:val="-2"/>
          <w:sz w:val="22"/>
          <w:szCs w:val="22"/>
        </w:rPr>
        <w:t xml:space="preserve"> </w:t>
      </w:r>
      <w:r w:rsidRPr="006A018D">
        <w:rPr>
          <w:rFonts w:ascii="Arial" w:hAnsi="Arial" w:cs="Arial"/>
          <w:sz w:val="22"/>
          <w:szCs w:val="22"/>
        </w:rPr>
        <w:t>Joan</w:t>
      </w:r>
      <w:r w:rsidRPr="006A018D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Pr="006A018D">
        <w:rPr>
          <w:rFonts w:ascii="Arial" w:hAnsi="Arial" w:cs="Arial"/>
          <w:sz w:val="22"/>
          <w:szCs w:val="22"/>
        </w:rPr>
        <w:t>Bordas</w:t>
      </w:r>
      <w:proofErr w:type="spellEnd"/>
      <w:r w:rsidRPr="006A018D">
        <w:rPr>
          <w:rFonts w:ascii="Arial" w:hAnsi="Arial" w:cs="Arial"/>
          <w:sz w:val="22"/>
          <w:szCs w:val="22"/>
        </w:rPr>
        <w:t>,</w:t>
      </w:r>
      <w:r w:rsidRPr="006A018D">
        <w:rPr>
          <w:rFonts w:ascii="Arial" w:hAnsi="Arial" w:cs="Arial"/>
          <w:spacing w:val="-2"/>
          <w:sz w:val="22"/>
          <w:szCs w:val="22"/>
        </w:rPr>
        <w:t xml:space="preserve"> SRS, </w:t>
      </w:r>
      <w:r w:rsidRPr="006A018D">
        <w:rPr>
          <w:rFonts w:ascii="Arial" w:hAnsi="Arial" w:cs="Arial"/>
          <w:sz w:val="22"/>
          <w:szCs w:val="22"/>
        </w:rPr>
        <w:t>Daresbury</w:t>
      </w:r>
      <w:r w:rsidRPr="006A018D">
        <w:rPr>
          <w:rFonts w:ascii="Arial" w:hAnsi="Arial" w:cs="Arial"/>
          <w:spacing w:val="-2"/>
          <w:sz w:val="22"/>
          <w:szCs w:val="22"/>
        </w:rPr>
        <w:t xml:space="preserve"> </w:t>
      </w:r>
      <w:r w:rsidRPr="006A018D">
        <w:rPr>
          <w:rFonts w:ascii="Arial" w:hAnsi="Arial" w:cs="Arial"/>
          <w:sz w:val="22"/>
          <w:szCs w:val="22"/>
        </w:rPr>
        <w:t>Laboratory.</w:t>
      </w:r>
    </w:p>
    <w:p w14:paraId="4012BD7F" w14:textId="77777777" w:rsidR="0055104C" w:rsidRPr="006A018D" w:rsidRDefault="0055104C" w:rsidP="004B6607">
      <w:pPr>
        <w:pStyle w:val="Heading2"/>
        <w:tabs>
          <w:tab w:val="left" w:pos="1719"/>
        </w:tabs>
        <w:spacing w:before="2" w:line="300" w:lineRule="exact"/>
        <w:rPr>
          <w:rFonts w:cs="Arial"/>
          <w:sz w:val="22"/>
          <w:szCs w:val="22"/>
        </w:rPr>
      </w:pPr>
      <w:r w:rsidRPr="006A018D">
        <w:rPr>
          <w:rFonts w:cs="Arial"/>
          <w:spacing w:val="-1"/>
          <w:sz w:val="22"/>
          <w:szCs w:val="22"/>
        </w:rPr>
        <w:t>1988</w:t>
      </w:r>
      <w:r w:rsidRPr="006A018D">
        <w:rPr>
          <w:rFonts w:cs="Arial"/>
          <w:spacing w:val="-1"/>
          <w:sz w:val="22"/>
          <w:szCs w:val="22"/>
        </w:rPr>
        <w:tab/>
      </w:r>
      <w:r w:rsidRPr="006A018D">
        <w:rPr>
          <w:rFonts w:cs="Arial"/>
          <w:sz w:val="22"/>
          <w:szCs w:val="22"/>
        </w:rPr>
        <w:t>B.S.</w:t>
      </w:r>
      <w:r w:rsidRPr="006A018D">
        <w:rPr>
          <w:rFonts w:cs="Arial"/>
          <w:spacing w:val="-2"/>
          <w:sz w:val="22"/>
          <w:szCs w:val="22"/>
        </w:rPr>
        <w:t xml:space="preserve"> </w:t>
      </w:r>
      <w:r w:rsidRPr="006A018D">
        <w:rPr>
          <w:rFonts w:cs="Arial"/>
          <w:sz w:val="22"/>
          <w:szCs w:val="22"/>
        </w:rPr>
        <w:t>in</w:t>
      </w:r>
      <w:r w:rsidRPr="006A018D">
        <w:rPr>
          <w:rFonts w:cs="Arial"/>
          <w:spacing w:val="-2"/>
          <w:sz w:val="22"/>
          <w:szCs w:val="22"/>
        </w:rPr>
        <w:t xml:space="preserve"> </w:t>
      </w:r>
      <w:r w:rsidRPr="006A018D">
        <w:rPr>
          <w:rFonts w:cs="Arial"/>
          <w:sz w:val="22"/>
          <w:szCs w:val="22"/>
        </w:rPr>
        <w:t>Physics</w:t>
      </w:r>
      <w:r w:rsidRPr="006A018D">
        <w:rPr>
          <w:rFonts w:cs="Arial"/>
          <w:spacing w:val="-2"/>
          <w:sz w:val="22"/>
          <w:szCs w:val="22"/>
        </w:rPr>
        <w:t xml:space="preserve"> </w:t>
      </w:r>
      <w:r w:rsidRPr="006A018D">
        <w:rPr>
          <w:rFonts w:cs="Arial"/>
          <w:sz w:val="22"/>
          <w:szCs w:val="22"/>
        </w:rPr>
        <w:t>by the</w:t>
      </w:r>
      <w:r w:rsidRPr="006A018D">
        <w:rPr>
          <w:rFonts w:cs="Arial"/>
          <w:spacing w:val="-2"/>
          <w:sz w:val="22"/>
          <w:szCs w:val="22"/>
        </w:rPr>
        <w:t xml:space="preserve"> </w:t>
      </w:r>
      <w:r w:rsidRPr="006A018D">
        <w:rPr>
          <w:rFonts w:cs="Arial"/>
          <w:sz w:val="22"/>
          <w:szCs w:val="22"/>
        </w:rPr>
        <w:t>Universidad</w:t>
      </w:r>
      <w:r w:rsidRPr="006A018D">
        <w:rPr>
          <w:rFonts w:cs="Arial"/>
          <w:spacing w:val="-2"/>
          <w:sz w:val="22"/>
          <w:szCs w:val="22"/>
        </w:rPr>
        <w:t xml:space="preserve"> </w:t>
      </w:r>
      <w:proofErr w:type="spellStart"/>
      <w:r w:rsidRPr="006A018D">
        <w:rPr>
          <w:rFonts w:cs="Arial"/>
          <w:sz w:val="22"/>
          <w:szCs w:val="22"/>
        </w:rPr>
        <w:t>Autónoma</w:t>
      </w:r>
      <w:proofErr w:type="spellEnd"/>
      <w:r w:rsidRPr="006A018D">
        <w:rPr>
          <w:rFonts w:cs="Arial"/>
          <w:spacing w:val="-2"/>
          <w:sz w:val="22"/>
          <w:szCs w:val="22"/>
        </w:rPr>
        <w:t xml:space="preserve"> </w:t>
      </w:r>
      <w:r w:rsidRPr="006A018D">
        <w:rPr>
          <w:rFonts w:cs="Arial"/>
          <w:sz w:val="22"/>
          <w:szCs w:val="22"/>
        </w:rPr>
        <w:t>de</w:t>
      </w:r>
      <w:r w:rsidRPr="006A018D">
        <w:rPr>
          <w:rFonts w:cs="Arial"/>
          <w:spacing w:val="-1"/>
          <w:sz w:val="22"/>
          <w:szCs w:val="22"/>
        </w:rPr>
        <w:t xml:space="preserve"> </w:t>
      </w:r>
      <w:r w:rsidRPr="006A018D">
        <w:rPr>
          <w:rFonts w:cs="Arial"/>
          <w:sz w:val="22"/>
          <w:szCs w:val="22"/>
        </w:rPr>
        <w:t>Madrid,</w:t>
      </w:r>
      <w:r w:rsidRPr="006A018D">
        <w:rPr>
          <w:rFonts w:cs="Arial"/>
          <w:spacing w:val="-2"/>
          <w:sz w:val="22"/>
          <w:szCs w:val="22"/>
        </w:rPr>
        <w:t xml:space="preserve"> </w:t>
      </w:r>
      <w:r w:rsidRPr="006A018D">
        <w:rPr>
          <w:rFonts w:cs="Arial"/>
          <w:sz w:val="22"/>
          <w:szCs w:val="22"/>
        </w:rPr>
        <w:t>Spain</w:t>
      </w:r>
    </w:p>
    <w:p w14:paraId="4958A9A9" w14:textId="77777777" w:rsidR="00832612" w:rsidRPr="006A018D" w:rsidRDefault="00832612" w:rsidP="004B6607">
      <w:pPr>
        <w:spacing w:before="9" w:line="300" w:lineRule="exact"/>
        <w:rPr>
          <w:rFonts w:ascii="Arial" w:eastAsia="Arial" w:hAnsi="Arial" w:cs="Arial"/>
          <w:sz w:val="22"/>
          <w:szCs w:val="22"/>
        </w:rPr>
      </w:pPr>
    </w:p>
    <w:p w14:paraId="69718E09" w14:textId="77777777" w:rsidR="00832612" w:rsidRPr="006A018D" w:rsidRDefault="002A3E99" w:rsidP="004B6607">
      <w:pPr>
        <w:spacing w:after="60" w:line="300" w:lineRule="exact"/>
        <w:ind w:left="101"/>
        <w:rPr>
          <w:rFonts w:ascii="Arial" w:eastAsia="Arial" w:hAnsi="Arial" w:cs="Arial"/>
          <w:sz w:val="22"/>
          <w:szCs w:val="22"/>
        </w:rPr>
      </w:pPr>
      <w:r w:rsidRPr="006A018D">
        <w:rPr>
          <w:rFonts w:ascii="Arial" w:hAnsi="Arial" w:cs="Arial"/>
          <w:b/>
          <w:w w:val="105"/>
          <w:sz w:val="22"/>
          <w:szCs w:val="22"/>
        </w:rPr>
        <w:t>POSITIONS</w:t>
      </w:r>
    </w:p>
    <w:p w14:paraId="7D687361" w14:textId="77777777" w:rsidR="008308C1" w:rsidRDefault="008308C1" w:rsidP="008308C1">
      <w:pPr>
        <w:pStyle w:val="Heading2"/>
        <w:tabs>
          <w:tab w:val="left" w:pos="2079"/>
        </w:tabs>
        <w:spacing w:line="300" w:lineRule="exact"/>
        <w:ind w:left="2080" w:right="117" w:hanging="1980"/>
        <w:rPr>
          <w:rFonts w:cs="Arial"/>
          <w:spacing w:val="-1"/>
          <w:sz w:val="22"/>
          <w:szCs w:val="22"/>
        </w:rPr>
      </w:pPr>
      <w:r>
        <w:rPr>
          <w:rFonts w:cs="Arial"/>
          <w:spacing w:val="-1"/>
          <w:sz w:val="22"/>
          <w:szCs w:val="22"/>
        </w:rPr>
        <w:t>09/20 – present</w:t>
      </w:r>
      <w:r>
        <w:rPr>
          <w:rFonts w:cs="Arial"/>
          <w:spacing w:val="-1"/>
          <w:sz w:val="22"/>
          <w:szCs w:val="22"/>
        </w:rPr>
        <w:tab/>
      </w:r>
      <w:r w:rsidRPr="008556A2">
        <w:rPr>
          <w:rFonts w:cs="Arial"/>
          <w:b/>
          <w:bCs/>
          <w:spacing w:val="-1"/>
          <w:sz w:val="22"/>
          <w:szCs w:val="22"/>
        </w:rPr>
        <w:t>Co-director</w:t>
      </w:r>
      <w:r>
        <w:rPr>
          <w:rFonts w:cs="Arial"/>
          <w:spacing w:val="-1"/>
          <w:sz w:val="22"/>
          <w:szCs w:val="22"/>
        </w:rPr>
        <w:t xml:space="preserve">, Cal </w:t>
      </w:r>
      <w:proofErr w:type="spellStart"/>
      <w:r>
        <w:rPr>
          <w:rFonts w:cs="Arial"/>
          <w:spacing w:val="-1"/>
          <w:sz w:val="22"/>
          <w:szCs w:val="22"/>
        </w:rPr>
        <w:t>Cryo</w:t>
      </w:r>
      <w:proofErr w:type="spellEnd"/>
      <w:r>
        <w:rPr>
          <w:rFonts w:cs="Arial"/>
          <w:spacing w:val="-1"/>
          <w:sz w:val="22"/>
          <w:szCs w:val="22"/>
        </w:rPr>
        <w:t xml:space="preserve"> Facility, UC Berkeley</w:t>
      </w:r>
    </w:p>
    <w:p w14:paraId="2B1F4E7E" w14:textId="77777777" w:rsidR="008308C1" w:rsidRPr="006A018D" w:rsidRDefault="008308C1" w:rsidP="008308C1">
      <w:pPr>
        <w:pStyle w:val="Heading2"/>
        <w:tabs>
          <w:tab w:val="left" w:pos="2079"/>
        </w:tabs>
        <w:spacing w:line="300" w:lineRule="exact"/>
        <w:ind w:left="2080" w:right="117" w:hanging="1980"/>
        <w:rPr>
          <w:rFonts w:cs="Arial"/>
          <w:spacing w:val="-1"/>
          <w:sz w:val="22"/>
          <w:szCs w:val="22"/>
        </w:rPr>
      </w:pPr>
      <w:r>
        <w:rPr>
          <w:rFonts w:cs="Arial"/>
          <w:spacing w:val="-1"/>
          <w:sz w:val="22"/>
          <w:szCs w:val="22"/>
        </w:rPr>
        <w:t>0</w:t>
      </w:r>
      <w:r w:rsidRPr="006A018D">
        <w:rPr>
          <w:rFonts w:cs="Arial"/>
          <w:spacing w:val="-1"/>
          <w:sz w:val="22"/>
          <w:szCs w:val="22"/>
        </w:rPr>
        <w:t xml:space="preserve">8/16 – </w:t>
      </w:r>
      <w:r>
        <w:rPr>
          <w:rFonts w:cs="Arial"/>
          <w:spacing w:val="-1"/>
          <w:sz w:val="22"/>
          <w:szCs w:val="22"/>
        </w:rPr>
        <w:t>08/20</w:t>
      </w:r>
      <w:r w:rsidRPr="006A018D">
        <w:rPr>
          <w:rFonts w:cs="Arial"/>
          <w:spacing w:val="-1"/>
          <w:sz w:val="22"/>
          <w:szCs w:val="22"/>
        </w:rPr>
        <w:tab/>
      </w:r>
      <w:r w:rsidRPr="008556A2">
        <w:rPr>
          <w:rFonts w:cs="Arial"/>
          <w:spacing w:val="-1"/>
          <w:sz w:val="22"/>
          <w:szCs w:val="22"/>
        </w:rPr>
        <w:tab/>
        <w:t>Head,</w:t>
      </w:r>
      <w:r w:rsidRPr="006A018D">
        <w:rPr>
          <w:rFonts w:cs="Arial"/>
          <w:spacing w:val="-1"/>
          <w:sz w:val="22"/>
          <w:szCs w:val="22"/>
        </w:rPr>
        <w:t xml:space="preserve"> Bay Area Cryo-EM Facility (BACEM), Berkeley Site</w:t>
      </w:r>
    </w:p>
    <w:p w14:paraId="6B131428" w14:textId="77777777" w:rsidR="008308C1" w:rsidRPr="006A018D" w:rsidRDefault="008308C1" w:rsidP="008308C1">
      <w:pPr>
        <w:pStyle w:val="Heading2"/>
        <w:tabs>
          <w:tab w:val="left" w:pos="2079"/>
        </w:tabs>
        <w:spacing w:line="300" w:lineRule="exact"/>
        <w:ind w:left="2080" w:right="117" w:hanging="1980"/>
        <w:rPr>
          <w:rFonts w:cs="Arial"/>
          <w:spacing w:val="-1"/>
          <w:sz w:val="22"/>
          <w:szCs w:val="22"/>
        </w:rPr>
      </w:pPr>
      <w:r w:rsidRPr="006A018D">
        <w:rPr>
          <w:rFonts w:cs="Arial"/>
          <w:spacing w:val="-1"/>
          <w:sz w:val="22"/>
          <w:szCs w:val="22"/>
        </w:rPr>
        <w:t xml:space="preserve">12/15 </w:t>
      </w:r>
      <w:r w:rsidRPr="006A018D">
        <w:rPr>
          <w:rFonts w:cs="Arial"/>
          <w:sz w:val="22"/>
          <w:szCs w:val="22"/>
        </w:rPr>
        <w:t>–</w:t>
      </w:r>
      <w:r w:rsidRPr="006A018D">
        <w:rPr>
          <w:rFonts w:cs="Arial"/>
          <w:spacing w:val="-1"/>
          <w:sz w:val="22"/>
          <w:szCs w:val="22"/>
        </w:rPr>
        <w:t xml:space="preserve"> </w:t>
      </w:r>
      <w:r w:rsidRPr="006A018D">
        <w:rPr>
          <w:rFonts w:cs="Arial"/>
          <w:sz w:val="22"/>
          <w:szCs w:val="22"/>
        </w:rPr>
        <w:t>present</w:t>
      </w:r>
      <w:r w:rsidRPr="006A018D">
        <w:rPr>
          <w:rFonts w:cs="Arial"/>
          <w:sz w:val="22"/>
          <w:szCs w:val="22"/>
        </w:rPr>
        <w:tab/>
      </w:r>
      <w:r w:rsidRPr="006A018D">
        <w:rPr>
          <w:rFonts w:cs="Arial"/>
          <w:b/>
          <w:bCs/>
          <w:sz w:val="22"/>
          <w:szCs w:val="22"/>
        </w:rPr>
        <w:t>Senior</w:t>
      </w:r>
      <w:r w:rsidRPr="006A018D">
        <w:rPr>
          <w:rFonts w:cs="Arial"/>
          <w:b/>
          <w:bCs/>
          <w:spacing w:val="-3"/>
          <w:sz w:val="22"/>
          <w:szCs w:val="22"/>
        </w:rPr>
        <w:t xml:space="preserve"> </w:t>
      </w:r>
      <w:r w:rsidRPr="006A018D">
        <w:rPr>
          <w:rFonts w:cs="Arial"/>
          <w:b/>
          <w:bCs/>
          <w:sz w:val="22"/>
          <w:szCs w:val="22"/>
        </w:rPr>
        <w:t>Faculty</w:t>
      </w:r>
      <w:r w:rsidRPr="006A018D">
        <w:rPr>
          <w:rFonts w:cs="Arial"/>
          <w:b/>
          <w:bCs/>
          <w:spacing w:val="-2"/>
          <w:sz w:val="22"/>
          <w:szCs w:val="22"/>
        </w:rPr>
        <w:t xml:space="preserve"> </w:t>
      </w:r>
      <w:r w:rsidRPr="006A018D">
        <w:rPr>
          <w:rFonts w:cs="Arial"/>
          <w:b/>
          <w:bCs/>
          <w:sz w:val="22"/>
          <w:szCs w:val="22"/>
        </w:rPr>
        <w:t>Scientist</w:t>
      </w:r>
      <w:r w:rsidRPr="006A018D">
        <w:rPr>
          <w:rFonts w:cs="Arial"/>
          <w:b/>
          <w:bCs/>
          <w:spacing w:val="-3"/>
          <w:sz w:val="22"/>
          <w:szCs w:val="22"/>
        </w:rPr>
        <w:t xml:space="preserve">, </w:t>
      </w:r>
      <w:r w:rsidRPr="006A018D">
        <w:rPr>
          <w:rFonts w:cs="Arial"/>
          <w:sz w:val="22"/>
          <w:szCs w:val="22"/>
        </w:rPr>
        <w:t>Molecular Biophysics and Integrative Bioimaging</w:t>
      </w:r>
      <w:r w:rsidRPr="006A018D">
        <w:rPr>
          <w:rFonts w:cs="Arial"/>
          <w:spacing w:val="-3"/>
          <w:sz w:val="22"/>
          <w:szCs w:val="22"/>
        </w:rPr>
        <w:t xml:space="preserve"> </w:t>
      </w:r>
      <w:r w:rsidRPr="006A018D">
        <w:rPr>
          <w:rFonts w:cs="Arial"/>
          <w:spacing w:val="-1"/>
          <w:sz w:val="22"/>
          <w:szCs w:val="22"/>
        </w:rPr>
        <w:t>Division, LBNL</w:t>
      </w:r>
      <w:r>
        <w:rPr>
          <w:rFonts w:cs="Arial"/>
          <w:spacing w:val="-1"/>
          <w:sz w:val="22"/>
          <w:szCs w:val="22"/>
        </w:rPr>
        <w:t>.</w:t>
      </w:r>
    </w:p>
    <w:p w14:paraId="55F9414F" w14:textId="77777777" w:rsidR="008308C1" w:rsidRPr="006A018D" w:rsidRDefault="008308C1" w:rsidP="008308C1">
      <w:pPr>
        <w:pStyle w:val="Heading2"/>
        <w:tabs>
          <w:tab w:val="left" w:pos="2079"/>
        </w:tabs>
        <w:spacing w:line="300" w:lineRule="exact"/>
        <w:ind w:left="2080" w:right="117" w:hanging="1980"/>
        <w:rPr>
          <w:rFonts w:cs="Arial"/>
          <w:spacing w:val="-1"/>
          <w:sz w:val="22"/>
          <w:szCs w:val="22"/>
        </w:rPr>
      </w:pPr>
      <w:r w:rsidRPr="006A018D">
        <w:rPr>
          <w:rFonts w:cs="Arial"/>
          <w:spacing w:val="-1"/>
          <w:sz w:val="22"/>
          <w:szCs w:val="22"/>
        </w:rPr>
        <w:t xml:space="preserve">09/15 – </w:t>
      </w:r>
      <w:r>
        <w:rPr>
          <w:rFonts w:cs="Arial"/>
          <w:spacing w:val="-1"/>
          <w:sz w:val="22"/>
          <w:szCs w:val="22"/>
        </w:rPr>
        <w:t>06/20</w:t>
      </w:r>
      <w:r w:rsidRPr="008556A2">
        <w:rPr>
          <w:rFonts w:cs="Arial"/>
          <w:spacing w:val="-1"/>
          <w:sz w:val="22"/>
          <w:szCs w:val="22"/>
        </w:rPr>
        <w:tab/>
        <w:t>Head,</w:t>
      </w:r>
      <w:r w:rsidRPr="006A018D">
        <w:rPr>
          <w:rFonts w:cs="Arial"/>
          <w:spacing w:val="-1"/>
          <w:sz w:val="22"/>
          <w:szCs w:val="22"/>
        </w:rPr>
        <w:t xml:space="preserve"> Biochemistry, Biophysics and Structural Biology Division, MCB Department, UC Berkeley.</w:t>
      </w:r>
    </w:p>
    <w:p w14:paraId="3E666B6B" w14:textId="768EF6F2" w:rsidR="00832612" w:rsidRPr="006A018D" w:rsidRDefault="00111AB9" w:rsidP="004B6607">
      <w:pPr>
        <w:tabs>
          <w:tab w:val="left" w:pos="2079"/>
        </w:tabs>
        <w:spacing w:line="300" w:lineRule="exact"/>
        <w:ind w:left="100" w:right="354"/>
        <w:rPr>
          <w:rFonts w:ascii="Arial" w:eastAsia="Arial" w:hAnsi="Arial" w:cs="Arial"/>
          <w:sz w:val="22"/>
          <w:szCs w:val="22"/>
        </w:rPr>
      </w:pPr>
      <w:r w:rsidRPr="006A018D">
        <w:rPr>
          <w:rFonts w:ascii="Arial" w:eastAsia="Arial" w:hAnsi="Arial" w:cs="Arial"/>
          <w:spacing w:val="-1"/>
          <w:sz w:val="22"/>
          <w:szCs w:val="22"/>
        </w:rPr>
        <w:t>01/12</w:t>
      </w:r>
      <w:r w:rsidR="002D02F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2A3E99" w:rsidRPr="006A018D">
        <w:rPr>
          <w:rFonts w:ascii="Arial" w:eastAsia="Arial" w:hAnsi="Arial" w:cs="Arial"/>
          <w:sz w:val="22"/>
          <w:szCs w:val="22"/>
        </w:rPr>
        <w:t>–</w:t>
      </w:r>
      <w:r w:rsidR="002A3E99" w:rsidRPr="006A018D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1842B5" w:rsidRPr="006A018D">
        <w:rPr>
          <w:rFonts w:ascii="Arial" w:eastAsia="Arial" w:hAnsi="Arial" w:cs="Arial"/>
          <w:sz w:val="22"/>
          <w:szCs w:val="22"/>
        </w:rPr>
        <w:t>06/15</w:t>
      </w:r>
      <w:r w:rsidR="002A3E99" w:rsidRPr="006A018D">
        <w:rPr>
          <w:rFonts w:ascii="Arial" w:eastAsia="Arial" w:hAnsi="Arial" w:cs="Arial"/>
          <w:sz w:val="22"/>
          <w:szCs w:val="22"/>
        </w:rPr>
        <w:tab/>
      </w:r>
      <w:r w:rsidR="002A3E99" w:rsidRPr="006A018D">
        <w:rPr>
          <w:rFonts w:ascii="Arial" w:eastAsia="Arial" w:hAnsi="Arial" w:cs="Arial"/>
          <w:bCs/>
          <w:sz w:val="22"/>
          <w:szCs w:val="22"/>
        </w:rPr>
        <w:t>Head</w:t>
      </w:r>
      <w:r w:rsidR="006934DA">
        <w:rPr>
          <w:rFonts w:ascii="Arial" w:eastAsia="Arial" w:hAnsi="Arial" w:cs="Arial"/>
          <w:b/>
          <w:bCs/>
          <w:spacing w:val="-2"/>
          <w:sz w:val="22"/>
          <w:szCs w:val="22"/>
        </w:rPr>
        <w:t xml:space="preserve">, </w:t>
      </w:r>
      <w:r w:rsidR="002A3E99" w:rsidRPr="006A018D">
        <w:rPr>
          <w:rFonts w:ascii="Arial" w:eastAsia="Arial" w:hAnsi="Arial" w:cs="Arial"/>
          <w:sz w:val="22"/>
          <w:szCs w:val="22"/>
        </w:rPr>
        <w:t>Biophysics</w:t>
      </w:r>
      <w:r w:rsidR="002A3E99" w:rsidRPr="006A018D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2A3E99" w:rsidRPr="006A018D">
        <w:rPr>
          <w:rFonts w:ascii="Arial" w:eastAsia="Arial" w:hAnsi="Arial" w:cs="Arial"/>
          <w:sz w:val="22"/>
          <w:szCs w:val="22"/>
        </w:rPr>
        <w:t>Graduate</w:t>
      </w:r>
      <w:r w:rsidR="002A3E99" w:rsidRPr="006A018D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2A3E99" w:rsidRPr="006A018D">
        <w:rPr>
          <w:rFonts w:ascii="Arial" w:eastAsia="Arial" w:hAnsi="Arial" w:cs="Arial"/>
          <w:sz w:val="22"/>
          <w:szCs w:val="22"/>
        </w:rPr>
        <w:t>Program,</w:t>
      </w:r>
      <w:r w:rsidR="002A3E99" w:rsidRPr="006A018D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2A3E99" w:rsidRPr="006A018D">
        <w:rPr>
          <w:rFonts w:ascii="Arial" w:eastAsia="Arial" w:hAnsi="Arial" w:cs="Arial"/>
          <w:sz w:val="22"/>
          <w:szCs w:val="22"/>
        </w:rPr>
        <w:t>UC</w:t>
      </w:r>
      <w:r w:rsidR="002A3E99" w:rsidRPr="006A018D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2A3E99" w:rsidRPr="006A018D">
        <w:rPr>
          <w:rFonts w:ascii="Arial" w:eastAsia="Arial" w:hAnsi="Arial" w:cs="Arial"/>
          <w:sz w:val="22"/>
          <w:szCs w:val="22"/>
        </w:rPr>
        <w:t>Berkeley</w:t>
      </w:r>
    </w:p>
    <w:p w14:paraId="7A33B904" w14:textId="77777777" w:rsidR="00832612" w:rsidRPr="006A018D" w:rsidRDefault="002A3E99" w:rsidP="004B6607">
      <w:pPr>
        <w:tabs>
          <w:tab w:val="left" w:pos="2079"/>
        </w:tabs>
        <w:spacing w:line="300" w:lineRule="exact"/>
        <w:ind w:left="2080" w:right="117" w:hanging="1980"/>
        <w:rPr>
          <w:rFonts w:ascii="Arial" w:eastAsia="Arial" w:hAnsi="Arial" w:cs="Arial"/>
          <w:sz w:val="22"/>
          <w:szCs w:val="22"/>
        </w:rPr>
      </w:pPr>
      <w:r w:rsidRPr="006A018D">
        <w:rPr>
          <w:rFonts w:ascii="Arial" w:eastAsia="Arial" w:hAnsi="Arial" w:cs="Arial"/>
          <w:spacing w:val="-1"/>
          <w:sz w:val="22"/>
          <w:szCs w:val="22"/>
        </w:rPr>
        <w:t>01/10</w:t>
      </w:r>
      <w:r w:rsidRPr="006A018D">
        <w:rPr>
          <w:rFonts w:ascii="Arial" w:eastAsia="Arial" w:hAnsi="Arial" w:cs="Arial"/>
          <w:sz w:val="22"/>
          <w:szCs w:val="22"/>
        </w:rPr>
        <w:t xml:space="preserve"> –</w:t>
      </w:r>
      <w:r w:rsidRPr="006A018D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6A018D">
        <w:rPr>
          <w:rFonts w:ascii="Arial" w:eastAsia="Arial" w:hAnsi="Arial" w:cs="Arial"/>
          <w:sz w:val="22"/>
          <w:szCs w:val="22"/>
        </w:rPr>
        <w:t>01/14</w:t>
      </w:r>
      <w:r w:rsidRPr="006A018D">
        <w:rPr>
          <w:rFonts w:ascii="Arial" w:eastAsia="Arial" w:hAnsi="Arial" w:cs="Arial"/>
          <w:sz w:val="22"/>
          <w:szCs w:val="22"/>
        </w:rPr>
        <w:tab/>
        <w:t>Deputy</w:t>
      </w:r>
      <w:r w:rsidRPr="006A018D"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 w:rsidRPr="006A018D">
        <w:rPr>
          <w:rFonts w:ascii="Arial" w:eastAsia="Arial" w:hAnsi="Arial" w:cs="Arial"/>
          <w:sz w:val="22"/>
          <w:szCs w:val="22"/>
        </w:rPr>
        <w:t>Director</w:t>
      </w:r>
      <w:r w:rsidRPr="006A018D"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 w:rsidRPr="006A018D">
        <w:rPr>
          <w:rFonts w:ascii="Arial" w:eastAsia="Arial" w:hAnsi="Arial" w:cs="Arial"/>
          <w:sz w:val="22"/>
          <w:szCs w:val="22"/>
        </w:rPr>
        <w:t>of</w:t>
      </w:r>
      <w:r w:rsidRPr="006A018D"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 w:rsidRPr="006A018D">
        <w:rPr>
          <w:rFonts w:ascii="Arial" w:eastAsia="Arial" w:hAnsi="Arial" w:cs="Arial"/>
          <w:sz w:val="22"/>
          <w:szCs w:val="22"/>
        </w:rPr>
        <w:t>the</w:t>
      </w:r>
      <w:r w:rsidRPr="006A018D"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 w:rsidRPr="006A018D">
        <w:rPr>
          <w:rFonts w:ascii="Arial" w:eastAsia="Arial" w:hAnsi="Arial" w:cs="Arial"/>
          <w:spacing w:val="-1"/>
          <w:sz w:val="22"/>
          <w:szCs w:val="22"/>
        </w:rPr>
        <w:t>Bioenergy/GTL</w:t>
      </w:r>
      <w:r w:rsidRPr="006A018D"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 w:rsidRPr="006A018D">
        <w:rPr>
          <w:rFonts w:ascii="Arial" w:eastAsia="Arial" w:hAnsi="Arial" w:cs="Arial"/>
          <w:sz w:val="22"/>
          <w:szCs w:val="22"/>
        </w:rPr>
        <w:t>&amp;</w:t>
      </w:r>
      <w:r w:rsidRPr="006A018D"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 w:rsidRPr="006A018D">
        <w:rPr>
          <w:rFonts w:ascii="Arial" w:eastAsia="Arial" w:hAnsi="Arial" w:cs="Arial"/>
          <w:sz w:val="22"/>
          <w:szCs w:val="22"/>
        </w:rPr>
        <w:t>Structural</w:t>
      </w:r>
      <w:r w:rsidRPr="006A018D"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 w:rsidRPr="006A018D">
        <w:rPr>
          <w:rFonts w:ascii="Arial" w:eastAsia="Arial" w:hAnsi="Arial" w:cs="Arial"/>
          <w:sz w:val="22"/>
          <w:szCs w:val="22"/>
        </w:rPr>
        <w:t>Biology</w:t>
      </w:r>
      <w:r w:rsidRPr="006A018D"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 w:rsidRPr="006A018D">
        <w:rPr>
          <w:rFonts w:ascii="Arial" w:eastAsia="Arial" w:hAnsi="Arial" w:cs="Arial"/>
          <w:sz w:val="22"/>
          <w:szCs w:val="22"/>
        </w:rPr>
        <w:t>Department,</w:t>
      </w:r>
      <w:r w:rsidRPr="006A018D">
        <w:rPr>
          <w:rFonts w:ascii="Arial" w:eastAsia="Arial" w:hAnsi="Arial" w:cs="Arial"/>
          <w:spacing w:val="27"/>
          <w:w w:val="99"/>
          <w:sz w:val="22"/>
          <w:szCs w:val="22"/>
        </w:rPr>
        <w:t xml:space="preserve"> </w:t>
      </w:r>
      <w:r w:rsidRPr="006A018D">
        <w:rPr>
          <w:rFonts w:ascii="Arial" w:eastAsia="Arial" w:hAnsi="Arial" w:cs="Arial"/>
          <w:sz w:val="22"/>
          <w:szCs w:val="22"/>
        </w:rPr>
        <w:t>Life</w:t>
      </w:r>
      <w:r w:rsidRPr="006A018D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6A018D">
        <w:rPr>
          <w:rFonts w:ascii="Arial" w:eastAsia="Arial" w:hAnsi="Arial" w:cs="Arial"/>
          <w:sz w:val="22"/>
          <w:szCs w:val="22"/>
        </w:rPr>
        <w:t>Science</w:t>
      </w:r>
      <w:r w:rsidRPr="006A018D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6A018D">
        <w:rPr>
          <w:rFonts w:ascii="Arial" w:eastAsia="Arial" w:hAnsi="Arial" w:cs="Arial"/>
          <w:sz w:val="22"/>
          <w:szCs w:val="22"/>
        </w:rPr>
        <w:t>Division,</w:t>
      </w:r>
      <w:r w:rsidRPr="006A018D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6A018D">
        <w:rPr>
          <w:rFonts w:ascii="Arial" w:eastAsia="Arial" w:hAnsi="Arial" w:cs="Arial"/>
          <w:sz w:val="22"/>
          <w:szCs w:val="22"/>
        </w:rPr>
        <w:t>LBNL</w:t>
      </w:r>
    </w:p>
    <w:p w14:paraId="2D4DC3CB" w14:textId="72FE52F0" w:rsidR="00832612" w:rsidRPr="006A018D" w:rsidRDefault="002A3E99" w:rsidP="004B6607">
      <w:pPr>
        <w:tabs>
          <w:tab w:val="left" w:pos="2079"/>
        </w:tabs>
        <w:spacing w:line="300" w:lineRule="exact"/>
        <w:ind w:left="100"/>
        <w:rPr>
          <w:rFonts w:ascii="Arial" w:eastAsia="Arial" w:hAnsi="Arial" w:cs="Arial"/>
          <w:sz w:val="22"/>
          <w:szCs w:val="22"/>
        </w:rPr>
      </w:pPr>
      <w:r w:rsidRPr="006A018D">
        <w:rPr>
          <w:rFonts w:ascii="Arial" w:eastAsia="Arial" w:hAnsi="Arial" w:cs="Arial"/>
          <w:spacing w:val="-1"/>
          <w:sz w:val="22"/>
          <w:szCs w:val="22"/>
        </w:rPr>
        <w:t xml:space="preserve">11/08 </w:t>
      </w:r>
      <w:r w:rsidRPr="006A018D">
        <w:rPr>
          <w:rFonts w:ascii="Arial" w:eastAsia="Arial" w:hAnsi="Arial" w:cs="Arial"/>
          <w:sz w:val="22"/>
          <w:szCs w:val="22"/>
        </w:rPr>
        <w:t>–</w:t>
      </w:r>
      <w:r w:rsidRPr="006A018D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BE6A65" w:rsidRPr="006A018D">
        <w:rPr>
          <w:rFonts w:ascii="Arial" w:eastAsia="Arial" w:hAnsi="Arial" w:cs="Arial"/>
          <w:sz w:val="22"/>
          <w:szCs w:val="22"/>
        </w:rPr>
        <w:t>11/15</w:t>
      </w:r>
      <w:r w:rsidRPr="006A018D">
        <w:rPr>
          <w:rFonts w:ascii="Arial" w:eastAsia="Arial" w:hAnsi="Arial" w:cs="Arial"/>
          <w:sz w:val="22"/>
          <w:szCs w:val="22"/>
        </w:rPr>
        <w:tab/>
      </w:r>
      <w:r w:rsidRPr="006A018D">
        <w:rPr>
          <w:rFonts w:ascii="Arial" w:eastAsia="Arial" w:hAnsi="Arial" w:cs="Arial"/>
          <w:bCs/>
          <w:sz w:val="22"/>
          <w:szCs w:val="22"/>
        </w:rPr>
        <w:t>Senior</w:t>
      </w:r>
      <w:r w:rsidRPr="006A018D">
        <w:rPr>
          <w:rFonts w:ascii="Arial" w:eastAsia="Arial" w:hAnsi="Arial" w:cs="Arial"/>
          <w:bCs/>
          <w:spacing w:val="-3"/>
          <w:sz w:val="22"/>
          <w:szCs w:val="22"/>
        </w:rPr>
        <w:t xml:space="preserve"> </w:t>
      </w:r>
      <w:r w:rsidRPr="006A018D">
        <w:rPr>
          <w:rFonts w:ascii="Arial" w:eastAsia="Arial" w:hAnsi="Arial" w:cs="Arial"/>
          <w:bCs/>
          <w:sz w:val="22"/>
          <w:szCs w:val="22"/>
        </w:rPr>
        <w:t>Faculty</w:t>
      </w:r>
      <w:r w:rsidRPr="006A018D">
        <w:rPr>
          <w:rFonts w:ascii="Arial" w:eastAsia="Arial" w:hAnsi="Arial" w:cs="Arial"/>
          <w:bCs/>
          <w:spacing w:val="-2"/>
          <w:sz w:val="22"/>
          <w:szCs w:val="22"/>
        </w:rPr>
        <w:t xml:space="preserve"> </w:t>
      </w:r>
      <w:r w:rsidRPr="006A018D">
        <w:rPr>
          <w:rFonts w:ascii="Arial" w:eastAsia="Arial" w:hAnsi="Arial" w:cs="Arial"/>
          <w:bCs/>
          <w:sz w:val="22"/>
          <w:szCs w:val="22"/>
        </w:rPr>
        <w:t>Scientist</w:t>
      </w:r>
      <w:r w:rsidRPr="006A018D">
        <w:rPr>
          <w:rFonts w:ascii="Arial" w:eastAsia="Arial" w:hAnsi="Arial" w:cs="Arial"/>
          <w:b/>
          <w:bCs/>
          <w:spacing w:val="-3"/>
          <w:sz w:val="22"/>
          <w:szCs w:val="22"/>
        </w:rPr>
        <w:t xml:space="preserve"> </w:t>
      </w:r>
      <w:r w:rsidRPr="006A018D">
        <w:rPr>
          <w:rFonts w:ascii="Arial" w:eastAsia="Arial" w:hAnsi="Arial" w:cs="Arial"/>
          <w:spacing w:val="-1"/>
          <w:sz w:val="22"/>
          <w:szCs w:val="22"/>
        </w:rPr>
        <w:t>at</w:t>
      </w:r>
      <w:r w:rsidRPr="006A018D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6A018D">
        <w:rPr>
          <w:rFonts w:ascii="Arial" w:eastAsia="Arial" w:hAnsi="Arial" w:cs="Arial"/>
          <w:spacing w:val="-1"/>
          <w:sz w:val="22"/>
          <w:szCs w:val="22"/>
        </w:rPr>
        <w:t>LBNL,</w:t>
      </w:r>
      <w:r w:rsidRPr="006A018D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6A018D">
        <w:rPr>
          <w:rFonts w:ascii="Arial" w:eastAsia="Arial" w:hAnsi="Arial" w:cs="Arial"/>
          <w:sz w:val="22"/>
          <w:szCs w:val="22"/>
        </w:rPr>
        <w:t>Life</w:t>
      </w:r>
      <w:r w:rsidRPr="006A018D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6A018D">
        <w:rPr>
          <w:rFonts w:ascii="Arial" w:eastAsia="Arial" w:hAnsi="Arial" w:cs="Arial"/>
          <w:sz w:val="22"/>
          <w:szCs w:val="22"/>
        </w:rPr>
        <w:t>Sciences</w:t>
      </w:r>
      <w:r w:rsidRPr="006A018D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6A018D">
        <w:rPr>
          <w:rFonts w:ascii="Arial" w:eastAsia="Arial" w:hAnsi="Arial" w:cs="Arial"/>
          <w:spacing w:val="-1"/>
          <w:sz w:val="22"/>
          <w:szCs w:val="22"/>
        </w:rPr>
        <w:t>Division,</w:t>
      </w:r>
      <w:r w:rsidRPr="006A018D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6A018D">
        <w:rPr>
          <w:rFonts w:ascii="Arial" w:eastAsia="Arial" w:hAnsi="Arial" w:cs="Arial"/>
          <w:sz w:val="22"/>
          <w:szCs w:val="22"/>
        </w:rPr>
        <w:t>LBNL</w:t>
      </w:r>
    </w:p>
    <w:p w14:paraId="1B5D079C" w14:textId="77777777" w:rsidR="00832612" w:rsidRPr="006A018D" w:rsidRDefault="002A3E99" w:rsidP="004B6607">
      <w:pPr>
        <w:pStyle w:val="Heading2"/>
        <w:tabs>
          <w:tab w:val="left" w:pos="2079"/>
        </w:tabs>
        <w:spacing w:before="8" w:line="300" w:lineRule="exact"/>
        <w:ind w:left="2080" w:right="117" w:hanging="1980"/>
        <w:rPr>
          <w:rFonts w:cs="Arial"/>
          <w:sz w:val="22"/>
          <w:szCs w:val="22"/>
        </w:rPr>
      </w:pPr>
      <w:r w:rsidRPr="006A018D">
        <w:rPr>
          <w:rFonts w:cs="Arial"/>
          <w:spacing w:val="-1"/>
          <w:sz w:val="22"/>
          <w:szCs w:val="22"/>
        </w:rPr>
        <w:t xml:space="preserve">07/06 </w:t>
      </w:r>
      <w:r w:rsidRPr="006A018D">
        <w:rPr>
          <w:rFonts w:cs="Arial"/>
          <w:sz w:val="22"/>
          <w:szCs w:val="22"/>
        </w:rPr>
        <w:t>–</w:t>
      </w:r>
      <w:r w:rsidRPr="006A018D">
        <w:rPr>
          <w:rFonts w:cs="Arial"/>
          <w:spacing w:val="-1"/>
          <w:sz w:val="22"/>
          <w:szCs w:val="22"/>
        </w:rPr>
        <w:t xml:space="preserve"> </w:t>
      </w:r>
      <w:r w:rsidRPr="006A018D">
        <w:rPr>
          <w:rFonts w:cs="Arial"/>
          <w:sz w:val="22"/>
          <w:szCs w:val="22"/>
        </w:rPr>
        <w:t>present</w:t>
      </w:r>
      <w:r w:rsidRPr="006A018D">
        <w:rPr>
          <w:rFonts w:cs="Arial"/>
          <w:sz w:val="22"/>
          <w:szCs w:val="22"/>
        </w:rPr>
        <w:tab/>
      </w:r>
      <w:r w:rsidRPr="006A018D">
        <w:rPr>
          <w:rFonts w:cs="Arial"/>
          <w:b/>
          <w:bCs/>
          <w:sz w:val="22"/>
          <w:szCs w:val="22"/>
        </w:rPr>
        <w:t>Professor</w:t>
      </w:r>
      <w:r w:rsidRPr="006A018D">
        <w:rPr>
          <w:rFonts w:cs="Arial"/>
          <w:b/>
          <w:bCs/>
          <w:spacing w:val="29"/>
          <w:sz w:val="22"/>
          <w:szCs w:val="22"/>
        </w:rPr>
        <w:t xml:space="preserve"> </w:t>
      </w:r>
      <w:r w:rsidRPr="006A018D">
        <w:rPr>
          <w:rFonts w:cs="Arial"/>
          <w:sz w:val="22"/>
          <w:szCs w:val="22"/>
        </w:rPr>
        <w:t>of</w:t>
      </w:r>
      <w:r w:rsidRPr="006A018D">
        <w:rPr>
          <w:rFonts w:cs="Arial"/>
          <w:spacing w:val="30"/>
          <w:sz w:val="22"/>
          <w:szCs w:val="22"/>
        </w:rPr>
        <w:t xml:space="preserve"> </w:t>
      </w:r>
      <w:r w:rsidRPr="006A018D">
        <w:rPr>
          <w:rFonts w:cs="Arial"/>
          <w:sz w:val="22"/>
          <w:szCs w:val="22"/>
        </w:rPr>
        <w:t>Biochemistry,</w:t>
      </w:r>
      <w:r w:rsidRPr="006A018D">
        <w:rPr>
          <w:rFonts w:cs="Arial"/>
          <w:spacing w:val="29"/>
          <w:sz w:val="22"/>
          <w:szCs w:val="22"/>
        </w:rPr>
        <w:t xml:space="preserve"> </w:t>
      </w:r>
      <w:r w:rsidRPr="006A018D">
        <w:rPr>
          <w:rFonts w:cs="Arial"/>
          <w:sz w:val="22"/>
          <w:szCs w:val="22"/>
        </w:rPr>
        <w:t>Biophysics</w:t>
      </w:r>
      <w:r w:rsidRPr="006A018D">
        <w:rPr>
          <w:rFonts w:cs="Arial"/>
          <w:spacing w:val="30"/>
          <w:sz w:val="22"/>
          <w:szCs w:val="22"/>
        </w:rPr>
        <w:t xml:space="preserve"> </w:t>
      </w:r>
      <w:r w:rsidRPr="006A018D">
        <w:rPr>
          <w:rFonts w:cs="Arial"/>
          <w:sz w:val="22"/>
          <w:szCs w:val="22"/>
        </w:rPr>
        <w:t>and</w:t>
      </w:r>
      <w:r w:rsidRPr="006A018D">
        <w:rPr>
          <w:rFonts w:cs="Arial"/>
          <w:spacing w:val="29"/>
          <w:sz w:val="22"/>
          <w:szCs w:val="22"/>
        </w:rPr>
        <w:t xml:space="preserve"> </w:t>
      </w:r>
      <w:r w:rsidRPr="006A018D">
        <w:rPr>
          <w:rFonts w:cs="Arial"/>
          <w:sz w:val="22"/>
          <w:szCs w:val="22"/>
        </w:rPr>
        <w:t>Structural</w:t>
      </w:r>
      <w:r w:rsidRPr="006A018D">
        <w:rPr>
          <w:rFonts w:cs="Arial"/>
          <w:spacing w:val="29"/>
          <w:sz w:val="22"/>
          <w:szCs w:val="22"/>
        </w:rPr>
        <w:t xml:space="preserve"> </w:t>
      </w:r>
      <w:r w:rsidRPr="006A018D">
        <w:rPr>
          <w:rFonts w:cs="Arial"/>
          <w:sz w:val="22"/>
          <w:szCs w:val="22"/>
        </w:rPr>
        <w:t>Biology,</w:t>
      </w:r>
      <w:r w:rsidRPr="006A018D">
        <w:rPr>
          <w:rFonts w:cs="Arial"/>
          <w:spacing w:val="30"/>
          <w:sz w:val="22"/>
          <w:szCs w:val="22"/>
        </w:rPr>
        <w:t xml:space="preserve"> </w:t>
      </w:r>
      <w:r w:rsidRPr="006A018D">
        <w:rPr>
          <w:rFonts w:cs="Arial"/>
          <w:sz w:val="22"/>
          <w:szCs w:val="22"/>
        </w:rPr>
        <w:t>Molecular</w:t>
      </w:r>
      <w:r w:rsidRPr="006A018D">
        <w:rPr>
          <w:rFonts w:cs="Arial"/>
          <w:spacing w:val="21"/>
          <w:sz w:val="22"/>
          <w:szCs w:val="22"/>
        </w:rPr>
        <w:t xml:space="preserve"> </w:t>
      </w:r>
      <w:r w:rsidRPr="006A018D">
        <w:rPr>
          <w:rFonts w:cs="Arial"/>
          <w:sz w:val="22"/>
          <w:szCs w:val="22"/>
        </w:rPr>
        <w:t>and</w:t>
      </w:r>
      <w:r w:rsidRPr="006A018D">
        <w:rPr>
          <w:rFonts w:cs="Arial"/>
          <w:spacing w:val="-2"/>
          <w:sz w:val="22"/>
          <w:szCs w:val="22"/>
        </w:rPr>
        <w:t xml:space="preserve"> </w:t>
      </w:r>
      <w:r w:rsidRPr="006A018D">
        <w:rPr>
          <w:rFonts w:cs="Arial"/>
          <w:sz w:val="22"/>
          <w:szCs w:val="22"/>
        </w:rPr>
        <w:t>Cell</w:t>
      </w:r>
      <w:r w:rsidRPr="006A018D">
        <w:rPr>
          <w:rFonts w:cs="Arial"/>
          <w:spacing w:val="-2"/>
          <w:sz w:val="22"/>
          <w:szCs w:val="22"/>
        </w:rPr>
        <w:t xml:space="preserve"> </w:t>
      </w:r>
      <w:r w:rsidRPr="006A018D">
        <w:rPr>
          <w:rFonts w:cs="Arial"/>
          <w:sz w:val="22"/>
          <w:szCs w:val="22"/>
        </w:rPr>
        <w:t>Biology Department,</w:t>
      </w:r>
      <w:r w:rsidRPr="006A018D">
        <w:rPr>
          <w:rFonts w:cs="Arial"/>
          <w:spacing w:val="-2"/>
          <w:sz w:val="22"/>
          <w:szCs w:val="22"/>
        </w:rPr>
        <w:t xml:space="preserve"> </w:t>
      </w:r>
      <w:r w:rsidRPr="006A018D">
        <w:rPr>
          <w:rFonts w:cs="Arial"/>
          <w:sz w:val="22"/>
          <w:szCs w:val="22"/>
        </w:rPr>
        <w:t>UC</w:t>
      </w:r>
      <w:r w:rsidRPr="006A018D">
        <w:rPr>
          <w:rFonts w:cs="Arial"/>
          <w:spacing w:val="-1"/>
          <w:sz w:val="22"/>
          <w:szCs w:val="22"/>
        </w:rPr>
        <w:t xml:space="preserve"> </w:t>
      </w:r>
      <w:r w:rsidRPr="006A018D">
        <w:rPr>
          <w:rFonts w:cs="Arial"/>
          <w:sz w:val="22"/>
          <w:szCs w:val="22"/>
        </w:rPr>
        <w:t>Berkeley</w:t>
      </w:r>
    </w:p>
    <w:p w14:paraId="5AF99C60" w14:textId="77777777" w:rsidR="00832612" w:rsidRPr="006A018D" w:rsidRDefault="002A3E99" w:rsidP="004B6607">
      <w:pPr>
        <w:tabs>
          <w:tab w:val="left" w:pos="2079"/>
        </w:tabs>
        <w:spacing w:before="4" w:line="300" w:lineRule="exact"/>
        <w:ind w:left="2080" w:right="117" w:hanging="1980"/>
        <w:rPr>
          <w:rFonts w:ascii="Arial" w:eastAsia="Arial" w:hAnsi="Arial" w:cs="Arial"/>
          <w:sz w:val="22"/>
          <w:szCs w:val="22"/>
        </w:rPr>
      </w:pPr>
      <w:r w:rsidRPr="006A018D">
        <w:rPr>
          <w:rFonts w:ascii="Arial" w:eastAsia="Arial" w:hAnsi="Arial" w:cs="Arial"/>
          <w:spacing w:val="-1"/>
          <w:sz w:val="22"/>
          <w:szCs w:val="22"/>
        </w:rPr>
        <w:t>07/03</w:t>
      </w:r>
      <w:r w:rsidRPr="006A018D">
        <w:rPr>
          <w:rFonts w:ascii="Arial" w:eastAsia="Arial" w:hAnsi="Arial" w:cs="Arial"/>
          <w:sz w:val="22"/>
          <w:szCs w:val="22"/>
        </w:rPr>
        <w:t xml:space="preserve"> –</w:t>
      </w:r>
      <w:r w:rsidRPr="006A018D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6A018D">
        <w:rPr>
          <w:rFonts w:ascii="Arial" w:eastAsia="Arial" w:hAnsi="Arial" w:cs="Arial"/>
          <w:sz w:val="22"/>
          <w:szCs w:val="22"/>
        </w:rPr>
        <w:t>06/06</w:t>
      </w:r>
      <w:r w:rsidRPr="006A018D">
        <w:rPr>
          <w:rFonts w:ascii="Arial" w:eastAsia="Arial" w:hAnsi="Arial" w:cs="Arial"/>
          <w:sz w:val="22"/>
          <w:szCs w:val="22"/>
        </w:rPr>
        <w:tab/>
        <w:t>Associate Professor of Biochemistry and</w:t>
      </w:r>
      <w:r w:rsidRPr="006A018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A018D">
        <w:rPr>
          <w:rFonts w:ascii="Arial" w:eastAsia="Arial" w:hAnsi="Arial" w:cs="Arial"/>
          <w:sz w:val="22"/>
          <w:szCs w:val="22"/>
        </w:rPr>
        <w:t>Molecular Biology,</w:t>
      </w:r>
      <w:r w:rsidRPr="006A018D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6A018D">
        <w:rPr>
          <w:rFonts w:ascii="Arial" w:eastAsia="Arial" w:hAnsi="Arial" w:cs="Arial"/>
          <w:sz w:val="22"/>
          <w:szCs w:val="22"/>
        </w:rPr>
        <w:t>Molecular and</w:t>
      </w:r>
      <w:r w:rsidRPr="006A018D"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 w:rsidRPr="006A018D">
        <w:rPr>
          <w:rFonts w:ascii="Arial" w:eastAsia="Arial" w:hAnsi="Arial" w:cs="Arial"/>
          <w:sz w:val="22"/>
          <w:szCs w:val="22"/>
        </w:rPr>
        <w:t>Cell</w:t>
      </w:r>
      <w:r w:rsidRPr="006A018D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6A018D">
        <w:rPr>
          <w:rFonts w:ascii="Arial" w:eastAsia="Arial" w:hAnsi="Arial" w:cs="Arial"/>
          <w:sz w:val="22"/>
          <w:szCs w:val="22"/>
        </w:rPr>
        <w:t>Biology</w:t>
      </w:r>
      <w:r w:rsidRPr="006A018D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6A018D">
        <w:rPr>
          <w:rFonts w:ascii="Arial" w:eastAsia="Arial" w:hAnsi="Arial" w:cs="Arial"/>
          <w:sz w:val="22"/>
          <w:szCs w:val="22"/>
        </w:rPr>
        <w:t>Department,</w:t>
      </w:r>
      <w:r w:rsidRPr="006A018D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6A018D">
        <w:rPr>
          <w:rFonts w:ascii="Arial" w:eastAsia="Arial" w:hAnsi="Arial" w:cs="Arial"/>
          <w:sz w:val="22"/>
          <w:szCs w:val="22"/>
        </w:rPr>
        <w:t>UC</w:t>
      </w:r>
      <w:r w:rsidRPr="006A018D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6A018D">
        <w:rPr>
          <w:rFonts w:ascii="Arial" w:eastAsia="Arial" w:hAnsi="Arial" w:cs="Arial"/>
          <w:sz w:val="22"/>
          <w:szCs w:val="22"/>
        </w:rPr>
        <w:t>Berkeley</w:t>
      </w:r>
    </w:p>
    <w:p w14:paraId="34F0EB43" w14:textId="77777777" w:rsidR="00832612" w:rsidRPr="006A018D" w:rsidRDefault="002A3E99" w:rsidP="00BD405B">
      <w:pPr>
        <w:tabs>
          <w:tab w:val="left" w:pos="2079"/>
        </w:tabs>
        <w:spacing w:before="4" w:line="300" w:lineRule="exact"/>
        <w:ind w:left="90" w:right="3022"/>
        <w:rPr>
          <w:rFonts w:ascii="Arial" w:eastAsia="Arial" w:hAnsi="Arial" w:cs="Arial"/>
          <w:sz w:val="22"/>
          <w:szCs w:val="22"/>
        </w:rPr>
      </w:pPr>
      <w:r w:rsidRPr="006A018D">
        <w:rPr>
          <w:rFonts w:ascii="Arial" w:eastAsia="Arial" w:hAnsi="Arial" w:cs="Arial"/>
          <w:spacing w:val="-1"/>
          <w:sz w:val="22"/>
          <w:szCs w:val="22"/>
        </w:rPr>
        <w:t xml:space="preserve">09/00 </w:t>
      </w:r>
      <w:r w:rsidRPr="006A018D">
        <w:rPr>
          <w:rFonts w:ascii="Arial" w:eastAsia="Arial" w:hAnsi="Arial" w:cs="Arial"/>
          <w:sz w:val="22"/>
          <w:szCs w:val="22"/>
        </w:rPr>
        <w:t>–</w:t>
      </w:r>
      <w:r w:rsidRPr="006A018D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6A018D">
        <w:rPr>
          <w:rFonts w:ascii="Arial" w:eastAsia="Arial" w:hAnsi="Arial" w:cs="Arial"/>
          <w:sz w:val="22"/>
          <w:szCs w:val="22"/>
        </w:rPr>
        <w:t>present</w:t>
      </w:r>
      <w:r w:rsidRPr="006A018D">
        <w:rPr>
          <w:rFonts w:ascii="Arial" w:eastAsia="Arial" w:hAnsi="Arial" w:cs="Arial"/>
          <w:sz w:val="22"/>
          <w:szCs w:val="22"/>
        </w:rPr>
        <w:tab/>
      </w:r>
      <w:r w:rsidRPr="006A018D">
        <w:rPr>
          <w:rFonts w:ascii="Arial" w:eastAsia="Arial" w:hAnsi="Arial" w:cs="Arial"/>
          <w:b/>
          <w:bCs/>
          <w:sz w:val="22"/>
          <w:szCs w:val="22"/>
        </w:rPr>
        <w:t>Investigator</w:t>
      </w:r>
      <w:r w:rsidRPr="006A018D">
        <w:rPr>
          <w:rFonts w:ascii="Arial" w:eastAsia="Arial" w:hAnsi="Arial" w:cs="Arial"/>
          <w:sz w:val="22"/>
          <w:szCs w:val="22"/>
        </w:rPr>
        <w:t>,</w:t>
      </w:r>
      <w:r w:rsidRPr="006A018D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6A018D">
        <w:rPr>
          <w:rFonts w:ascii="Arial" w:eastAsia="Arial" w:hAnsi="Arial" w:cs="Arial"/>
          <w:sz w:val="22"/>
          <w:szCs w:val="22"/>
        </w:rPr>
        <w:t>Howard</w:t>
      </w:r>
      <w:r w:rsidRPr="006A018D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6A018D">
        <w:rPr>
          <w:rFonts w:ascii="Arial" w:eastAsia="Arial" w:hAnsi="Arial" w:cs="Arial"/>
          <w:sz w:val="22"/>
          <w:szCs w:val="22"/>
        </w:rPr>
        <w:t>Hughes</w:t>
      </w:r>
      <w:r w:rsidRPr="006A018D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6A018D">
        <w:rPr>
          <w:rFonts w:ascii="Arial" w:eastAsia="Arial" w:hAnsi="Arial" w:cs="Arial"/>
          <w:sz w:val="22"/>
          <w:szCs w:val="22"/>
        </w:rPr>
        <w:t>Medical</w:t>
      </w:r>
      <w:r w:rsidRPr="006A018D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6A018D">
        <w:rPr>
          <w:rFonts w:ascii="Arial" w:eastAsia="Arial" w:hAnsi="Arial" w:cs="Arial"/>
          <w:sz w:val="22"/>
          <w:szCs w:val="22"/>
        </w:rPr>
        <w:t>Institute</w:t>
      </w:r>
      <w:r w:rsidRPr="006A018D"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 w:rsidRPr="006A018D">
        <w:rPr>
          <w:rFonts w:ascii="Arial" w:eastAsia="Arial" w:hAnsi="Arial" w:cs="Arial"/>
          <w:spacing w:val="-1"/>
          <w:sz w:val="22"/>
          <w:szCs w:val="22"/>
        </w:rPr>
        <w:t>07/98</w:t>
      </w:r>
      <w:r w:rsidRPr="006A018D">
        <w:rPr>
          <w:rFonts w:ascii="Arial" w:eastAsia="Arial" w:hAnsi="Arial" w:cs="Arial"/>
          <w:sz w:val="22"/>
          <w:szCs w:val="22"/>
        </w:rPr>
        <w:t xml:space="preserve"> –</w:t>
      </w:r>
      <w:r w:rsidRPr="006A018D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6A018D">
        <w:rPr>
          <w:rFonts w:ascii="Arial" w:eastAsia="Arial" w:hAnsi="Arial" w:cs="Arial"/>
          <w:sz w:val="22"/>
          <w:szCs w:val="22"/>
        </w:rPr>
        <w:t>10/08</w:t>
      </w:r>
      <w:r w:rsidRPr="006A018D">
        <w:rPr>
          <w:rFonts w:ascii="Arial" w:eastAsia="Arial" w:hAnsi="Arial" w:cs="Arial"/>
          <w:sz w:val="22"/>
          <w:szCs w:val="22"/>
        </w:rPr>
        <w:tab/>
        <w:t>Faculty</w:t>
      </w:r>
      <w:r w:rsidRPr="006A018D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6A018D">
        <w:rPr>
          <w:rFonts w:ascii="Arial" w:eastAsia="Arial" w:hAnsi="Arial" w:cs="Arial"/>
          <w:spacing w:val="-1"/>
          <w:sz w:val="22"/>
          <w:szCs w:val="22"/>
        </w:rPr>
        <w:t>Scientist,</w:t>
      </w:r>
      <w:r w:rsidRPr="006A018D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6A018D">
        <w:rPr>
          <w:rFonts w:ascii="Arial" w:eastAsia="Arial" w:hAnsi="Arial" w:cs="Arial"/>
          <w:sz w:val="22"/>
          <w:szCs w:val="22"/>
        </w:rPr>
        <w:t>Life</w:t>
      </w:r>
      <w:r w:rsidRPr="006A018D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6A018D">
        <w:rPr>
          <w:rFonts w:ascii="Arial" w:eastAsia="Arial" w:hAnsi="Arial" w:cs="Arial"/>
          <w:sz w:val="22"/>
          <w:szCs w:val="22"/>
        </w:rPr>
        <w:t>Sciences</w:t>
      </w:r>
      <w:r w:rsidRPr="006A018D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6A018D">
        <w:rPr>
          <w:rFonts w:ascii="Arial" w:eastAsia="Arial" w:hAnsi="Arial" w:cs="Arial"/>
          <w:spacing w:val="-1"/>
          <w:sz w:val="22"/>
          <w:szCs w:val="22"/>
        </w:rPr>
        <w:t>Division,</w:t>
      </w:r>
      <w:r w:rsidRPr="006A018D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6A018D">
        <w:rPr>
          <w:rFonts w:ascii="Arial" w:eastAsia="Arial" w:hAnsi="Arial" w:cs="Arial"/>
          <w:sz w:val="22"/>
          <w:szCs w:val="22"/>
        </w:rPr>
        <w:t>LBNL</w:t>
      </w:r>
    </w:p>
    <w:p w14:paraId="197E41C2" w14:textId="25E1ED15" w:rsidR="00832612" w:rsidRPr="006A018D" w:rsidRDefault="002A3E99" w:rsidP="007F5A9B">
      <w:pPr>
        <w:tabs>
          <w:tab w:val="left" w:pos="2079"/>
        </w:tabs>
        <w:spacing w:before="4" w:line="300" w:lineRule="exact"/>
        <w:ind w:left="90" w:right="117"/>
        <w:rPr>
          <w:rFonts w:ascii="Arial" w:eastAsia="Arial" w:hAnsi="Arial" w:cs="Arial"/>
          <w:sz w:val="22"/>
          <w:szCs w:val="22"/>
        </w:rPr>
      </w:pPr>
      <w:r w:rsidRPr="006A018D">
        <w:rPr>
          <w:rFonts w:ascii="Arial" w:eastAsia="Arial" w:hAnsi="Arial" w:cs="Arial"/>
          <w:spacing w:val="-1"/>
          <w:sz w:val="22"/>
          <w:szCs w:val="22"/>
        </w:rPr>
        <w:t>07/98</w:t>
      </w:r>
      <w:r w:rsidRPr="006A018D">
        <w:rPr>
          <w:rFonts w:ascii="Arial" w:eastAsia="Arial" w:hAnsi="Arial" w:cs="Arial"/>
          <w:sz w:val="22"/>
          <w:szCs w:val="22"/>
        </w:rPr>
        <w:t xml:space="preserve"> –</w:t>
      </w:r>
      <w:r w:rsidRPr="006A018D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6A018D">
        <w:rPr>
          <w:rFonts w:ascii="Arial" w:eastAsia="Arial" w:hAnsi="Arial" w:cs="Arial"/>
          <w:sz w:val="22"/>
          <w:szCs w:val="22"/>
        </w:rPr>
        <w:t>06/03</w:t>
      </w:r>
      <w:r w:rsidRPr="006A018D">
        <w:rPr>
          <w:rFonts w:ascii="Arial" w:eastAsia="Arial" w:hAnsi="Arial" w:cs="Arial"/>
          <w:sz w:val="22"/>
          <w:szCs w:val="22"/>
        </w:rPr>
        <w:tab/>
        <w:t>Assistant</w:t>
      </w:r>
      <w:r w:rsidRPr="006A018D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6A018D">
        <w:rPr>
          <w:rFonts w:ascii="Arial" w:eastAsia="Arial" w:hAnsi="Arial" w:cs="Arial"/>
          <w:sz w:val="22"/>
          <w:szCs w:val="22"/>
        </w:rPr>
        <w:t>Professor</w:t>
      </w:r>
      <w:r w:rsidRPr="006A018D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6A018D">
        <w:rPr>
          <w:rFonts w:ascii="Arial" w:eastAsia="Arial" w:hAnsi="Arial" w:cs="Arial"/>
          <w:sz w:val="22"/>
          <w:szCs w:val="22"/>
        </w:rPr>
        <w:t>of</w:t>
      </w:r>
      <w:r w:rsidRPr="006A018D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6A018D">
        <w:rPr>
          <w:rFonts w:ascii="Arial" w:eastAsia="Arial" w:hAnsi="Arial" w:cs="Arial"/>
          <w:sz w:val="22"/>
          <w:szCs w:val="22"/>
        </w:rPr>
        <w:t>Biochemistry</w:t>
      </w:r>
      <w:r w:rsidRPr="006A018D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6A018D">
        <w:rPr>
          <w:rFonts w:ascii="Arial" w:eastAsia="Arial" w:hAnsi="Arial" w:cs="Arial"/>
          <w:sz w:val="22"/>
          <w:szCs w:val="22"/>
        </w:rPr>
        <w:t>and</w:t>
      </w:r>
      <w:r w:rsidRPr="006A018D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6A018D">
        <w:rPr>
          <w:rFonts w:ascii="Arial" w:eastAsia="Arial" w:hAnsi="Arial" w:cs="Arial"/>
          <w:sz w:val="22"/>
          <w:szCs w:val="22"/>
        </w:rPr>
        <w:t>Molecular</w:t>
      </w:r>
      <w:r w:rsidRPr="006A018D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6A018D">
        <w:rPr>
          <w:rFonts w:ascii="Arial" w:eastAsia="Arial" w:hAnsi="Arial" w:cs="Arial"/>
          <w:sz w:val="22"/>
          <w:szCs w:val="22"/>
        </w:rPr>
        <w:t>Biology,</w:t>
      </w:r>
      <w:r w:rsidRPr="006A018D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6A018D">
        <w:rPr>
          <w:rFonts w:ascii="Arial" w:eastAsia="Arial" w:hAnsi="Arial" w:cs="Arial"/>
          <w:spacing w:val="-1"/>
          <w:sz w:val="22"/>
          <w:szCs w:val="22"/>
        </w:rPr>
        <w:t>Molecular</w:t>
      </w:r>
      <w:r w:rsidRPr="006A018D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6A018D">
        <w:rPr>
          <w:rFonts w:ascii="Arial" w:eastAsia="Arial" w:hAnsi="Arial" w:cs="Arial"/>
          <w:sz w:val="22"/>
          <w:szCs w:val="22"/>
        </w:rPr>
        <w:t>and</w:t>
      </w:r>
      <w:r w:rsidRPr="006A018D"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 w:rsidRPr="006A018D">
        <w:rPr>
          <w:rFonts w:ascii="Arial" w:eastAsia="Arial" w:hAnsi="Arial" w:cs="Arial"/>
          <w:sz w:val="22"/>
          <w:szCs w:val="22"/>
        </w:rPr>
        <w:t>Cell</w:t>
      </w:r>
      <w:r w:rsidRPr="006A018D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F33F7F">
        <w:rPr>
          <w:rFonts w:ascii="Arial" w:eastAsia="Arial" w:hAnsi="Arial" w:cs="Arial"/>
          <w:spacing w:val="-2"/>
          <w:sz w:val="22"/>
          <w:szCs w:val="22"/>
        </w:rPr>
        <w:tab/>
      </w:r>
      <w:r w:rsidRPr="006A018D">
        <w:rPr>
          <w:rFonts w:ascii="Arial" w:eastAsia="Arial" w:hAnsi="Arial" w:cs="Arial"/>
          <w:sz w:val="22"/>
          <w:szCs w:val="22"/>
        </w:rPr>
        <w:t>Biology</w:t>
      </w:r>
      <w:r w:rsidRPr="006A018D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6A018D">
        <w:rPr>
          <w:rFonts w:ascii="Arial" w:eastAsia="Arial" w:hAnsi="Arial" w:cs="Arial"/>
          <w:sz w:val="22"/>
          <w:szCs w:val="22"/>
        </w:rPr>
        <w:t>Department,</w:t>
      </w:r>
      <w:r w:rsidRPr="006A018D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6A018D">
        <w:rPr>
          <w:rFonts w:ascii="Arial" w:eastAsia="Arial" w:hAnsi="Arial" w:cs="Arial"/>
          <w:sz w:val="22"/>
          <w:szCs w:val="22"/>
        </w:rPr>
        <w:t>UC</w:t>
      </w:r>
      <w:r w:rsidRPr="006A018D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6A018D">
        <w:rPr>
          <w:rFonts w:ascii="Arial" w:eastAsia="Arial" w:hAnsi="Arial" w:cs="Arial"/>
          <w:sz w:val="22"/>
          <w:szCs w:val="22"/>
        </w:rPr>
        <w:t>Berkeley</w:t>
      </w:r>
    </w:p>
    <w:p w14:paraId="1BAD6FD8" w14:textId="77777777" w:rsidR="00832612" w:rsidRPr="006A018D" w:rsidRDefault="002A3E99" w:rsidP="007F5A9B">
      <w:pPr>
        <w:tabs>
          <w:tab w:val="left" w:pos="2079"/>
        </w:tabs>
        <w:spacing w:line="300" w:lineRule="exact"/>
        <w:ind w:left="90"/>
        <w:rPr>
          <w:rFonts w:ascii="Arial" w:eastAsia="Arial" w:hAnsi="Arial" w:cs="Arial"/>
          <w:sz w:val="22"/>
          <w:szCs w:val="22"/>
        </w:rPr>
      </w:pPr>
      <w:r w:rsidRPr="006A018D">
        <w:rPr>
          <w:rFonts w:ascii="Arial" w:eastAsia="Arial" w:hAnsi="Arial" w:cs="Arial"/>
          <w:spacing w:val="-1"/>
          <w:sz w:val="22"/>
          <w:szCs w:val="22"/>
        </w:rPr>
        <w:t>09/95</w:t>
      </w:r>
      <w:r w:rsidRPr="006A018D">
        <w:rPr>
          <w:rFonts w:ascii="Arial" w:eastAsia="Arial" w:hAnsi="Arial" w:cs="Arial"/>
          <w:sz w:val="22"/>
          <w:szCs w:val="22"/>
        </w:rPr>
        <w:t xml:space="preserve"> –</w:t>
      </w:r>
      <w:r w:rsidRPr="006A018D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6A018D">
        <w:rPr>
          <w:rFonts w:ascii="Arial" w:eastAsia="Arial" w:hAnsi="Arial" w:cs="Arial"/>
          <w:sz w:val="22"/>
          <w:szCs w:val="22"/>
        </w:rPr>
        <w:t>06/98</w:t>
      </w:r>
      <w:r w:rsidRPr="006A018D">
        <w:rPr>
          <w:rFonts w:ascii="Arial" w:eastAsia="Arial" w:hAnsi="Arial" w:cs="Arial"/>
          <w:sz w:val="22"/>
          <w:szCs w:val="22"/>
        </w:rPr>
        <w:tab/>
        <w:t>Staff</w:t>
      </w:r>
      <w:r w:rsidRPr="006A018D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6A018D">
        <w:rPr>
          <w:rFonts w:ascii="Arial" w:eastAsia="Arial" w:hAnsi="Arial" w:cs="Arial"/>
          <w:sz w:val="22"/>
          <w:szCs w:val="22"/>
        </w:rPr>
        <w:t>Scientist,</w:t>
      </w:r>
      <w:r w:rsidRPr="006A018D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6A018D">
        <w:rPr>
          <w:rFonts w:ascii="Arial" w:eastAsia="Arial" w:hAnsi="Arial" w:cs="Arial"/>
          <w:sz w:val="22"/>
          <w:szCs w:val="22"/>
        </w:rPr>
        <w:t>Life</w:t>
      </w:r>
      <w:r w:rsidRPr="006A018D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6A018D">
        <w:rPr>
          <w:rFonts w:ascii="Arial" w:eastAsia="Arial" w:hAnsi="Arial" w:cs="Arial"/>
          <w:sz w:val="22"/>
          <w:szCs w:val="22"/>
        </w:rPr>
        <w:t>Sciences</w:t>
      </w:r>
      <w:r w:rsidRPr="006A018D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6A018D">
        <w:rPr>
          <w:rFonts w:ascii="Arial" w:eastAsia="Arial" w:hAnsi="Arial" w:cs="Arial"/>
          <w:spacing w:val="-1"/>
          <w:sz w:val="22"/>
          <w:szCs w:val="22"/>
        </w:rPr>
        <w:t>Division,</w:t>
      </w:r>
      <w:r w:rsidRPr="006A018D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6A018D">
        <w:rPr>
          <w:rFonts w:ascii="Arial" w:eastAsia="Arial" w:hAnsi="Arial" w:cs="Arial"/>
          <w:sz w:val="22"/>
          <w:szCs w:val="22"/>
        </w:rPr>
        <w:t>LBNL</w:t>
      </w:r>
    </w:p>
    <w:p w14:paraId="67A86611" w14:textId="77777777" w:rsidR="00832612" w:rsidRPr="006A018D" w:rsidRDefault="00832612" w:rsidP="007F5A9B">
      <w:pPr>
        <w:spacing w:before="7" w:line="300" w:lineRule="exact"/>
        <w:ind w:left="90"/>
        <w:rPr>
          <w:rFonts w:ascii="Arial" w:eastAsia="Arial" w:hAnsi="Arial" w:cs="Arial"/>
          <w:sz w:val="22"/>
          <w:szCs w:val="22"/>
        </w:rPr>
      </w:pPr>
    </w:p>
    <w:p w14:paraId="426087A5" w14:textId="4694DCF9" w:rsidR="00D76A8A" w:rsidRPr="006A018D" w:rsidRDefault="002A3E99" w:rsidP="007F5A9B">
      <w:pPr>
        <w:spacing w:after="60" w:line="300" w:lineRule="exact"/>
        <w:ind w:left="90"/>
        <w:rPr>
          <w:rFonts w:ascii="Arial" w:hAnsi="Arial" w:cs="Arial"/>
          <w:b/>
          <w:spacing w:val="-20"/>
          <w:w w:val="105"/>
          <w:sz w:val="22"/>
          <w:szCs w:val="22"/>
        </w:rPr>
      </w:pPr>
      <w:r w:rsidRPr="006A018D">
        <w:rPr>
          <w:rFonts w:ascii="Arial" w:hAnsi="Arial" w:cs="Arial"/>
          <w:b/>
          <w:w w:val="105"/>
          <w:sz w:val="22"/>
          <w:szCs w:val="22"/>
        </w:rPr>
        <w:t>A</w:t>
      </w:r>
      <w:r w:rsidRPr="006A018D">
        <w:rPr>
          <w:rFonts w:ascii="Arial" w:hAnsi="Arial" w:cs="Arial"/>
          <w:b/>
          <w:spacing w:val="2"/>
          <w:w w:val="105"/>
          <w:sz w:val="22"/>
          <w:szCs w:val="22"/>
        </w:rPr>
        <w:t>WA</w:t>
      </w:r>
      <w:r w:rsidRPr="006A018D">
        <w:rPr>
          <w:rFonts w:ascii="Arial" w:hAnsi="Arial" w:cs="Arial"/>
          <w:b/>
          <w:spacing w:val="1"/>
          <w:w w:val="105"/>
          <w:sz w:val="22"/>
          <w:szCs w:val="22"/>
        </w:rPr>
        <w:t>RD</w:t>
      </w:r>
      <w:r w:rsidRPr="006A018D">
        <w:rPr>
          <w:rFonts w:ascii="Arial" w:hAnsi="Arial" w:cs="Arial"/>
          <w:b/>
          <w:w w:val="105"/>
          <w:sz w:val="22"/>
          <w:szCs w:val="22"/>
        </w:rPr>
        <w:t>S</w:t>
      </w:r>
      <w:r w:rsidRPr="006A018D">
        <w:rPr>
          <w:rFonts w:ascii="Arial" w:hAnsi="Arial" w:cs="Arial"/>
          <w:b/>
          <w:spacing w:val="-20"/>
          <w:w w:val="105"/>
          <w:sz w:val="22"/>
          <w:szCs w:val="22"/>
        </w:rPr>
        <w:t xml:space="preserve"> </w:t>
      </w:r>
      <w:r w:rsidR="00246A06">
        <w:rPr>
          <w:rFonts w:ascii="Arial" w:hAnsi="Arial" w:cs="Arial"/>
          <w:b/>
          <w:spacing w:val="-20"/>
          <w:w w:val="105"/>
          <w:sz w:val="22"/>
          <w:szCs w:val="22"/>
        </w:rPr>
        <w:t>AND HONORS</w:t>
      </w:r>
    </w:p>
    <w:p w14:paraId="7C9637F6" w14:textId="77777777" w:rsidR="00246A06" w:rsidRPr="008C52F3" w:rsidRDefault="00246A06" w:rsidP="00246A06">
      <w:pPr>
        <w:tabs>
          <w:tab w:val="left" w:pos="2070"/>
        </w:tabs>
        <w:spacing w:line="300" w:lineRule="exact"/>
        <w:ind w:left="90"/>
        <w:rPr>
          <w:rFonts w:ascii="Arial" w:hAnsi="Arial" w:cs="Arial"/>
          <w:sz w:val="22"/>
          <w:szCs w:val="22"/>
        </w:rPr>
      </w:pPr>
      <w:r w:rsidRPr="008C52F3">
        <w:rPr>
          <w:rFonts w:ascii="Arial" w:hAnsi="Arial" w:cs="Arial"/>
          <w:sz w:val="22"/>
          <w:szCs w:val="22"/>
        </w:rPr>
        <w:t>2021</w:t>
      </w:r>
      <w:r w:rsidRPr="008C52F3">
        <w:rPr>
          <w:rFonts w:ascii="Arial" w:hAnsi="Arial" w:cs="Arial"/>
          <w:sz w:val="22"/>
          <w:szCs w:val="22"/>
        </w:rPr>
        <w:tab/>
        <w:t>Biophysical Society Annual Lecture</w:t>
      </w:r>
      <w:r>
        <w:rPr>
          <w:rFonts w:ascii="Arial" w:hAnsi="Arial" w:cs="Arial"/>
          <w:sz w:val="22"/>
          <w:szCs w:val="22"/>
        </w:rPr>
        <w:t>r</w:t>
      </w:r>
    </w:p>
    <w:p w14:paraId="11467D3D" w14:textId="48130BA7" w:rsidR="006D31B6" w:rsidRDefault="006D31B6" w:rsidP="00246A06">
      <w:pPr>
        <w:tabs>
          <w:tab w:val="left" w:pos="2070"/>
        </w:tabs>
        <w:spacing w:line="300" w:lineRule="exact"/>
        <w:ind w:left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2020 </w:t>
      </w:r>
      <w:r>
        <w:rPr>
          <w:rFonts w:ascii="Arial" w:hAnsi="Arial" w:cs="Arial"/>
          <w:sz w:val="22"/>
          <w:szCs w:val="22"/>
        </w:rPr>
        <w:tab/>
        <w:t>Vallee Visiting Professor</w:t>
      </w:r>
    </w:p>
    <w:p w14:paraId="29EDE2FC" w14:textId="5E197265" w:rsidR="00246A06" w:rsidRDefault="00246A06" w:rsidP="00246A06">
      <w:pPr>
        <w:tabs>
          <w:tab w:val="left" w:pos="2070"/>
        </w:tabs>
        <w:spacing w:line="300" w:lineRule="exact"/>
        <w:ind w:left="90"/>
        <w:rPr>
          <w:rFonts w:ascii="Arial" w:hAnsi="Arial" w:cs="Arial"/>
          <w:sz w:val="22"/>
          <w:szCs w:val="22"/>
        </w:rPr>
      </w:pPr>
      <w:r w:rsidRPr="0094765D">
        <w:rPr>
          <w:rFonts w:ascii="Arial" w:hAnsi="Arial" w:cs="Arial"/>
          <w:sz w:val="22"/>
          <w:szCs w:val="22"/>
        </w:rPr>
        <w:t>2020</w:t>
      </w:r>
      <w:r w:rsidRPr="0094765D">
        <w:rPr>
          <w:rFonts w:ascii="Arial" w:hAnsi="Arial" w:cs="Arial"/>
          <w:sz w:val="22"/>
          <w:szCs w:val="22"/>
        </w:rPr>
        <w:tab/>
      </w:r>
      <w:proofErr w:type="spellStart"/>
      <w:r w:rsidRPr="0094765D">
        <w:rPr>
          <w:rFonts w:ascii="Arial" w:hAnsi="Arial" w:cs="Arial"/>
          <w:sz w:val="22"/>
          <w:szCs w:val="22"/>
        </w:rPr>
        <w:t>Kuggie</w:t>
      </w:r>
      <w:proofErr w:type="spellEnd"/>
      <w:r w:rsidRPr="0094765D">
        <w:rPr>
          <w:rFonts w:ascii="Arial" w:hAnsi="Arial" w:cs="Arial"/>
          <w:sz w:val="22"/>
          <w:szCs w:val="22"/>
        </w:rPr>
        <w:t xml:space="preserve"> Vallee Distinguished Lecture</w:t>
      </w:r>
      <w:r w:rsidR="005D45EA">
        <w:rPr>
          <w:rFonts w:ascii="Arial" w:hAnsi="Arial" w:cs="Arial"/>
          <w:sz w:val="22"/>
          <w:szCs w:val="22"/>
        </w:rPr>
        <w:t>r</w:t>
      </w:r>
    </w:p>
    <w:p w14:paraId="29A6A00D" w14:textId="233C696D" w:rsidR="00246A06" w:rsidRDefault="00246A06" w:rsidP="00246A06">
      <w:pPr>
        <w:tabs>
          <w:tab w:val="left" w:pos="2070"/>
        </w:tabs>
        <w:spacing w:line="300" w:lineRule="exact"/>
        <w:ind w:left="9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2020</w:t>
      </w:r>
      <w:r>
        <w:rPr>
          <w:rFonts w:ascii="Arial" w:hAnsi="Arial" w:cs="Arial"/>
          <w:sz w:val="22"/>
          <w:szCs w:val="22"/>
        </w:rPr>
        <w:tab/>
      </w:r>
      <w:r w:rsidRPr="002F68E4">
        <w:rPr>
          <w:rFonts w:ascii="Arial" w:hAnsi="Arial" w:cs="Arial"/>
          <w:b/>
          <w:bCs/>
          <w:sz w:val="22"/>
          <w:szCs w:val="22"/>
        </w:rPr>
        <w:t>Biophysical Society Fellow</w:t>
      </w:r>
    </w:p>
    <w:p w14:paraId="5FA541EE" w14:textId="479A5DD1" w:rsidR="00246A06" w:rsidRDefault="00246A06" w:rsidP="00246A06">
      <w:pPr>
        <w:tabs>
          <w:tab w:val="left" w:pos="2070"/>
        </w:tabs>
        <w:spacing w:line="300" w:lineRule="exact"/>
        <w:ind w:left="90"/>
        <w:rPr>
          <w:rFonts w:ascii="Arial" w:hAnsi="Arial" w:cs="Arial"/>
          <w:sz w:val="22"/>
          <w:szCs w:val="22"/>
        </w:rPr>
      </w:pPr>
      <w:r w:rsidRPr="008C52F3">
        <w:rPr>
          <w:rFonts w:ascii="Arial" w:hAnsi="Arial" w:cs="Arial"/>
          <w:sz w:val="22"/>
          <w:szCs w:val="22"/>
        </w:rPr>
        <w:t>2019</w:t>
      </w:r>
      <w:r>
        <w:rPr>
          <w:rFonts w:ascii="Arial" w:hAnsi="Arial" w:cs="Arial"/>
          <w:sz w:val="22"/>
          <w:szCs w:val="22"/>
        </w:rPr>
        <w:tab/>
        <w:t xml:space="preserve">Elected </w:t>
      </w:r>
      <w:r w:rsidRPr="00406FB5">
        <w:rPr>
          <w:rFonts w:ascii="Arial" w:hAnsi="Arial" w:cs="Arial"/>
          <w:b/>
          <w:bCs/>
          <w:sz w:val="22"/>
          <w:szCs w:val="22"/>
        </w:rPr>
        <w:t xml:space="preserve">EMBO </w:t>
      </w:r>
      <w:r>
        <w:rPr>
          <w:rFonts w:ascii="Arial" w:hAnsi="Arial" w:cs="Arial"/>
          <w:b/>
          <w:bCs/>
          <w:sz w:val="22"/>
          <w:szCs w:val="22"/>
        </w:rPr>
        <w:t xml:space="preserve">Associate </w:t>
      </w:r>
      <w:r w:rsidRPr="00406FB5">
        <w:rPr>
          <w:rFonts w:ascii="Arial" w:hAnsi="Arial" w:cs="Arial"/>
          <w:b/>
          <w:bCs/>
          <w:sz w:val="22"/>
          <w:szCs w:val="22"/>
        </w:rPr>
        <w:t>Member</w:t>
      </w:r>
    </w:p>
    <w:p w14:paraId="01F5C980" w14:textId="759A88D1" w:rsidR="00C078BB" w:rsidRPr="00BD405B" w:rsidRDefault="00C078BB" w:rsidP="007F5A9B">
      <w:pPr>
        <w:tabs>
          <w:tab w:val="left" w:pos="2070"/>
        </w:tabs>
        <w:ind w:left="90"/>
        <w:rPr>
          <w:rFonts w:ascii="Arial" w:hAnsi="Arial" w:cs="Arial"/>
          <w:sz w:val="22"/>
          <w:szCs w:val="22"/>
        </w:rPr>
      </w:pPr>
      <w:r w:rsidRPr="00BD405B">
        <w:rPr>
          <w:rFonts w:ascii="Arial" w:hAnsi="Arial" w:cs="Arial"/>
          <w:sz w:val="22"/>
          <w:szCs w:val="22"/>
        </w:rPr>
        <w:t>2019</w:t>
      </w:r>
      <w:r w:rsidRPr="00BD405B">
        <w:rPr>
          <w:rFonts w:ascii="Arial" w:hAnsi="Arial" w:cs="Arial"/>
          <w:sz w:val="22"/>
          <w:szCs w:val="22"/>
        </w:rPr>
        <w:tab/>
      </w:r>
      <w:proofErr w:type="spellStart"/>
      <w:r w:rsidRPr="00BD405B">
        <w:rPr>
          <w:rFonts w:ascii="Arial" w:hAnsi="Arial" w:cs="Arial"/>
          <w:sz w:val="22"/>
          <w:szCs w:val="22"/>
        </w:rPr>
        <w:t>Grimwade</w:t>
      </w:r>
      <w:proofErr w:type="spellEnd"/>
      <w:r w:rsidRPr="00BD405B">
        <w:rPr>
          <w:rFonts w:ascii="Arial" w:hAnsi="Arial" w:cs="Arial"/>
          <w:sz w:val="22"/>
          <w:szCs w:val="22"/>
        </w:rPr>
        <w:t xml:space="preserve"> Medal by the University of Melbourne</w:t>
      </w:r>
    </w:p>
    <w:p w14:paraId="12DB3A19" w14:textId="35836F7F" w:rsidR="00703962" w:rsidRDefault="00703962" w:rsidP="00703962">
      <w:pPr>
        <w:tabs>
          <w:tab w:val="left" w:pos="2070"/>
        </w:tabs>
        <w:ind w:left="2070" w:hanging="1980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2018</w:t>
      </w:r>
      <w:r>
        <w:rPr>
          <w:rFonts w:ascii="Arial" w:hAnsi="Arial" w:cs="Arial"/>
          <w:sz w:val="22"/>
          <w:szCs w:val="22"/>
        </w:rPr>
        <w:tab/>
      </w:r>
      <w:r w:rsidRPr="00BD405B">
        <w:rPr>
          <w:rFonts w:ascii="Arial" w:hAnsi="Arial" w:cs="Arial"/>
          <w:color w:val="000000"/>
          <w:sz w:val="22"/>
          <w:szCs w:val="22"/>
        </w:rPr>
        <w:t>Sandra K. Masur Senior Leadership Award</w:t>
      </w:r>
      <w:r>
        <w:rPr>
          <w:rFonts w:ascii="Arial" w:hAnsi="Arial" w:cs="Arial"/>
          <w:color w:val="000000"/>
          <w:sz w:val="22"/>
          <w:szCs w:val="22"/>
        </w:rPr>
        <w:t xml:space="preserve"> by the </w:t>
      </w:r>
      <w:r w:rsidRPr="006A018D">
        <w:rPr>
          <w:rFonts w:ascii="Arial" w:eastAsia="Arial" w:hAnsi="Arial" w:cs="Arial"/>
          <w:sz w:val="22"/>
          <w:szCs w:val="22"/>
        </w:rPr>
        <w:t>American</w:t>
      </w:r>
      <w:r w:rsidRPr="006A018D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6A018D">
        <w:rPr>
          <w:rFonts w:ascii="Arial" w:eastAsia="Arial" w:hAnsi="Arial" w:cs="Arial"/>
          <w:sz w:val="22"/>
          <w:szCs w:val="22"/>
        </w:rPr>
        <w:t>Society for</w:t>
      </w:r>
      <w:r w:rsidRPr="006A018D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6A018D">
        <w:rPr>
          <w:rFonts w:ascii="Arial" w:eastAsia="Arial" w:hAnsi="Arial" w:cs="Arial"/>
          <w:sz w:val="22"/>
          <w:szCs w:val="22"/>
        </w:rPr>
        <w:t>Cell</w:t>
      </w:r>
      <w:r w:rsidRPr="006A018D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6A018D">
        <w:rPr>
          <w:rFonts w:ascii="Arial" w:eastAsia="Arial" w:hAnsi="Arial" w:cs="Arial"/>
          <w:sz w:val="22"/>
          <w:szCs w:val="22"/>
        </w:rPr>
        <w:t>Biology</w:t>
      </w:r>
    </w:p>
    <w:p w14:paraId="0E592266" w14:textId="0A4B2248" w:rsidR="00246A06" w:rsidRPr="00246A06" w:rsidRDefault="00246A06" w:rsidP="00246A06">
      <w:pPr>
        <w:tabs>
          <w:tab w:val="left" w:pos="2070"/>
        </w:tabs>
        <w:spacing w:line="300" w:lineRule="exact"/>
        <w:ind w:left="90"/>
        <w:rPr>
          <w:rFonts w:ascii="Arial" w:hAnsi="Arial" w:cs="Arial"/>
          <w:sz w:val="22"/>
          <w:szCs w:val="22"/>
        </w:rPr>
      </w:pPr>
      <w:r w:rsidRPr="006A018D">
        <w:rPr>
          <w:rFonts w:ascii="Arial" w:hAnsi="Arial" w:cs="Arial"/>
          <w:sz w:val="22"/>
          <w:szCs w:val="22"/>
        </w:rPr>
        <w:t>2017</w:t>
      </w:r>
      <w:r w:rsidRPr="006A018D">
        <w:rPr>
          <w:rFonts w:ascii="Arial" w:hAnsi="Arial" w:cs="Arial"/>
          <w:sz w:val="22"/>
          <w:szCs w:val="22"/>
        </w:rPr>
        <w:tab/>
        <w:t xml:space="preserve">Elected </w:t>
      </w:r>
      <w:r w:rsidRPr="006A018D">
        <w:rPr>
          <w:rFonts w:ascii="Arial" w:hAnsi="Arial" w:cs="Arial"/>
          <w:b/>
          <w:sz w:val="22"/>
          <w:szCs w:val="22"/>
        </w:rPr>
        <w:t xml:space="preserve">Fellow of the </w:t>
      </w:r>
      <w:r w:rsidRPr="00F218BB">
        <w:rPr>
          <w:rFonts w:ascii="Arial" w:eastAsia="Arial" w:hAnsi="Arial" w:cs="Arial"/>
          <w:b/>
          <w:sz w:val="22"/>
          <w:szCs w:val="22"/>
        </w:rPr>
        <w:t>American</w:t>
      </w:r>
      <w:r w:rsidRPr="00F218BB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Pr="00F218BB">
        <w:rPr>
          <w:rFonts w:ascii="Arial" w:eastAsia="Arial" w:hAnsi="Arial" w:cs="Arial"/>
          <w:b/>
          <w:sz w:val="22"/>
          <w:szCs w:val="22"/>
        </w:rPr>
        <w:t>Society for</w:t>
      </w:r>
      <w:r w:rsidRPr="00F218BB"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 w:rsidRPr="00F218BB">
        <w:rPr>
          <w:rFonts w:ascii="Arial" w:eastAsia="Arial" w:hAnsi="Arial" w:cs="Arial"/>
          <w:b/>
          <w:sz w:val="22"/>
          <w:szCs w:val="22"/>
        </w:rPr>
        <w:t>Cell</w:t>
      </w:r>
      <w:r w:rsidRPr="00F218BB"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 w:rsidRPr="00F218BB">
        <w:rPr>
          <w:rFonts w:ascii="Arial" w:eastAsia="Arial" w:hAnsi="Arial" w:cs="Arial"/>
          <w:b/>
          <w:sz w:val="22"/>
          <w:szCs w:val="22"/>
        </w:rPr>
        <w:t>Biology</w:t>
      </w:r>
    </w:p>
    <w:p w14:paraId="75923443" w14:textId="4D3FE9E6" w:rsidR="00FD4007" w:rsidRPr="006A018D" w:rsidRDefault="00FD4007" w:rsidP="007F5A9B">
      <w:pPr>
        <w:tabs>
          <w:tab w:val="left" w:pos="2070"/>
        </w:tabs>
        <w:ind w:left="90"/>
        <w:rPr>
          <w:rFonts w:ascii="Arial" w:hAnsi="Arial" w:cs="Arial"/>
          <w:sz w:val="22"/>
          <w:szCs w:val="22"/>
        </w:rPr>
      </w:pPr>
      <w:r w:rsidRPr="00BD405B">
        <w:rPr>
          <w:rFonts w:ascii="Arial" w:hAnsi="Arial" w:cs="Arial"/>
          <w:sz w:val="22"/>
          <w:szCs w:val="22"/>
        </w:rPr>
        <w:t>2016</w:t>
      </w:r>
      <w:r w:rsidRPr="00BD405B">
        <w:rPr>
          <w:rFonts w:ascii="Arial" w:hAnsi="Arial" w:cs="Arial"/>
          <w:sz w:val="22"/>
          <w:szCs w:val="22"/>
        </w:rPr>
        <w:tab/>
      </w:r>
      <w:r w:rsidR="00381FD2" w:rsidRPr="00BD405B">
        <w:rPr>
          <w:rFonts w:ascii="Arial" w:hAnsi="Arial" w:cs="Arial"/>
          <w:sz w:val="22"/>
          <w:szCs w:val="22"/>
        </w:rPr>
        <w:t>LBNL</w:t>
      </w:r>
      <w:r w:rsidR="00381FD2" w:rsidRPr="006A018D">
        <w:rPr>
          <w:rFonts w:ascii="Arial" w:hAnsi="Arial" w:cs="Arial"/>
          <w:sz w:val="22"/>
          <w:szCs w:val="22"/>
        </w:rPr>
        <w:t xml:space="preserve"> Director’s Award for Exceptional Science Achievement</w:t>
      </w:r>
    </w:p>
    <w:p w14:paraId="3DAB0CE0" w14:textId="5A87436F" w:rsidR="00177F76" w:rsidRPr="006A018D" w:rsidRDefault="00177F76" w:rsidP="00381FD2">
      <w:pPr>
        <w:pStyle w:val="Heading2"/>
        <w:tabs>
          <w:tab w:val="left" w:pos="2079"/>
        </w:tabs>
        <w:spacing w:before="2" w:line="300" w:lineRule="exact"/>
        <w:ind w:left="90"/>
        <w:rPr>
          <w:rFonts w:cs="Arial"/>
          <w:sz w:val="22"/>
          <w:szCs w:val="22"/>
        </w:rPr>
      </w:pPr>
      <w:r w:rsidRPr="006A018D">
        <w:rPr>
          <w:rFonts w:cs="Arial"/>
          <w:sz w:val="22"/>
          <w:szCs w:val="22"/>
        </w:rPr>
        <w:t>2016</w:t>
      </w:r>
      <w:r w:rsidRPr="006A018D">
        <w:rPr>
          <w:rFonts w:cs="Arial"/>
          <w:sz w:val="22"/>
          <w:szCs w:val="22"/>
        </w:rPr>
        <w:tab/>
      </w:r>
      <w:r w:rsidR="00997570" w:rsidRPr="006A018D">
        <w:rPr>
          <w:rFonts w:cs="Arial"/>
          <w:sz w:val="22"/>
          <w:szCs w:val="22"/>
        </w:rPr>
        <w:t xml:space="preserve">Keith </w:t>
      </w:r>
      <w:r w:rsidR="007F5A9B">
        <w:rPr>
          <w:rFonts w:cs="Arial"/>
          <w:sz w:val="22"/>
          <w:szCs w:val="22"/>
        </w:rPr>
        <w:t xml:space="preserve">Porter Lecture Award by the </w:t>
      </w:r>
      <w:r w:rsidR="007F5A9B" w:rsidRPr="006A018D">
        <w:rPr>
          <w:rFonts w:cs="Arial"/>
          <w:sz w:val="22"/>
          <w:szCs w:val="22"/>
        </w:rPr>
        <w:t>American</w:t>
      </w:r>
      <w:r w:rsidR="007F5A9B" w:rsidRPr="006A018D">
        <w:rPr>
          <w:rFonts w:cs="Arial"/>
          <w:spacing w:val="-2"/>
          <w:sz w:val="22"/>
          <w:szCs w:val="22"/>
        </w:rPr>
        <w:t xml:space="preserve"> </w:t>
      </w:r>
      <w:r w:rsidR="007F5A9B" w:rsidRPr="006A018D">
        <w:rPr>
          <w:rFonts w:cs="Arial"/>
          <w:sz w:val="22"/>
          <w:szCs w:val="22"/>
        </w:rPr>
        <w:t>Society for</w:t>
      </w:r>
      <w:r w:rsidR="007F5A9B" w:rsidRPr="006A018D">
        <w:rPr>
          <w:rFonts w:cs="Arial"/>
          <w:spacing w:val="-1"/>
          <w:sz w:val="22"/>
          <w:szCs w:val="22"/>
        </w:rPr>
        <w:t xml:space="preserve"> </w:t>
      </w:r>
      <w:r w:rsidR="007F5A9B" w:rsidRPr="006A018D">
        <w:rPr>
          <w:rFonts w:cs="Arial"/>
          <w:sz w:val="22"/>
          <w:szCs w:val="22"/>
        </w:rPr>
        <w:t>Cell</w:t>
      </w:r>
      <w:r w:rsidR="007F5A9B" w:rsidRPr="006A018D">
        <w:rPr>
          <w:rFonts w:cs="Arial"/>
          <w:spacing w:val="-1"/>
          <w:sz w:val="22"/>
          <w:szCs w:val="22"/>
        </w:rPr>
        <w:t xml:space="preserve"> </w:t>
      </w:r>
      <w:r w:rsidR="007F5A9B" w:rsidRPr="006A018D">
        <w:rPr>
          <w:rFonts w:cs="Arial"/>
          <w:sz w:val="22"/>
          <w:szCs w:val="22"/>
        </w:rPr>
        <w:t>Biology</w:t>
      </w:r>
    </w:p>
    <w:p w14:paraId="0C40AD3F" w14:textId="4CB190E0" w:rsidR="00D76A8A" w:rsidRDefault="00D76A8A" w:rsidP="00381FD2">
      <w:pPr>
        <w:pStyle w:val="Heading2"/>
        <w:tabs>
          <w:tab w:val="left" w:pos="2079"/>
        </w:tabs>
        <w:spacing w:before="2" w:line="300" w:lineRule="exact"/>
        <w:ind w:left="2079" w:hanging="1980"/>
        <w:rPr>
          <w:rFonts w:cs="Arial"/>
          <w:sz w:val="22"/>
          <w:szCs w:val="22"/>
        </w:rPr>
      </w:pPr>
      <w:r w:rsidRPr="006A018D">
        <w:rPr>
          <w:rFonts w:cs="Arial"/>
          <w:sz w:val="22"/>
          <w:szCs w:val="22"/>
        </w:rPr>
        <w:t>2016</w:t>
      </w:r>
      <w:r w:rsidRPr="006A018D">
        <w:rPr>
          <w:rFonts w:cs="Arial"/>
          <w:sz w:val="22"/>
          <w:szCs w:val="22"/>
        </w:rPr>
        <w:tab/>
        <w:t>Mildred Cohn Award in Biological Chemistry by the American Society for Biochemistry and Molecular Biology</w:t>
      </w:r>
    </w:p>
    <w:p w14:paraId="2084DC83" w14:textId="77777777" w:rsidR="00246A06" w:rsidRPr="006A018D" w:rsidRDefault="00246A06" w:rsidP="00246A06">
      <w:pPr>
        <w:pStyle w:val="Heading2"/>
        <w:tabs>
          <w:tab w:val="left" w:pos="2079"/>
        </w:tabs>
        <w:spacing w:before="2" w:line="300" w:lineRule="exact"/>
        <w:rPr>
          <w:rFonts w:cs="Arial"/>
          <w:sz w:val="22"/>
          <w:szCs w:val="22"/>
        </w:rPr>
      </w:pPr>
      <w:r w:rsidRPr="006A018D">
        <w:rPr>
          <w:rFonts w:cs="Arial"/>
          <w:sz w:val="22"/>
          <w:szCs w:val="22"/>
        </w:rPr>
        <w:t>2016</w:t>
      </w:r>
      <w:r w:rsidRPr="006A018D">
        <w:rPr>
          <w:rFonts w:cs="Arial"/>
          <w:sz w:val="22"/>
          <w:szCs w:val="22"/>
        </w:rPr>
        <w:tab/>
        <w:t xml:space="preserve">Elected </w:t>
      </w:r>
      <w:r w:rsidRPr="00406FB5">
        <w:rPr>
          <w:rFonts w:cs="Arial"/>
          <w:b/>
          <w:bCs/>
          <w:sz w:val="22"/>
          <w:szCs w:val="22"/>
        </w:rPr>
        <w:t>Member of the</w:t>
      </w:r>
      <w:r w:rsidRPr="006A018D">
        <w:rPr>
          <w:rFonts w:cs="Arial"/>
          <w:sz w:val="22"/>
          <w:szCs w:val="22"/>
        </w:rPr>
        <w:t xml:space="preserve"> </w:t>
      </w:r>
      <w:r w:rsidRPr="006A018D">
        <w:rPr>
          <w:rFonts w:cs="Arial"/>
          <w:b/>
          <w:sz w:val="22"/>
          <w:szCs w:val="22"/>
        </w:rPr>
        <w:t>American Academy of Arts and Sciences</w:t>
      </w:r>
    </w:p>
    <w:p w14:paraId="530FCEFF" w14:textId="08C69135" w:rsidR="00246A06" w:rsidRPr="006A018D" w:rsidRDefault="00246A06" w:rsidP="00246A06">
      <w:pPr>
        <w:pStyle w:val="Heading2"/>
        <w:tabs>
          <w:tab w:val="left" w:pos="2079"/>
        </w:tabs>
        <w:spacing w:before="2" w:line="300" w:lineRule="exact"/>
        <w:ind w:left="101"/>
        <w:rPr>
          <w:rFonts w:cs="Arial"/>
          <w:sz w:val="22"/>
          <w:szCs w:val="22"/>
        </w:rPr>
      </w:pPr>
      <w:r w:rsidRPr="006A018D">
        <w:rPr>
          <w:rFonts w:cs="Arial"/>
          <w:sz w:val="22"/>
          <w:szCs w:val="22"/>
        </w:rPr>
        <w:t>2015</w:t>
      </w:r>
      <w:r w:rsidRPr="006A018D">
        <w:rPr>
          <w:rFonts w:cs="Arial"/>
          <w:sz w:val="22"/>
          <w:szCs w:val="22"/>
        </w:rPr>
        <w:tab/>
        <w:t>Elected</w:t>
      </w:r>
      <w:r w:rsidRPr="006A018D">
        <w:rPr>
          <w:rFonts w:cs="Arial"/>
          <w:spacing w:val="-2"/>
          <w:sz w:val="22"/>
          <w:szCs w:val="22"/>
        </w:rPr>
        <w:t xml:space="preserve"> </w:t>
      </w:r>
      <w:r w:rsidRPr="00406FB5">
        <w:rPr>
          <w:rFonts w:cs="Arial"/>
          <w:b/>
          <w:bCs/>
          <w:spacing w:val="-1"/>
          <w:sz w:val="22"/>
          <w:szCs w:val="22"/>
        </w:rPr>
        <w:t>Member</w:t>
      </w:r>
      <w:r w:rsidRPr="00406FB5">
        <w:rPr>
          <w:rFonts w:cs="Arial"/>
          <w:b/>
          <w:bCs/>
          <w:spacing w:val="-2"/>
          <w:sz w:val="22"/>
          <w:szCs w:val="22"/>
        </w:rPr>
        <w:t xml:space="preserve"> </w:t>
      </w:r>
      <w:r w:rsidRPr="00406FB5">
        <w:rPr>
          <w:rFonts w:cs="Arial"/>
          <w:b/>
          <w:bCs/>
          <w:sz w:val="22"/>
          <w:szCs w:val="22"/>
        </w:rPr>
        <w:t>of</w:t>
      </w:r>
      <w:r w:rsidRPr="00406FB5">
        <w:rPr>
          <w:rFonts w:cs="Arial"/>
          <w:b/>
          <w:bCs/>
          <w:spacing w:val="-1"/>
          <w:sz w:val="22"/>
          <w:szCs w:val="22"/>
        </w:rPr>
        <w:t xml:space="preserve"> </w:t>
      </w:r>
      <w:r w:rsidRPr="00406FB5">
        <w:rPr>
          <w:rFonts w:cs="Arial"/>
          <w:b/>
          <w:bCs/>
          <w:sz w:val="22"/>
          <w:szCs w:val="22"/>
        </w:rPr>
        <w:t>the</w:t>
      </w:r>
      <w:r w:rsidRPr="006A018D">
        <w:rPr>
          <w:rFonts w:cs="Arial"/>
          <w:spacing w:val="-2"/>
          <w:sz w:val="22"/>
          <w:szCs w:val="22"/>
        </w:rPr>
        <w:t xml:space="preserve"> </w:t>
      </w:r>
      <w:r w:rsidRPr="006A018D">
        <w:rPr>
          <w:rFonts w:cs="Arial"/>
          <w:b/>
          <w:sz w:val="22"/>
          <w:szCs w:val="22"/>
        </w:rPr>
        <w:t>National</w:t>
      </w:r>
      <w:r w:rsidRPr="006A018D">
        <w:rPr>
          <w:rFonts w:cs="Arial"/>
          <w:b/>
          <w:spacing w:val="-2"/>
          <w:sz w:val="22"/>
          <w:szCs w:val="22"/>
        </w:rPr>
        <w:t xml:space="preserve"> </w:t>
      </w:r>
      <w:r w:rsidRPr="006A018D">
        <w:rPr>
          <w:rFonts w:cs="Arial"/>
          <w:b/>
          <w:sz w:val="22"/>
          <w:szCs w:val="22"/>
        </w:rPr>
        <w:t>Academy of</w:t>
      </w:r>
      <w:r w:rsidRPr="006A018D">
        <w:rPr>
          <w:rFonts w:cs="Arial"/>
          <w:b/>
          <w:spacing w:val="-2"/>
          <w:sz w:val="22"/>
          <w:szCs w:val="22"/>
        </w:rPr>
        <w:t xml:space="preserve"> </w:t>
      </w:r>
      <w:r w:rsidRPr="006A018D">
        <w:rPr>
          <w:rFonts w:cs="Arial"/>
          <w:b/>
          <w:sz w:val="22"/>
          <w:szCs w:val="22"/>
        </w:rPr>
        <w:t>Sciences</w:t>
      </w:r>
    </w:p>
    <w:p w14:paraId="2842F75F" w14:textId="77777777" w:rsidR="00D11D2A" w:rsidRPr="006A018D" w:rsidRDefault="00D76A8A" w:rsidP="004B6607">
      <w:pPr>
        <w:tabs>
          <w:tab w:val="left" w:pos="2070"/>
        </w:tabs>
        <w:spacing w:line="300" w:lineRule="exact"/>
        <w:ind w:left="100"/>
        <w:rPr>
          <w:rFonts w:ascii="Arial" w:eastAsia="Arial" w:hAnsi="Arial" w:cs="Arial"/>
          <w:sz w:val="22"/>
          <w:szCs w:val="22"/>
        </w:rPr>
      </w:pPr>
      <w:r w:rsidRPr="006A018D">
        <w:rPr>
          <w:rFonts w:ascii="Arial" w:eastAsia="Arial" w:hAnsi="Arial" w:cs="Arial"/>
          <w:sz w:val="22"/>
          <w:szCs w:val="22"/>
        </w:rPr>
        <w:t>2015</w:t>
      </w:r>
      <w:r w:rsidRPr="006A018D">
        <w:rPr>
          <w:rFonts w:ascii="Arial" w:eastAsia="Arial" w:hAnsi="Arial" w:cs="Arial"/>
          <w:sz w:val="22"/>
          <w:szCs w:val="22"/>
        </w:rPr>
        <w:tab/>
        <w:t>Dorothy</w:t>
      </w:r>
      <w:r w:rsidRPr="006A018D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6A018D">
        <w:rPr>
          <w:rFonts w:ascii="Arial" w:eastAsia="Arial" w:hAnsi="Arial" w:cs="Arial"/>
          <w:sz w:val="22"/>
          <w:szCs w:val="22"/>
        </w:rPr>
        <w:t>Crowfoot</w:t>
      </w:r>
      <w:r w:rsidRPr="006A018D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6A018D">
        <w:rPr>
          <w:rFonts w:ascii="Arial" w:eastAsia="Arial" w:hAnsi="Arial" w:cs="Arial"/>
          <w:sz w:val="22"/>
          <w:szCs w:val="22"/>
        </w:rPr>
        <w:t>Hodgkin</w:t>
      </w:r>
      <w:r w:rsidRPr="006A018D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6A018D">
        <w:rPr>
          <w:rFonts w:ascii="Arial" w:eastAsia="Arial" w:hAnsi="Arial" w:cs="Arial"/>
          <w:sz w:val="22"/>
          <w:szCs w:val="22"/>
        </w:rPr>
        <w:t>Award</w:t>
      </w:r>
      <w:r w:rsidRPr="006A018D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6A018D">
        <w:rPr>
          <w:rFonts w:ascii="Arial" w:eastAsia="Arial" w:hAnsi="Arial" w:cs="Arial"/>
          <w:sz w:val="22"/>
          <w:szCs w:val="22"/>
        </w:rPr>
        <w:t>by the</w:t>
      </w:r>
      <w:r w:rsidRPr="006A018D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6A018D">
        <w:rPr>
          <w:rFonts w:ascii="Arial" w:eastAsia="Arial" w:hAnsi="Arial" w:cs="Arial"/>
          <w:sz w:val="22"/>
          <w:szCs w:val="22"/>
        </w:rPr>
        <w:t>Protein</w:t>
      </w:r>
      <w:r w:rsidRPr="006A018D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6A018D">
        <w:rPr>
          <w:rFonts w:ascii="Arial" w:eastAsia="Arial" w:hAnsi="Arial" w:cs="Arial"/>
          <w:sz w:val="22"/>
          <w:szCs w:val="22"/>
        </w:rPr>
        <w:t>Society</w:t>
      </w:r>
    </w:p>
    <w:p w14:paraId="2C18B4CE" w14:textId="77777777" w:rsidR="00D76A8A" w:rsidRPr="006A018D" w:rsidRDefault="00D11D2A" w:rsidP="004B6607">
      <w:pPr>
        <w:tabs>
          <w:tab w:val="left" w:pos="2070"/>
        </w:tabs>
        <w:spacing w:line="300" w:lineRule="exact"/>
        <w:ind w:left="100"/>
        <w:rPr>
          <w:rFonts w:ascii="Arial" w:hAnsi="Arial" w:cs="Arial"/>
          <w:b/>
          <w:spacing w:val="-20"/>
          <w:w w:val="105"/>
          <w:sz w:val="22"/>
          <w:szCs w:val="22"/>
        </w:rPr>
      </w:pPr>
      <w:r w:rsidRPr="006A018D">
        <w:rPr>
          <w:rFonts w:ascii="Arial" w:eastAsia="Arial" w:hAnsi="Arial" w:cs="Arial"/>
          <w:sz w:val="22"/>
          <w:szCs w:val="22"/>
        </w:rPr>
        <w:t>2015</w:t>
      </w:r>
      <w:r w:rsidRPr="006A018D">
        <w:rPr>
          <w:rFonts w:ascii="Arial" w:eastAsia="Arial" w:hAnsi="Arial" w:cs="Arial"/>
          <w:sz w:val="22"/>
          <w:szCs w:val="22"/>
        </w:rPr>
        <w:tab/>
        <w:t>Distinguished</w:t>
      </w:r>
      <w:r w:rsidRPr="006A018D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6A018D">
        <w:rPr>
          <w:rFonts w:ascii="Arial" w:eastAsia="Arial" w:hAnsi="Arial" w:cs="Arial"/>
          <w:sz w:val="22"/>
          <w:szCs w:val="22"/>
        </w:rPr>
        <w:t>Role</w:t>
      </w:r>
      <w:r w:rsidRPr="006A018D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6A018D">
        <w:rPr>
          <w:rFonts w:ascii="Arial" w:eastAsia="Arial" w:hAnsi="Arial" w:cs="Arial"/>
          <w:sz w:val="22"/>
          <w:szCs w:val="22"/>
        </w:rPr>
        <w:t>Model</w:t>
      </w:r>
      <w:r w:rsidRPr="006A018D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6A018D">
        <w:rPr>
          <w:rFonts w:ascii="Arial" w:eastAsia="Arial" w:hAnsi="Arial" w:cs="Arial"/>
          <w:sz w:val="22"/>
          <w:szCs w:val="22"/>
        </w:rPr>
        <w:t>in</w:t>
      </w:r>
      <w:r w:rsidRPr="006A018D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6A018D">
        <w:rPr>
          <w:rFonts w:ascii="Arial" w:eastAsia="Arial" w:hAnsi="Arial" w:cs="Arial"/>
          <w:spacing w:val="-1"/>
          <w:sz w:val="22"/>
          <w:szCs w:val="22"/>
        </w:rPr>
        <w:t>the</w:t>
      </w:r>
      <w:r w:rsidRPr="006A018D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6A018D">
        <w:rPr>
          <w:rFonts w:ascii="Arial" w:eastAsia="Arial" w:hAnsi="Arial" w:cs="Arial"/>
          <w:sz w:val="22"/>
          <w:szCs w:val="22"/>
        </w:rPr>
        <w:t>Life</w:t>
      </w:r>
      <w:r w:rsidRPr="006A018D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6A018D">
        <w:rPr>
          <w:rFonts w:ascii="Arial" w:eastAsia="Arial" w:hAnsi="Arial" w:cs="Arial"/>
          <w:sz w:val="22"/>
          <w:szCs w:val="22"/>
        </w:rPr>
        <w:t>Sciences,</w:t>
      </w:r>
      <w:r w:rsidRPr="006A018D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6A018D">
        <w:rPr>
          <w:rFonts w:ascii="Arial" w:eastAsia="Arial" w:hAnsi="Arial" w:cs="Arial"/>
          <w:sz w:val="22"/>
          <w:szCs w:val="22"/>
        </w:rPr>
        <w:t>Northwestern</w:t>
      </w:r>
      <w:r w:rsidRPr="006A018D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6A018D">
        <w:rPr>
          <w:rFonts w:ascii="Arial" w:eastAsia="Arial" w:hAnsi="Arial" w:cs="Arial"/>
          <w:sz w:val="22"/>
          <w:szCs w:val="22"/>
        </w:rPr>
        <w:t>University</w:t>
      </w:r>
    </w:p>
    <w:p w14:paraId="02FC9755" w14:textId="77777777" w:rsidR="00F86C5A" w:rsidRPr="006A018D" w:rsidRDefault="00D76A8A" w:rsidP="004B6607">
      <w:pPr>
        <w:tabs>
          <w:tab w:val="left" w:pos="2079"/>
        </w:tabs>
        <w:spacing w:line="300" w:lineRule="exact"/>
        <w:ind w:left="100" w:right="2101"/>
        <w:rPr>
          <w:rFonts w:ascii="Arial" w:eastAsia="Arial" w:hAnsi="Arial" w:cs="Arial"/>
          <w:sz w:val="22"/>
          <w:szCs w:val="22"/>
        </w:rPr>
      </w:pPr>
      <w:r w:rsidRPr="006A018D">
        <w:rPr>
          <w:rFonts w:ascii="Arial" w:eastAsia="Arial" w:hAnsi="Arial" w:cs="Arial"/>
          <w:sz w:val="22"/>
          <w:szCs w:val="22"/>
        </w:rPr>
        <w:t>2005</w:t>
      </w:r>
      <w:r w:rsidRPr="006A018D">
        <w:rPr>
          <w:rFonts w:ascii="Arial" w:eastAsia="Arial" w:hAnsi="Arial" w:cs="Arial"/>
          <w:sz w:val="22"/>
          <w:szCs w:val="22"/>
        </w:rPr>
        <w:tab/>
        <w:t>American</w:t>
      </w:r>
      <w:r w:rsidRPr="006A018D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6A018D">
        <w:rPr>
          <w:rFonts w:ascii="Arial" w:eastAsia="Arial" w:hAnsi="Arial" w:cs="Arial"/>
          <w:sz w:val="22"/>
          <w:szCs w:val="22"/>
        </w:rPr>
        <w:t>Society for</w:t>
      </w:r>
      <w:r w:rsidRPr="006A018D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6A018D">
        <w:rPr>
          <w:rFonts w:ascii="Arial" w:eastAsia="Arial" w:hAnsi="Arial" w:cs="Arial"/>
          <w:sz w:val="22"/>
          <w:szCs w:val="22"/>
        </w:rPr>
        <w:t>Cell</w:t>
      </w:r>
      <w:r w:rsidRPr="006A018D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6A018D">
        <w:rPr>
          <w:rFonts w:ascii="Arial" w:eastAsia="Arial" w:hAnsi="Arial" w:cs="Arial"/>
          <w:sz w:val="22"/>
          <w:szCs w:val="22"/>
        </w:rPr>
        <w:t>Biology Early</w:t>
      </w:r>
      <w:r w:rsidRPr="006A018D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6A018D">
        <w:rPr>
          <w:rFonts w:ascii="Arial" w:eastAsia="Arial" w:hAnsi="Arial" w:cs="Arial"/>
          <w:sz w:val="22"/>
          <w:szCs w:val="22"/>
        </w:rPr>
        <w:t>Career</w:t>
      </w:r>
      <w:r w:rsidRPr="006A018D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6A018D">
        <w:rPr>
          <w:rFonts w:ascii="Arial" w:eastAsia="Arial" w:hAnsi="Arial" w:cs="Arial"/>
          <w:sz w:val="22"/>
          <w:szCs w:val="22"/>
        </w:rPr>
        <w:t xml:space="preserve">Award </w:t>
      </w:r>
    </w:p>
    <w:p w14:paraId="4ADD0CA4" w14:textId="2F465446" w:rsidR="00D76A8A" w:rsidRPr="006A018D" w:rsidRDefault="00D76A8A" w:rsidP="006C6A5D">
      <w:pPr>
        <w:tabs>
          <w:tab w:val="left" w:pos="2079"/>
        </w:tabs>
        <w:spacing w:line="300" w:lineRule="exact"/>
        <w:ind w:left="101" w:right="2102"/>
        <w:rPr>
          <w:rFonts w:ascii="Arial" w:eastAsia="Arial" w:hAnsi="Arial" w:cs="Arial"/>
          <w:sz w:val="22"/>
          <w:szCs w:val="22"/>
        </w:rPr>
      </w:pPr>
      <w:r w:rsidRPr="006A018D">
        <w:rPr>
          <w:rFonts w:ascii="Arial" w:eastAsia="Arial" w:hAnsi="Arial" w:cs="Arial"/>
          <w:sz w:val="22"/>
          <w:szCs w:val="22"/>
        </w:rPr>
        <w:t>2005</w:t>
      </w:r>
      <w:r w:rsidRPr="006A018D">
        <w:rPr>
          <w:rFonts w:ascii="Arial" w:eastAsia="Arial" w:hAnsi="Arial" w:cs="Arial"/>
          <w:sz w:val="22"/>
          <w:szCs w:val="22"/>
        </w:rPr>
        <w:tab/>
        <w:t>Chabot</w:t>
      </w:r>
      <w:r w:rsidRPr="006A018D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6A018D">
        <w:rPr>
          <w:rFonts w:ascii="Arial" w:eastAsia="Arial" w:hAnsi="Arial" w:cs="Arial"/>
          <w:sz w:val="22"/>
          <w:szCs w:val="22"/>
        </w:rPr>
        <w:t>Science</w:t>
      </w:r>
      <w:r w:rsidRPr="006A018D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6A018D">
        <w:rPr>
          <w:rFonts w:ascii="Arial" w:eastAsia="Arial" w:hAnsi="Arial" w:cs="Arial"/>
          <w:sz w:val="22"/>
          <w:szCs w:val="22"/>
        </w:rPr>
        <w:t>Award</w:t>
      </w:r>
      <w:r w:rsidRPr="006A018D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6A018D">
        <w:rPr>
          <w:rFonts w:ascii="Arial" w:eastAsia="Arial" w:hAnsi="Arial" w:cs="Arial"/>
          <w:sz w:val="22"/>
          <w:szCs w:val="22"/>
        </w:rPr>
        <w:t>for</w:t>
      </w:r>
      <w:r w:rsidRPr="006A018D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6A018D">
        <w:rPr>
          <w:rFonts w:ascii="Arial" w:eastAsia="Arial" w:hAnsi="Arial" w:cs="Arial"/>
          <w:sz w:val="22"/>
          <w:szCs w:val="22"/>
        </w:rPr>
        <w:t>Excellence</w:t>
      </w:r>
    </w:p>
    <w:p w14:paraId="1D3AC633" w14:textId="77777777" w:rsidR="00D11D2A" w:rsidRPr="006A018D" w:rsidRDefault="00D76A8A" w:rsidP="003E08B3">
      <w:pPr>
        <w:tabs>
          <w:tab w:val="left" w:pos="2070"/>
        </w:tabs>
        <w:spacing w:line="300" w:lineRule="exact"/>
        <w:ind w:left="100" w:right="2515"/>
        <w:rPr>
          <w:rFonts w:ascii="Arial" w:hAnsi="Arial" w:cs="Arial"/>
          <w:sz w:val="22"/>
          <w:szCs w:val="22"/>
        </w:rPr>
      </w:pPr>
      <w:r w:rsidRPr="006A018D">
        <w:rPr>
          <w:rFonts w:ascii="Arial" w:hAnsi="Arial" w:cs="Arial"/>
          <w:sz w:val="22"/>
          <w:szCs w:val="22"/>
        </w:rPr>
        <w:t>2000</w:t>
      </w:r>
      <w:r w:rsidRPr="006A018D">
        <w:rPr>
          <w:rFonts w:ascii="Arial" w:hAnsi="Arial" w:cs="Arial"/>
          <w:sz w:val="22"/>
          <w:szCs w:val="22"/>
        </w:rPr>
        <w:tab/>
        <w:t>Burton</w:t>
      </w:r>
      <w:r w:rsidRPr="006A018D">
        <w:rPr>
          <w:rFonts w:ascii="Arial" w:hAnsi="Arial" w:cs="Arial"/>
          <w:spacing w:val="-2"/>
          <w:sz w:val="22"/>
          <w:szCs w:val="22"/>
        </w:rPr>
        <w:t xml:space="preserve"> </w:t>
      </w:r>
      <w:r w:rsidRPr="006A018D">
        <w:rPr>
          <w:rFonts w:ascii="Arial" w:hAnsi="Arial" w:cs="Arial"/>
          <w:sz w:val="22"/>
          <w:szCs w:val="22"/>
        </w:rPr>
        <w:t>Award</w:t>
      </w:r>
      <w:r w:rsidRPr="006A018D">
        <w:rPr>
          <w:rFonts w:ascii="Arial" w:hAnsi="Arial" w:cs="Arial"/>
          <w:spacing w:val="-1"/>
          <w:sz w:val="22"/>
          <w:szCs w:val="22"/>
        </w:rPr>
        <w:t xml:space="preserve"> </w:t>
      </w:r>
      <w:r w:rsidRPr="006A018D">
        <w:rPr>
          <w:rFonts w:ascii="Arial" w:hAnsi="Arial" w:cs="Arial"/>
          <w:sz w:val="22"/>
          <w:szCs w:val="22"/>
        </w:rPr>
        <w:t>by</w:t>
      </w:r>
      <w:r w:rsidRPr="006A018D">
        <w:rPr>
          <w:rFonts w:ascii="Arial" w:hAnsi="Arial" w:cs="Arial"/>
          <w:spacing w:val="-1"/>
          <w:sz w:val="22"/>
          <w:szCs w:val="22"/>
        </w:rPr>
        <w:t xml:space="preserve"> </w:t>
      </w:r>
      <w:r w:rsidRPr="006A018D">
        <w:rPr>
          <w:rFonts w:ascii="Arial" w:hAnsi="Arial" w:cs="Arial"/>
          <w:sz w:val="22"/>
          <w:szCs w:val="22"/>
        </w:rPr>
        <w:t>the</w:t>
      </w:r>
      <w:r w:rsidRPr="006A018D">
        <w:rPr>
          <w:rFonts w:ascii="Arial" w:hAnsi="Arial" w:cs="Arial"/>
          <w:spacing w:val="-1"/>
          <w:sz w:val="22"/>
          <w:szCs w:val="22"/>
        </w:rPr>
        <w:t xml:space="preserve"> </w:t>
      </w:r>
      <w:r w:rsidRPr="006A018D">
        <w:rPr>
          <w:rFonts w:ascii="Arial" w:hAnsi="Arial" w:cs="Arial"/>
          <w:sz w:val="22"/>
          <w:szCs w:val="22"/>
        </w:rPr>
        <w:t>Microscopy</w:t>
      </w:r>
      <w:r w:rsidRPr="006A018D">
        <w:rPr>
          <w:rFonts w:ascii="Arial" w:hAnsi="Arial" w:cs="Arial"/>
          <w:spacing w:val="-1"/>
          <w:sz w:val="22"/>
          <w:szCs w:val="22"/>
        </w:rPr>
        <w:t xml:space="preserve"> </w:t>
      </w:r>
      <w:r w:rsidRPr="006A018D">
        <w:rPr>
          <w:rFonts w:ascii="Arial" w:hAnsi="Arial" w:cs="Arial"/>
          <w:sz w:val="22"/>
          <w:szCs w:val="22"/>
        </w:rPr>
        <w:t>Society of</w:t>
      </w:r>
      <w:r w:rsidRPr="006A018D">
        <w:rPr>
          <w:rFonts w:ascii="Arial" w:hAnsi="Arial" w:cs="Arial"/>
          <w:spacing w:val="-2"/>
          <w:sz w:val="22"/>
          <w:szCs w:val="22"/>
        </w:rPr>
        <w:t xml:space="preserve"> </w:t>
      </w:r>
      <w:r w:rsidRPr="006A018D">
        <w:rPr>
          <w:rFonts w:ascii="Arial" w:hAnsi="Arial" w:cs="Arial"/>
          <w:sz w:val="22"/>
          <w:szCs w:val="22"/>
        </w:rPr>
        <w:t>America 1998</w:t>
      </w:r>
      <w:r w:rsidRPr="006A018D">
        <w:rPr>
          <w:rFonts w:ascii="Arial" w:hAnsi="Arial" w:cs="Arial"/>
          <w:sz w:val="22"/>
          <w:szCs w:val="22"/>
        </w:rPr>
        <w:tab/>
        <w:t>Outstanding</w:t>
      </w:r>
      <w:r w:rsidRPr="006A018D">
        <w:rPr>
          <w:rFonts w:ascii="Arial" w:hAnsi="Arial" w:cs="Arial"/>
          <w:spacing w:val="-4"/>
          <w:sz w:val="22"/>
          <w:szCs w:val="22"/>
        </w:rPr>
        <w:t xml:space="preserve"> </w:t>
      </w:r>
      <w:r w:rsidRPr="006A018D">
        <w:rPr>
          <w:rFonts w:ascii="Arial" w:hAnsi="Arial" w:cs="Arial"/>
          <w:sz w:val="22"/>
          <w:szCs w:val="22"/>
        </w:rPr>
        <w:t>Performance</w:t>
      </w:r>
      <w:r w:rsidRPr="006A018D">
        <w:rPr>
          <w:rFonts w:ascii="Arial" w:hAnsi="Arial" w:cs="Arial"/>
          <w:spacing w:val="-3"/>
          <w:sz w:val="22"/>
          <w:szCs w:val="22"/>
        </w:rPr>
        <w:t xml:space="preserve"> </w:t>
      </w:r>
      <w:r w:rsidRPr="006A018D">
        <w:rPr>
          <w:rFonts w:ascii="Arial" w:hAnsi="Arial" w:cs="Arial"/>
          <w:sz w:val="22"/>
          <w:szCs w:val="22"/>
        </w:rPr>
        <w:t>Award,</w:t>
      </w:r>
      <w:r w:rsidRPr="006A018D">
        <w:rPr>
          <w:rFonts w:ascii="Arial" w:hAnsi="Arial" w:cs="Arial"/>
          <w:spacing w:val="-3"/>
          <w:sz w:val="22"/>
          <w:szCs w:val="22"/>
        </w:rPr>
        <w:t xml:space="preserve"> </w:t>
      </w:r>
      <w:r w:rsidRPr="006A018D">
        <w:rPr>
          <w:rFonts w:ascii="Arial" w:hAnsi="Arial" w:cs="Arial"/>
          <w:sz w:val="22"/>
          <w:szCs w:val="22"/>
        </w:rPr>
        <w:t>LBNL</w:t>
      </w:r>
    </w:p>
    <w:p w14:paraId="37E30610" w14:textId="77777777" w:rsidR="00B6236D" w:rsidRPr="006A018D" w:rsidRDefault="00D11D2A" w:rsidP="006C6A5D">
      <w:pPr>
        <w:tabs>
          <w:tab w:val="left" w:pos="2079"/>
        </w:tabs>
        <w:spacing w:line="300" w:lineRule="exact"/>
        <w:ind w:left="100" w:right="834"/>
        <w:rPr>
          <w:rFonts w:ascii="Arial" w:eastAsia="Arial" w:hAnsi="Arial" w:cs="Arial"/>
          <w:spacing w:val="21"/>
          <w:sz w:val="22"/>
          <w:szCs w:val="22"/>
        </w:rPr>
      </w:pPr>
      <w:r w:rsidRPr="006A018D">
        <w:rPr>
          <w:rFonts w:ascii="Arial" w:eastAsia="Arial" w:hAnsi="Arial" w:cs="Arial"/>
          <w:spacing w:val="-1"/>
          <w:sz w:val="22"/>
          <w:szCs w:val="22"/>
        </w:rPr>
        <w:t>1989</w:t>
      </w:r>
      <w:r w:rsidRPr="006A018D">
        <w:rPr>
          <w:rFonts w:ascii="Arial" w:eastAsia="Arial" w:hAnsi="Arial" w:cs="Arial"/>
          <w:sz w:val="22"/>
          <w:szCs w:val="22"/>
        </w:rPr>
        <w:t xml:space="preserve"> –</w:t>
      </w:r>
      <w:r w:rsidRPr="006A018D">
        <w:rPr>
          <w:rFonts w:ascii="Arial" w:eastAsia="Arial" w:hAnsi="Arial" w:cs="Arial"/>
          <w:spacing w:val="-1"/>
          <w:sz w:val="22"/>
          <w:szCs w:val="22"/>
        </w:rPr>
        <w:t xml:space="preserve"> 92</w:t>
      </w:r>
      <w:r w:rsidRPr="006A018D">
        <w:rPr>
          <w:rFonts w:ascii="Arial" w:eastAsia="Arial" w:hAnsi="Arial" w:cs="Arial"/>
          <w:spacing w:val="-1"/>
          <w:sz w:val="22"/>
          <w:szCs w:val="22"/>
        </w:rPr>
        <w:tab/>
      </w:r>
      <w:r w:rsidRPr="006A018D">
        <w:rPr>
          <w:rFonts w:ascii="Arial" w:eastAsia="Arial" w:hAnsi="Arial" w:cs="Arial"/>
          <w:sz w:val="22"/>
          <w:szCs w:val="22"/>
        </w:rPr>
        <w:t>Doctoral</w:t>
      </w:r>
      <w:r w:rsidRPr="006A018D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6A018D">
        <w:rPr>
          <w:rFonts w:ascii="Arial" w:eastAsia="Arial" w:hAnsi="Arial" w:cs="Arial"/>
          <w:sz w:val="22"/>
          <w:szCs w:val="22"/>
        </w:rPr>
        <w:t>fellowships,</w:t>
      </w:r>
      <w:r w:rsidRPr="006A018D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6A018D">
        <w:rPr>
          <w:rFonts w:ascii="Arial" w:eastAsia="Arial" w:hAnsi="Arial" w:cs="Arial"/>
          <w:sz w:val="22"/>
          <w:szCs w:val="22"/>
        </w:rPr>
        <w:t>Spanish</w:t>
      </w:r>
      <w:r w:rsidRPr="006A018D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6A018D">
        <w:rPr>
          <w:rFonts w:ascii="Arial" w:eastAsia="Arial" w:hAnsi="Arial" w:cs="Arial"/>
          <w:sz w:val="22"/>
          <w:szCs w:val="22"/>
        </w:rPr>
        <w:t>Ministry</w:t>
      </w:r>
      <w:r w:rsidRPr="006A018D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6A018D">
        <w:rPr>
          <w:rFonts w:ascii="Arial" w:eastAsia="Arial" w:hAnsi="Arial" w:cs="Arial"/>
          <w:sz w:val="22"/>
          <w:szCs w:val="22"/>
        </w:rPr>
        <w:t>of</w:t>
      </w:r>
      <w:r w:rsidRPr="006A018D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6A018D">
        <w:rPr>
          <w:rFonts w:ascii="Arial" w:eastAsia="Arial" w:hAnsi="Arial" w:cs="Arial"/>
          <w:spacing w:val="-1"/>
          <w:sz w:val="22"/>
          <w:szCs w:val="22"/>
        </w:rPr>
        <w:t>Education</w:t>
      </w:r>
      <w:r w:rsidRPr="006A018D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6A018D">
        <w:rPr>
          <w:rFonts w:ascii="Arial" w:eastAsia="Arial" w:hAnsi="Arial" w:cs="Arial"/>
          <w:sz w:val="22"/>
          <w:szCs w:val="22"/>
        </w:rPr>
        <w:t>and</w:t>
      </w:r>
      <w:r w:rsidRPr="006A018D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6A018D">
        <w:rPr>
          <w:rFonts w:ascii="Arial" w:eastAsia="Arial" w:hAnsi="Arial" w:cs="Arial"/>
          <w:sz w:val="22"/>
          <w:szCs w:val="22"/>
        </w:rPr>
        <w:t>MRC</w:t>
      </w:r>
      <w:r w:rsidRPr="006A018D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6A018D">
        <w:rPr>
          <w:rFonts w:ascii="Arial" w:eastAsia="Arial" w:hAnsi="Arial" w:cs="Arial"/>
          <w:sz w:val="22"/>
          <w:szCs w:val="22"/>
        </w:rPr>
        <w:t>(U.K.)</w:t>
      </w:r>
      <w:r w:rsidRPr="006A018D">
        <w:rPr>
          <w:rFonts w:ascii="Arial" w:eastAsia="Arial" w:hAnsi="Arial" w:cs="Arial"/>
          <w:spacing w:val="21"/>
          <w:sz w:val="22"/>
          <w:szCs w:val="22"/>
        </w:rPr>
        <w:t xml:space="preserve"> </w:t>
      </w:r>
    </w:p>
    <w:p w14:paraId="72D2451A" w14:textId="1B6C69C2" w:rsidR="00D76A8A" w:rsidRPr="006A018D" w:rsidRDefault="00B1563E" w:rsidP="006C6A5D">
      <w:pPr>
        <w:tabs>
          <w:tab w:val="left" w:pos="2079"/>
        </w:tabs>
        <w:spacing w:line="300" w:lineRule="exact"/>
        <w:ind w:left="100" w:right="834"/>
        <w:rPr>
          <w:rFonts w:ascii="Arial" w:eastAsia="Arial" w:hAnsi="Arial" w:cs="Arial"/>
          <w:sz w:val="22"/>
          <w:szCs w:val="22"/>
        </w:rPr>
      </w:pPr>
      <w:r w:rsidRPr="006A018D">
        <w:rPr>
          <w:rFonts w:ascii="Arial" w:eastAsia="Arial" w:hAnsi="Arial" w:cs="Arial"/>
          <w:sz w:val="22"/>
          <w:szCs w:val="22"/>
        </w:rPr>
        <w:t xml:space="preserve">1984 </w:t>
      </w:r>
      <w:r w:rsidR="00D11D2A" w:rsidRPr="006A018D">
        <w:rPr>
          <w:rFonts w:ascii="Arial" w:eastAsia="Arial" w:hAnsi="Arial" w:cs="Arial"/>
          <w:sz w:val="22"/>
          <w:szCs w:val="22"/>
        </w:rPr>
        <w:t>–</w:t>
      </w:r>
      <w:r w:rsidR="00D11D2A" w:rsidRPr="006A018D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D11D2A" w:rsidRPr="006A018D">
        <w:rPr>
          <w:rFonts w:ascii="Arial" w:eastAsia="Arial" w:hAnsi="Arial" w:cs="Arial"/>
          <w:sz w:val="22"/>
          <w:szCs w:val="22"/>
        </w:rPr>
        <w:t>88</w:t>
      </w:r>
      <w:r w:rsidR="00D11D2A" w:rsidRPr="006A018D">
        <w:rPr>
          <w:rFonts w:ascii="Arial" w:eastAsia="Arial" w:hAnsi="Arial" w:cs="Arial"/>
          <w:sz w:val="22"/>
          <w:szCs w:val="22"/>
        </w:rPr>
        <w:tab/>
        <w:t>Undergraduate</w:t>
      </w:r>
      <w:r w:rsidR="00D11D2A" w:rsidRPr="006A018D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D11D2A" w:rsidRPr="006A018D">
        <w:rPr>
          <w:rFonts w:ascii="Arial" w:eastAsia="Arial" w:hAnsi="Arial" w:cs="Arial"/>
          <w:sz w:val="22"/>
          <w:szCs w:val="22"/>
        </w:rPr>
        <w:t>fellowship</w:t>
      </w:r>
      <w:r w:rsidR="00D11D2A" w:rsidRPr="006A018D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D11D2A" w:rsidRPr="006A018D">
        <w:rPr>
          <w:rFonts w:ascii="Arial" w:eastAsia="Arial" w:hAnsi="Arial" w:cs="Arial"/>
          <w:sz w:val="22"/>
          <w:szCs w:val="22"/>
        </w:rPr>
        <w:t>by</w:t>
      </w:r>
      <w:r w:rsidR="00D11D2A" w:rsidRPr="006A018D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D11D2A" w:rsidRPr="006A018D">
        <w:rPr>
          <w:rFonts w:ascii="Arial" w:eastAsia="Arial" w:hAnsi="Arial" w:cs="Arial"/>
          <w:sz w:val="22"/>
          <w:szCs w:val="22"/>
        </w:rPr>
        <w:t>the</w:t>
      </w:r>
      <w:r w:rsidR="00D11D2A" w:rsidRPr="006A018D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D11D2A" w:rsidRPr="006A018D">
        <w:rPr>
          <w:rFonts w:ascii="Arial" w:eastAsia="Arial" w:hAnsi="Arial" w:cs="Arial"/>
          <w:sz w:val="22"/>
          <w:szCs w:val="22"/>
        </w:rPr>
        <w:t>Spanish</w:t>
      </w:r>
      <w:r w:rsidR="00D11D2A" w:rsidRPr="006A018D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D11D2A" w:rsidRPr="006A018D">
        <w:rPr>
          <w:rFonts w:ascii="Arial" w:eastAsia="Arial" w:hAnsi="Arial" w:cs="Arial"/>
          <w:sz w:val="22"/>
          <w:szCs w:val="22"/>
        </w:rPr>
        <w:t>Ministry</w:t>
      </w:r>
      <w:r w:rsidR="00D11D2A" w:rsidRPr="006A018D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D11D2A" w:rsidRPr="006A018D">
        <w:rPr>
          <w:rFonts w:ascii="Arial" w:eastAsia="Arial" w:hAnsi="Arial" w:cs="Arial"/>
          <w:sz w:val="22"/>
          <w:szCs w:val="22"/>
        </w:rPr>
        <w:t>of</w:t>
      </w:r>
      <w:r w:rsidR="00D11D2A" w:rsidRPr="006A018D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D11D2A" w:rsidRPr="006A018D">
        <w:rPr>
          <w:rFonts w:ascii="Arial" w:eastAsia="Arial" w:hAnsi="Arial" w:cs="Arial"/>
          <w:sz w:val="22"/>
          <w:szCs w:val="22"/>
        </w:rPr>
        <w:t>Education</w:t>
      </w:r>
    </w:p>
    <w:p w14:paraId="07B1E797" w14:textId="77777777" w:rsidR="00D76A8A" w:rsidRPr="006A018D" w:rsidRDefault="00D76A8A" w:rsidP="006C6A5D">
      <w:pPr>
        <w:spacing w:line="300" w:lineRule="exact"/>
        <w:ind w:left="100"/>
        <w:rPr>
          <w:rFonts w:ascii="Arial" w:hAnsi="Arial" w:cs="Arial"/>
          <w:b/>
          <w:w w:val="105"/>
          <w:sz w:val="22"/>
          <w:szCs w:val="22"/>
        </w:rPr>
      </w:pPr>
    </w:p>
    <w:p w14:paraId="441972FE" w14:textId="122CEF9E" w:rsidR="00324140" w:rsidRPr="006C6A5D" w:rsidRDefault="00246A06" w:rsidP="006C6A5D">
      <w:pPr>
        <w:spacing w:after="60" w:line="300" w:lineRule="exact"/>
        <w:ind w:left="101"/>
        <w:rPr>
          <w:rFonts w:ascii="Arial" w:eastAsia="Arial" w:hAnsi="Arial" w:cs="Arial"/>
          <w:sz w:val="22"/>
          <w:szCs w:val="22"/>
        </w:rPr>
      </w:pPr>
      <w:r w:rsidRPr="006C6A5D">
        <w:rPr>
          <w:rFonts w:ascii="Arial" w:hAnsi="Arial" w:cs="Arial"/>
          <w:b/>
          <w:w w:val="105"/>
          <w:sz w:val="22"/>
          <w:szCs w:val="22"/>
        </w:rPr>
        <w:t>KEYNOTE PRESENTATION</w:t>
      </w:r>
      <w:r w:rsidR="006C6A5D">
        <w:rPr>
          <w:rFonts w:ascii="Arial" w:hAnsi="Arial" w:cs="Arial"/>
          <w:b/>
          <w:w w:val="105"/>
          <w:sz w:val="22"/>
          <w:szCs w:val="22"/>
        </w:rPr>
        <w:t>S</w:t>
      </w:r>
      <w:r w:rsidRPr="006C6A5D">
        <w:rPr>
          <w:rFonts w:ascii="Arial" w:hAnsi="Arial" w:cs="Arial"/>
          <w:b/>
          <w:w w:val="105"/>
          <w:sz w:val="22"/>
          <w:szCs w:val="22"/>
        </w:rPr>
        <w:t xml:space="preserve"> AND NAME</w:t>
      </w:r>
      <w:r w:rsidR="005D45EA" w:rsidRPr="006C6A5D">
        <w:rPr>
          <w:rFonts w:ascii="Arial" w:hAnsi="Arial" w:cs="Arial"/>
          <w:b/>
          <w:w w:val="105"/>
          <w:sz w:val="22"/>
          <w:szCs w:val="22"/>
        </w:rPr>
        <w:t>D</w:t>
      </w:r>
      <w:r w:rsidRPr="006C6A5D">
        <w:rPr>
          <w:rFonts w:ascii="Arial" w:hAnsi="Arial" w:cs="Arial"/>
          <w:b/>
          <w:w w:val="105"/>
          <w:sz w:val="22"/>
          <w:szCs w:val="22"/>
        </w:rPr>
        <w:t xml:space="preserve"> </w:t>
      </w:r>
      <w:r w:rsidR="00462D7A">
        <w:rPr>
          <w:rFonts w:ascii="Arial" w:hAnsi="Arial" w:cs="Arial"/>
          <w:b/>
          <w:w w:val="105"/>
          <w:sz w:val="22"/>
          <w:szCs w:val="22"/>
        </w:rPr>
        <w:t xml:space="preserve">AND PLENARY </w:t>
      </w:r>
      <w:r w:rsidRPr="006C6A5D">
        <w:rPr>
          <w:rFonts w:ascii="Arial" w:hAnsi="Arial" w:cs="Arial"/>
          <w:b/>
          <w:w w:val="105"/>
          <w:sz w:val="22"/>
          <w:szCs w:val="22"/>
        </w:rPr>
        <w:t>LECTURES</w:t>
      </w:r>
    </w:p>
    <w:p w14:paraId="2CA0A84A" w14:textId="77777777" w:rsidR="000514EA" w:rsidRDefault="000514EA" w:rsidP="000514EA">
      <w:pPr>
        <w:tabs>
          <w:tab w:val="left" w:pos="2070"/>
        </w:tabs>
        <w:spacing w:line="300" w:lineRule="exact"/>
        <w:ind w:left="9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2021</w:t>
      </w:r>
      <w:r>
        <w:rPr>
          <w:rFonts w:ascii="Arial" w:hAnsi="Arial" w:cs="Arial"/>
          <w:color w:val="000000"/>
          <w:sz w:val="22"/>
          <w:szCs w:val="22"/>
        </w:rPr>
        <w:tab/>
        <w:t>James M. Akagi Lecture, University of Kansas</w:t>
      </w:r>
    </w:p>
    <w:p w14:paraId="302E6F38" w14:textId="77777777" w:rsidR="00852839" w:rsidRPr="003E08B3" w:rsidRDefault="00852839" w:rsidP="00852839">
      <w:pPr>
        <w:tabs>
          <w:tab w:val="left" w:pos="2070"/>
        </w:tabs>
        <w:spacing w:line="300" w:lineRule="exact"/>
        <w:ind w:left="90"/>
        <w:rPr>
          <w:sz w:val="22"/>
          <w:szCs w:val="22"/>
        </w:rPr>
      </w:pPr>
      <w:r w:rsidRPr="003E08B3">
        <w:rPr>
          <w:rFonts w:ascii="Arial" w:hAnsi="Arial" w:cs="Arial"/>
          <w:sz w:val="22"/>
          <w:szCs w:val="22"/>
        </w:rPr>
        <w:t>202</w:t>
      </w:r>
      <w:r>
        <w:rPr>
          <w:rFonts w:ascii="Arial" w:hAnsi="Arial" w:cs="Arial"/>
          <w:sz w:val="22"/>
          <w:szCs w:val="22"/>
        </w:rPr>
        <w:t>1</w:t>
      </w:r>
      <w:r w:rsidRPr="003E08B3">
        <w:rPr>
          <w:rFonts w:ascii="Arial" w:hAnsi="Arial" w:cs="Arial"/>
          <w:sz w:val="22"/>
          <w:szCs w:val="22"/>
        </w:rPr>
        <w:tab/>
      </w:r>
      <w:r w:rsidRPr="003E08B3">
        <w:rPr>
          <w:rFonts w:ascii="Arial" w:hAnsi="Arial" w:cs="Arial"/>
          <w:color w:val="201F1E"/>
          <w:sz w:val="22"/>
          <w:szCs w:val="22"/>
          <w:shd w:val="clear" w:color="auto" w:fill="FFFFFF"/>
        </w:rPr>
        <w:t>Erlanger-Gasser Lecture, Washington University School of Medicine</w:t>
      </w:r>
      <w:r>
        <w:rPr>
          <w:rFonts w:ascii="Arial" w:hAnsi="Arial" w:cs="Arial"/>
          <w:color w:val="201F1E"/>
          <w:sz w:val="22"/>
          <w:szCs w:val="22"/>
          <w:shd w:val="clear" w:color="auto" w:fill="FFFFFF"/>
        </w:rPr>
        <w:t xml:space="preserve"> </w:t>
      </w:r>
    </w:p>
    <w:p w14:paraId="015F7CFC" w14:textId="77777777" w:rsidR="00C8633D" w:rsidRDefault="00C8633D" w:rsidP="00DC1253">
      <w:pPr>
        <w:tabs>
          <w:tab w:val="left" w:pos="2070"/>
        </w:tabs>
        <w:spacing w:line="300" w:lineRule="exact"/>
        <w:ind w:left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2021</w:t>
      </w:r>
      <w:r>
        <w:rPr>
          <w:rFonts w:ascii="Arial" w:hAnsi="Arial" w:cs="Arial"/>
          <w:sz w:val="22"/>
          <w:szCs w:val="22"/>
        </w:rPr>
        <w:tab/>
      </w:r>
      <w:r w:rsidRPr="003E08B3">
        <w:rPr>
          <w:rFonts w:ascii="Arial" w:hAnsi="Arial" w:cs="Arial"/>
          <w:sz w:val="22"/>
          <w:szCs w:val="22"/>
        </w:rPr>
        <w:t xml:space="preserve">Plenary </w:t>
      </w:r>
      <w:r w:rsidRPr="00A261B8">
        <w:rPr>
          <w:rFonts w:ascii="Arial" w:hAnsi="Arial" w:cs="Arial"/>
          <w:color w:val="000000" w:themeColor="text1"/>
          <w:sz w:val="22"/>
          <w:szCs w:val="22"/>
        </w:rPr>
        <w:t>Lecture, Nebraska Drug Development Pipeline Symposium</w:t>
      </w:r>
      <w:r>
        <w:rPr>
          <w:rFonts w:ascii="Arial" w:hAnsi="Arial" w:cs="Arial"/>
          <w:sz w:val="22"/>
          <w:szCs w:val="22"/>
        </w:rPr>
        <w:t xml:space="preserve"> </w:t>
      </w:r>
    </w:p>
    <w:p w14:paraId="7A53EB4C" w14:textId="104D526B" w:rsidR="00AA0CC1" w:rsidRPr="00AA0CC1" w:rsidRDefault="00AA0CC1" w:rsidP="00DC1253">
      <w:pPr>
        <w:tabs>
          <w:tab w:val="left" w:pos="2070"/>
        </w:tabs>
        <w:spacing w:line="300" w:lineRule="exact"/>
        <w:ind w:left="90"/>
      </w:pPr>
      <w:r>
        <w:rPr>
          <w:rFonts w:ascii="Arial" w:hAnsi="Arial" w:cs="Arial"/>
          <w:sz w:val="22"/>
          <w:szCs w:val="22"/>
        </w:rPr>
        <w:t xml:space="preserve">2021 </w:t>
      </w:r>
      <w:r>
        <w:rPr>
          <w:rFonts w:ascii="Arial" w:hAnsi="Arial" w:cs="Arial"/>
          <w:sz w:val="22"/>
          <w:szCs w:val="22"/>
        </w:rPr>
        <w:tab/>
      </w:r>
      <w:r w:rsidRPr="00AA0CC1">
        <w:rPr>
          <w:rFonts w:ascii="Arial" w:hAnsi="Arial" w:cs="Arial"/>
          <w:color w:val="000000"/>
          <w:sz w:val="22"/>
          <w:szCs w:val="22"/>
        </w:rPr>
        <w:t>Kendall-Maddox</w:t>
      </w:r>
      <w:r>
        <w:rPr>
          <w:rFonts w:ascii="Arial" w:hAnsi="Arial" w:cs="Arial"/>
          <w:color w:val="000000"/>
          <w:sz w:val="22"/>
          <w:szCs w:val="22"/>
        </w:rPr>
        <w:t xml:space="preserve"> Lectureship, Mayo Clinic</w:t>
      </w:r>
    </w:p>
    <w:p w14:paraId="5AD9FDDD" w14:textId="4F8D49C5" w:rsidR="000C73A1" w:rsidRDefault="000C73A1" w:rsidP="00DC1253">
      <w:pPr>
        <w:tabs>
          <w:tab w:val="left" w:pos="2070"/>
        </w:tabs>
        <w:spacing w:line="300" w:lineRule="exact"/>
        <w:ind w:left="2070" w:hanging="19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2021</w:t>
      </w:r>
      <w:r>
        <w:rPr>
          <w:rFonts w:ascii="Arial" w:hAnsi="Arial" w:cs="Arial"/>
          <w:sz w:val="22"/>
          <w:szCs w:val="22"/>
        </w:rPr>
        <w:tab/>
        <w:t>David L. Weaver Lecture in Biophysics and Computational Biology, UC Davis</w:t>
      </w:r>
    </w:p>
    <w:p w14:paraId="4B7D8BE0" w14:textId="62F7E35B" w:rsidR="0032230E" w:rsidRDefault="0032230E" w:rsidP="00DC1253">
      <w:pPr>
        <w:tabs>
          <w:tab w:val="left" w:pos="2070"/>
        </w:tabs>
        <w:spacing w:line="300" w:lineRule="exact"/>
        <w:ind w:left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2021 </w:t>
      </w:r>
      <w:r>
        <w:rPr>
          <w:rFonts w:ascii="Arial" w:hAnsi="Arial" w:cs="Arial"/>
          <w:sz w:val="22"/>
          <w:szCs w:val="22"/>
        </w:rPr>
        <w:tab/>
        <w:t>Harry Steenbock Lectures, University of Wisconsin-Madison</w:t>
      </w:r>
    </w:p>
    <w:p w14:paraId="2C7B2A07" w14:textId="4E1840C9" w:rsidR="006C6A5D" w:rsidRDefault="006C6A5D" w:rsidP="00DC1253">
      <w:pPr>
        <w:tabs>
          <w:tab w:val="left" w:pos="2070"/>
        </w:tabs>
        <w:spacing w:line="300" w:lineRule="exact"/>
        <w:ind w:left="90"/>
        <w:rPr>
          <w:rFonts w:ascii="Arial" w:hAnsi="Arial" w:cs="Arial"/>
          <w:color w:val="000000"/>
          <w:sz w:val="22"/>
          <w:szCs w:val="22"/>
        </w:rPr>
      </w:pPr>
      <w:r w:rsidRPr="006C6A5D">
        <w:rPr>
          <w:rFonts w:ascii="Arial" w:hAnsi="Arial" w:cs="Arial"/>
          <w:sz w:val="22"/>
          <w:szCs w:val="22"/>
        </w:rPr>
        <w:t>2021</w:t>
      </w:r>
      <w:r w:rsidRPr="006C6A5D">
        <w:rPr>
          <w:rFonts w:ascii="Arial" w:hAnsi="Arial" w:cs="Arial"/>
          <w:sz w:val="22"/>
          <w:szCs w:val="22"/>
        </w:rPr>
        <w:tab/>
      </w:r>
      <w:r w:rsidRPr="006C6A5D">
        <w:rPr>
          <w:rFonts w:ascii="Arial" w:hAnsi="Arial" w:cs="Arial"/>
          <w:color w:val="000000"/>
          <w:sz w:val="22"/>
          <w:szCs w:val="22"/>
        </w:rPr>
        <w:t>Martha L. Ludwig Lecture, University of Michigan</w:t>
      </w:r>
    </w:p>
    <w:p w14:paraId="3A2D7881" w14:textId="7E829BFB" w:rsidR="007B38A2" w:rsidRDefault="007B38A2" w:rsidP="00DC1253">
      <w:pPr>
        <w:tabs>
          <w:tab w:val="left" w:pos="2070"/>
        </w:tabs>
        <w:spacing w:line="300" w:lineRule="exact"/>
        <w:ind w:left="9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2020</w:t>
      </w:r>
      <w:r>
        <w:rPr>
          <w:rFonts w:ascii="Arial" w:hAnsi="Arial" w:cs="Arial"/>
          <w:color w:val="000000"/>
          <w:sz w:val="22"/>
          <w:szCs w:val="22"/>
        </w:rPr>
        <w:tab/>
        <w:t>Keynote, Buffalo Hamilton Toronto Symposium (BHT2020)</w:t>
      </w:r>
    </w:p>
    <w:p w14:paraId="5E50A1C2" w14:textId="3F212310" w:rsidR="00DF0A0C" w:rsidRPr="003E08B3" w:rsidRDefault="00DF0A0C" w:rsidP="00DC1253">
      <w:pPr>
        <w:tabs>
          <w:tab w:val="left" w:pos="2070"/>
        </w:tabs>
        <w:spacing w:line="300" w:lineRule="exact"/>
        <w:ind w:left="90"/>
        <w:rPr>
          <w:rFonts w:ascii="Arial" w:hAnsi="Arial" w:cs="Arial"/>
          <w:sz w:val="22"/>
          <w:szCs w:val="22"/>
        </w:rPr>
      </w:pPr>
      <w:r w:rsidRPr="003E08B3">
        <w:rPr>
          <w:rFonts w:ascii="Arial" w:hAnsi="Arial" w:cs="Arial"/>
          <w:sz w:val="22"/>
          <w:szCs w:val="22"/>
        </w:rPr>
        <w:t xml:space="preserve">2020 </w:t>
      </w:r>
      <w:r w:rsidRPr="003E08B3">
        <w:rPr>
          <w:rFonts w:ascii="Arial" w:hAnsi="Arial" w:cs="Arial"/>
          <w:sz w:val="22"/>
          <w:szCs w:val="22"/>
        </w:rPr>
        <w:tab/>
        <w:t>Caspar Lecture, Florida State University</w:t>
      </w:r>
      <w:r w:rsidR="00A261B8">
        <w:rPr>
          <w:rFonts w:ascii="Arial" w:hAnsi="Arial" w:cs="Arial"/>
          <w:sz w:val="22"/>
          <w:szCs w:val="22"/>
        </w:rPr>
        <w:t xml:space="preserve"> </w:t>
      </w:r>
      <w:r w:rsidR="00A261B8">
        <w:rPr>
          <w:rFonts w:ascii="Arial" w:hAnsi="Arial" w:cs="Arial"/>
          <w:color w:val="201F1E"/>
          <w:sz w:val="22"/>
          <w:szCs w:val="22"/>
          <w:shd w:val="clear" w:color="auto" w:fill="FFFFFF"/>
        </w:rPr>
        <w:t>(delayed)</w:t>
      </w:r>
    </w:p>
    <w:p w14:paraId="243F0B72" w14:textId="2768F4BD" w:rsidR="008C29A3" w:rsidRDefault="008C29A3" w:rsidP="00DC1253">
      <w:pPr>
        <w:tabs>
          <w:tab w:val="left" w:pos="2070"/>
        </w:tabs>
        <w:spacing w:line="300" w:lineRule="exact"/>
        <w:ind w:left="90"/>
        <w:rPr>
          <w:rFonts w:ascii="Arial" w:hAnsi="Arial" w:cs="Arial"/>
          <w:color w:val="000000"/>
          <w:sz w:val="22"/>
          <w:szCs w:val="22"/>
        </w:rPr>
      </w:pPr>
      <w:r w:rsidRPr="003E08B3">
        <w:rPr>
          <w:rFonts w:ascii="Arial" w:hAnsi="Arial" w:cs="Arial"/>
          <w:sz w:val="22"/>
          <w:szCs w:val="22"/>
        </w:rPr>
        <w:t>2020</w:t>
      </w:r>
      <w:r w:rsidRPr="003E08B3">
        <w:rPr>
          <w:rFonts w:ascii="Arial" w:hAnsi="Arial" w:cs="Arial"/>
          <w:sz w:val="22"/>
          <w:szCs w:val="22"/>
        </w:rPr>
        <w:tab/>
      </w:r>
      <w:r w:rsidRPr="003E08B3">
        <w:rPr>
          <w:rFonts w:ascii="Arial" w:hAnsi="Arial" w:cs="Arial"/>
          <w:color w:val="000000"/>
          <w:sz w:val="22"/>
          <w:szCs w:val="22"/>
        </w:rPr>
        <w:t>Schmidt</w:t>
      </w:r>
      <w:r w:rsidRPr="008C29A3">
        <w:rPr>
          <w:rFonts w:ascii="Arial" w:hAnsi="Arial" w:cs="Arial"/>
          <w:color w:val="000000"/>
          <w:sz w:val="22"/>
          <w:szCs w:val="22"/>
        </w:rPr>
        <w:t> Lecture, Tufts University School of Medicine</w:t>
      </w:r>
    </w:p>
    <w:p w14:paraId="39250B8F" w14:textId="20A94204" w:rsidR="00A261B8" w:rsidRPr="00A261B8" w:rsidRDefault="00A261B8" w:rsidP="00DC1253">
      <w:pPr>
        <w:tabs>
          <w:tab w:val="left" w:pos="2070"/>
        </w:tabs>
        <w:spacing w:line="300" w:lineRule="exact"/>
        <w:ind w:left="2070" w:hanging="1980"/>
        <w:rPr>
          <w:rFonts w:ascii="Arial" w:hAnsi="Arial" w:cs="Arial"/>
          <w:color w:val="000000" w:themeColor="text1"/>
          <w:sz w:val="22"/>
          <w:szCs w:val="22"/>
        </w:rPr>
      </w:pPr>
      <w:r w:rsidRPr="00A261B8">
        <w:rPr>
          <w:rFonts w:ascii="Arial" w:hAnsi="Arial" w:cs="Arial"/>
          <w:color w:val="000000" w:themeColor="text1"/>
          <w:sz w:val="22"/>
          <w:szCs w:val="22"/>
        </w:rPr>
        <w:t>2020</w:t>
      </w:r>
      <w:r w:rsidRPr="00A261B8">
        <w:rPr>
          <w:rFonts w:ascii="Arial" w:hAnsi="Arial" w:cs="Arial"/>
          <w:color w:val="000000" w:themeColor="text1"/>
          <w:sz w:val="22"/>
          <w:szCs w:val="22"/>
        </w:rPr>
        <w:tab/>
        <w:t xml:space="preserve">Keynote, </w:t>
      </w:r>
      <w:r w:rsidRPr="00A261B8">
        <w:rPr>
          <w:rFonts w:ascii="Arial" w:eastAsiaTheme="minorHAnsi" w:hAnsi="Arial" w:cs="Arial"/>
          <w:color w:val="000000" w:themeColor="text1"/>
          <w:sz w:val="22"/>
          <w:szCs w:val="22"/>
        </w:rPr>
        <w:t>University of Virginia</w:t>
      </w:r>
      <w:r>
        <w:rPr>
          <w:rFonts w:ascii="Arial" w:eastAsiaTheme="minorHAnsi" w:hAnsi="Arial" w:cs="Arial"/>
          <w:color w:val="000000" w:themeColor="text1"/>
          <w:sz w:val="22"/>
          <w:szCs w:val="22"/>
        </w:rPr>
        <w:t>’s</w:t>
      </w:r>
      <w:r w:rsidRPr="00A261B8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 Molecular Physiology and Biological Physics </w:t>
      </w:r>
      <w:r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Department </w:t>
      </w:r>
      <w:r w:rsidRPr="00A261B8">
        <w:rPr>
          <w:rFonts w:ascii="Arial" w:eastAsiaTheme="minorHAnsi" w:hAnsi="Arial" w:cs="Arial"/>
          <w:color w:val="000000" w:themeColor="text1"/>
          <w:sz w:val="22"/>
          <w:szCs w:val="22"/>
        </w:rPr>
        <w:t>Retreat</w:t>
      </w:r>
    </w:p>
    <w:p w14:paraId="0841B372" w14:textId="07D7F164" w:rsidR="0094765D" w:rsidRPr="00A261B8" w:rsidRDefault="0094765D" w:rsidP="003E08B3">
      <w:pPr>
        <w:tabs>
          <w:tab w:val="left" w:pos="2070"/>
        </w:tabs>
        <w:spacing w:line="300" w:lineRule="exact"/>
        <w:ind w:left="90"/>
        <w:rPr>
          <w:rFonts w:ascii="Arial" w:hAnsi="Arial" w:cs="Arial"/>
          <w:color w:val="000000" w:themeColor="text1"/>
          <w:sz w:val="22"/>
          <w:szCs w:val="22"/>
        </w:rPr>
      </w:pPr>
      <w:r w:rsidRPr="00A261B8">
        <w:rPr>
          <w:rFonts w:ascii="Arial" w:hAnsi="Arial" w:cs="Arial"/>
          <w:color w:val="000000" w:themeColor="text1"/>
          <w:sz w:val="22"/>
          <w:szCs w:val="22"/>
        </w:rPr>
        <w:t>2020</w:t>
      </w:r>
      <w:r w:rsidRPr="00A261B8">
        <w:rPr>
          <w:rFonts w:ascii="Arial" w:hAnsi="Arial" w:cs="Arial"/>
          <w:color w:val="000000" w:themeColor="text1"/>
          <w:sz w:val="22"/>
          <w:szCs w:val="22"/>
        </w:rPr>
        <w:tab/>
      </w:r>
      <w:r w:rsidR="004A593B" w:rsidRPr="00A261B8">
        <w:rPr>
          <w:rFonts w:ascii="Arial" w:hAnsi="Arial" w:cs="Arial"/>
          <w:color w:val="000000" w:themeColor="text1"/>
          <w:sz w:val="22"/>
          <w:szCs w:val="22"/>
        </w:rPr>
        <w:t xml:space="preserve">Inaugural </w:t>
      </w:r>
      <w:r w:rsidRPr="00A261B8">
        <w:rPr>
          <w:rFonts w:ascii="Arial" w:hAnsi="Arial" w:cs="Arial"/>
          <w:color w:val="000000" w:themeColor="text1"/>
          <w:sz w:val="22"/>
          <w:szCs w:val="22"/>
        </w:rPr>
        <w:t>Brigid L</w:t>
      </w:r>
      <w:r w:rsidR="00EF11BC" w:rsidRPr="00A261B8">
        <w:rPr>
          <w:rFonts w:ascii="Arial" w:hAnsi="Arial" w:cs="Arial"/>
          <w:color w:val="000000" w:themeColor="text1"/>
          <w:sz w:val="22"/>
          <w:szCs w:val="22"/>
        </w:rPr>
        <w:t>.</w:t>
      </w:r>
      <w:r w:rsidRPr="00A261B8">
        <w:rPr>
          <w:rFonts w:ascii="Arial" w:hAnsi="Arial" w:cs="Arial"/>
          <w:color w:val="000000" w:themeColor="text1"/>
          <w:sz w:val="22"/>
          <w:szCs w:val="22"/>
        </w:rPr>
        <w:t>M</w:t>
      </w:r>
      <w:r w:rsidR="00EF11BC" w:rsidRPr="00A261B8">
        <w:rPr>
          <w:rFonts w:ascii="Arial" w:hAnsi="Arial" w:cs="Arial"/>
          <w:color w:val="000000" w:themeColor="text1"/>
          <w:sz w:val="22"/>
          <w:szCs w:val="22"/>
        </w:rPr>
        <w:t>.</w:t>
      </w:r>
      <w:r w:rsidRPr="00A261B8">
        <w:rPr>
          <w:rFonts w:ascii="Arial" w:hAnsi="Arial" w:cs="Arial"/>
          <w:color w:val="000000" w:themeColor="text1"/>
          <w:sz w:val="22"/>
          <w:szCs w:val="22"/>
        </w:rPr>
        <w:t xml:space="preserve"> Hogan Keynote </w:t>
      </w:r>
      <w:r w:rsidR="004A593B" w:rsidRPr="00A261B8">
        <w:rPr>
          <w:rFonts w:ascii="Arial" w:hAnsi="Arial" w:cs="Arial"/>
          <w:color w:val="000000" w:themeColor="text1"/>
          <w:sz w:val="22"/>
          <w:szCs w:val="22"/>
        </w:rPr>
        <w:t>Lecture</w:t>
      </w:r>
      <w:r w:rsidRPr="00A261B8">
        <w:rPr>
          <w:rFonts w:ascii="Arial" w:hAnsi="Arial" w:cs="Arial"/>
          <w:color w:val="000000" w:themeColor="text1"/>
          <w:sz w:val="22"/>
          <w:szCs w:val="22"/>
        </w:rPr>
        <w:t>, Duke University</w:t>
      </w:r>
    </w:p>
    <w:p w14:paraId="24F77BD7" w14:textId="796D7570" w:rsidR="008C52F3" w:rsidRDefault="008C52F3" w:rsidP="006C6A5D">
      <w:pPr>
        <w:tabs>
          <w:tab w:val="left" w:pos="2070"/>
        </w:tabs>
        <w:spacing w:line="300" w:lineRule="exact"/>
        <w:ind w:left="90"/>
        <w:rPr>
          <w:rFonts w:ascii="Arial" w:hAnsi="Arial" w:cs="Arial"/>
          <w:color w:val="000000"/>
          <w:sz w:val="22"/>
          <w:szCs w:val="22"/>
        </w:rPr>
      </w:pPr>
      <w:r w:rsidRPr="00A261B8">
        <w:rPr>
          <w:rFonts w:ascii="Arial" w:hAnsi="Arial" w:cs="Arial"/>
          <w:color w:val="000000" w:themeColor="text1"/>
          <w:sz w:val="22"/>
          <w:szCs w:val="22"/>
        </w:rPr>
        <w:t>2019</w:t>
      </w:r>
      <w:r w:rsidRPr="00A261B8">
        <w:rPr>
          <w:rFonts w:ascii="Arial" w:hAnsi="Arial" w:cs="Arial"/>
          <w:color w:val="000000" w:themeColor="text1"/>
          <w:sz w:val="22"/>
          <w:szCs w:val="22"/>
        </w:rPr>
        <w:tab/>
      </w:r>
      <w:r w:rsidR="00E2383D" w:rsidRPr="00A261B8">
        <w:rPr>
          <w:rFonts w:ascii="Arial" w:hAnsi="Arial" w:cs="Arial"/>
          <w:color w:val="000000" w:themeColor="text1"/>
          <w:sz w:val="22"/>
          <w:szCs w:val="22"/>
        </w:rPr>
        <w:t xml:space="preserve">Inaugural </w:t>
      </w:r>
      <w:r w:rsidRPr="00A261B8">
        <w:rPr>
          <w:rFonts w:ascii="Arial" w:hAnsi="Arial" w:cs="Arial"/>
          <w:color w:val="000000" w:themeColor="text1"/>
          <w:sz w:val="22"/>
          <w:szCs w:val="22"/>
        </w:rPr>
        <w:t>Donald G</w:t>
      </w:r>
      <w:r w:rsidRPr="0094765D">
        <w:rPr>
          <w:rFonts w:ascii="Arial" w:hAnsi="Arial" w:cs="Arial"/>
          <w:color w:val="000000"/>
          <w:sz w:val="22"/>
          <w:szCs w:val="22"/>
        </w:rPr>
        <w:t>. Comb Honorary Lecture, New England Biolabs</w:t>
      </w:r>
    </w:p>
    <w:p w14:paraId="6781224E" w14:textId="71517F53" w:rsidR="002435CB" w:rsidRPr="002435CB" w:rsidRDefault="002435CB" w:rsidP="002435CB">
      <w:pPr>
        <w:ind w:left="2070" w:hanging="198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2019</w:t>
      </w:r>
      <w:r>
        <w:rPr>
          <w:rFonts w:ascii="Arial" w:hAnsi="Arial" w:cs="Arial"/>
          <w:sz w:val="22"/>
          <w:szCs w:val="22"/>
        </w:rPr>
        <w:tab/>
        <w:t xml:space="preserve">Keynote, Nature Conferences: </w:t>
      </w:r>
      <w:r w:rsidRPr="00A519CA">
        <w:rPr>
          <w:rFonts w:ascii="Arial" w:hAnsi="Arial" w:cs="Arial"/>
          <w:color w:val="000000" w:themeColor="text1"/>
          <w:sz w:val="22"/>
          <w:szCs w:val="22"/>
        </w:rPr>
        <w:t>Functional Dynamics - Visualizing Molecules in Action</w:t>
      </w:r>
    </w:p>
    <w:p w14:paraId="24F71987" w14:textId="73B647A1" w:rsidR="00893518" w:rsidRPr="0094765D" w:rsidRDefault="00332D37" w:rsidP="006C6A5D">
      <w:pPr>
        <w:tabs>
          <w:tab w:val="left" w:pos="2070"/>
        </w:tabs>
        <w:spacing w:line="300" w:lineRule="exact"/>
        <w:ind w:left="90"/>
        <w:rPr>
          <w:rFonts w:ascii="Arial" w:hAnsi="Arial" w:cs="Arial"/>
          <w:sz w:val="22"/>
          <w:szCs w:val="22"/>
        </w:rPr>
      </w:pPr>
      <w:r w:rsidRPr="0094765D">
        <w:rPr>
          <w:rFonts w:ascii="Arial" w:hAnsi="Arial" w:cs="Arial"/>
          <w:sz w:val="22"/>
          <w:szCs w:val="22"/>
        </w:rPr>
        <w:t>2019</w:t>
      </w:r>
      <w:r w:rsidRPr="0094765D">
        <w:rPr>
          <w:rFonts w:ascii="Arial" w:hAnsi="Arial" w:cs="Arial"/>
          <w:sz w:val="22"/>
          <w:szCs w:val="22"/>
        </w:rPr>
        <w:tab/>
      </w:r>
      <w:proofErr w:type="spellStart"/>
      <w:r w:rsidRPr="0094765D">
        <w:rPr>
          <w:rFonts w:ascii="Arial" w:hAnsi="Arial" w:cs="Arial"/>
          <w:sz w:val="22"/>
          <w:szCs w:val="22"/>
        </w:rPr>
        <w:t>Blaffer</w:t>
      </w:r>
      <w:proofErr w:type="spellEnd"/>
      <w:r w:rsidRPr="0094765D">
        <w:rPr>
          <w:rFonts w:ascii="Arial" w:hAnsi="Arial" w:cs="Arial"/>
          <w:sz w:val="22"/>
          <w:szCs w:val="22"/>
        </w:rPr>
        <w:t xml:space="preserve"> Lecture, MD Anders</w:t>
      </w:r>
      <w:r w:rsidR="004A593B">
        <w:rPr>
          <w:rFonts w:ascii="Arial" w:hAnsi="Arial" w:cs="Arial"/>
          <w:sz w:val="22"/>
          <w:szCs w:val="22"/>
        </w:rPr>
        <w:t>o</w:t>
      </w:r>
      <w:r w:rsidRPr="0094765D">
        <w:rPr>
          <w:rFonts w:ascii="Arial" w:hAnsi="Arial" w:cs="Arial"/>
          <w:sz w:val="22"/>
          <w:szCs w:val="22"/>
        </w:rPr>
        <w:t>n</w:t>
      </w:r>
      <w:r w:rsidR="00893518" w:rsidRPr="0094765D">
        <w:rPr>
          <w:rFonts w:ascii="Arial" w:hAnsi="Arial" w:cs="Arial"/>
          <w:sz w:val="22"/>
          <w:szCs w:val="22"/>
        </w:rPr>
        <w:t xml:space="preserve"> </w:t>
      </w:r>
    </w:p>
    <w:p w14:paraId="79C5C29F" w14:textId="6766C3CE" w:rsidR="00D71E02" w:rsidRPr="008C52F3" w:rsidRDefault="00E525EA" w:rsidP="006C6A5D">
      <w:pPr>
        <w:tabs>
          <w:tab w:val="left" w:pos="2070"/>
        </w:tabs>
        <w:spacing w:line="300" w:lineRule="exact"/>
        <w:ind w:left="90"/>
        <w:rPr>
          <w:rFonts w:ascii="Arial" w:hAnsi="Arial" w:cs="Arial"/>
          <w:sz w:val="22"/>
          <w:szCs w:val="22"/>
        </w:rPr>
      </w:pPr>
      <w:r w:rsidRPr="0094765D">
        <w:rPr>
          <w:rFonts w:ascii="Arial" w:hAnsi="Arial" w:cs="Arial"/>
          <w:sz w:val="22"/>
          <w:szCs w:val="22"/>
        </w:rPr>
        <w:t>2019</w:t>
      </w:r>
      <w:r w:rsidR="00D71E02" w:rsidRPr="008C52F3">
        <w:rPr>
          <w:rFonts w:ascii="Arial" w:hAnsi="Arial" w:cs="Arial"/>
          <w:sz w:val="22"/>
          <w:szCs w:val="22"/>
        </w:rPr>
        <w:tab/>
        <w:t>Solvay Conference, invited speaker</w:t>
      </w:r>
      <w:r w:rsidR="00AB5065" w:rsidRPr="008C52F3">
        <w:rPr>
          <w:rFonts w:ascii="Arial" w:hAnsi="Arial" w:cs="Arial"/>
          <w:sz w:val="22"/>
          <w:szCs w:val="22"/>
        </w:rPr>
        <w:t xml:space="preserve"> and Public Seminar presenter</w:t>
      </w:r>
    </w:p>
    <w:p w14:paraId="0AAE6310" w14:textId="77777777" w:rsidR="00246A06" w:rsidRDefault="00246A06" w:rsidP="006C6A5D">
      <w:pPr>
        <w:tabs>
          <w:tab w:val="left" w:pos="2070"/>
        </w:tabs>
        <w:spacing w:line="300" w:lineRule="exact"/>
        <w:ind w:left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2019</w:t>
      </w:r>
      <w:r>
        <w:rPr>
          <w:rFonts w:ascii="Arial" w:hAnsi="Arial" w:cs="Arial"/>
          <w:sz w:val="22"/>
          <w:szCs w:val="22"/>
        </w:rPr>
        <w:tab/>
        <w:t>Keynote speaker, Center for Cellular and Biomolecular Machines, UC Merced.</w:t>
      </w:r>
    </w:p>
    <w:p w14:paraId="12C355A0" w14:textId="7B55EDC5" w:rsidR="003E0012" w:rsidRPr="003E0012" w:rsidRDefault="003E0012" w:rsidP="006C6A5D">
      <w:pPr>
        <w:tabs>
          <w:tab w:val="left" w:pos="2070"/>
        </w:tabs>
        <w:spacing w:line="300" w:lineRule="exact"/>
        <w:ind w:left="90"/>
        <w:rPr>
          <w:rFonts w:ascii="Arial" w:hAnsi="Arial" w:cs="Arial"/>
          <w:sz w:val="22"/>
          <w:szCs w:val="22"/>
        </w:rPr>
      </w:pPr>
      <w:r w:rsidRPr="003E0012">
        <w:rPr>
          <w:rFonts w:ascii="Arial" w:hAnsi="Arial" w:cs="Arial"/>
          <w:sz w:val="22"/>
          <w:szCs w:val="22"/>
        </w:rPr>
        <w:t>2019</w:t>
      </w:r>
      <w:r w:rsidRPr="003E0012">
        <w:rPr>
          <w:rFonts w:ascii="Arial" w:hAnsi="Arial" w:cs="Arial"/>
          <w:sz w:val="22"/>
          <w:szCs w:val="22"/>
        </w:rPr>
        <w:tab/>
      </w:r>
      <w:r w:rsidRPr="003E0012">
        <w:rPr>
          <w:rFonts w:ascii="Arial" w:hAnsi="Arial" w:cs="Arial"/>
          <w:color w:val="000000"/>
          <w:sz w:val="22"/>
          <w:szCs w:val="22"/>
        </w:rPr>
        <w:t xml:space="preserve">Kensal E. van </w:t>
      </w:r>
      <w:proofErr w:type="spellStart"/>
      <w:r w:rsidRPr="003E0012">
        <w:rPr>
          <w:rFonts w:ascii="Arial" w:hAnsi="Arial" w:cs="Arial"/>
          <w:color w:val="000000"/>
          <w:sz w:val="22"/>
          <w:szCs w:val="22"/>
        </w:rPr>
        <w:t>Holde</w:t>
      </w:r>
      <w:proofErr w:type="spellEnd"/>
      <w:r w:rsidRPr="003E0012">
        <w:rPr>
          <w:rFonts w:ascii="Arial" w:hAnsi="Arial" w:cs="Arial"/>
          <w:color w:val="000000"/>
          <w:sz w:val="22"/>
          <w:szCs w:val="22"/>
        </w:rPr>
        <w:t xml:space="preserve"> Lectur</w:t>
      </w:r>
      <w:r w:rsidRPr="003E0012">
        <w:rPr>
          <w:rFonts w:ascii="Arial" w:hAnsi="Arial" w:cs="Arial"/>
          <w:sz w:val="22"/>
          <w:szCs w:val="22"/>
        </w:rPr>
        <w:t>e, Marine Biology Laboratory</w:t>
      </w:r>
    </w:p>
    <w:p w14:paraId="1B623864" w14:textId="2CBA63DE" w:rsidR="00246A06" w:rsidRDefault="00246A06" w:rsidP="006C6A5D">
      <w:pPr>
        <w:tabs>
          <w:tab w:val="left" w:pos="2070"/>
        </w:tabs>
        <w:spacing w:line="300" w:lineRule="exact"/>
        <w:ind w:left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2019</w:t>
      </w:r>
      <w:r>
        <w:rPr>
          <w:rFonts w:ascii="Arial" w:hAnsi="Arial" w:cs="Arial"/>
          <w:sz w:val="22"/>
          <w:szCs w:val="22"/>
        </w:rPr>
        <w:tab/>
        <w:t>Plenary Talk, European Biophys</w:t>
      </w:r>
      <w:r w:rsidR="0064658A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cal Society Meeting</w:t>
      </w:r>
    </w:p>
    <w:p w14:paraId="15E38E0D" w14:textId="11B9AE59" w:rsidR="0046557F" w:rsidRPr="003E0012" w:rsidRDefault="0046557F" w:rsidP="00332D37">
      <w:pPr>
        <w:tabs>
          <w:tab w:val="left" w:pos="2070"/>
        </w:tabs>
        <w:spacing w:line="300" w:lineRule="exact"/>
        <w:ind w:left="90"/>
        <w:rPr>
          <w:rFonts w:ascii="Arial" w:hAnsi="Arial" w:cs="Arial"/>
          <w:sz w:val="22"/>
          <w:szCs w:val="22"/>
        </w:rPr>
      </w:pPr>
      <w:r w:rsidRPr="003E0012">
        <w:rPr>
          <w:rFonts w:ascii="Arial" w:hAnsi="Arial" w:cs="Arial"/>
          <w:sz w:val="22"/>
          <w:szCs w:val="22"/>
        </w:rPr>
        <w:t>2019</w:t>
      </w:r>
      <w:r w:rsidRPr="003E0012">
        <w:rPr>
          <w:rFonts w:ascii="Arial" w:hAnsi="Arial" w:cs="Arial"/>
          <w:sz w:val="22"/>
          <w:szCs w:val="22"/>
        </w:rPr>
        <w:tab/>
      </w:r>
      <w:proofErr w:type="spellStart"/>
      <w:r w:rsidRPr="003E0012">
        <w:rPr>
          <w:rFonts w:ascii="Arial" w:hAnsi="Arial" w:cs="Arial"/>
          <w:sz w:val="22"/>
          <w:szCs w:val="22"/>
        </w:rPr>
        <w:t>Onasis</w:t>
      </w:r>
      <w:proofErr w:type="spellEnd"/>
      <w:r w:rsidRPr="003E0012">
        <w:rPr>
          <w:rFonts w:ascii="Arial" w:hAnsi="Arial" w:cs="Arial"/>
          <w:sz w:val="22"/>
          <w:szCs w:val="22"/>
        </w:rPr>
        <w:t xml:space="preserve"> Lectures, invited speaker</w:t>
      </w:r>
    </w:p>
    <w:p w14:paraId="1750D0FA" w14:textId="4CA5E15C" w:rsidR="00B126DA" w:rsidRPr="003E0012" w:rsidRDefault="00B126DA" w:rsidP="00332D37">
      <w:pPr>
        <w:tabs>
          <w:tab w:val="left" w:pos="2070"/>
        </w:tabs>
        <w:spacing w:line="300" w:lineRule="exact"/>
        <w:ind w:left="90"/>
        <w:rPr>
          <w:rFonts w:ascii="Arial" w:hAnsi="Arial" w:cs="Arial"/>
          <w:sz w:val="22"/>
          <w:szCs w:val="22"/>
        </w:rPr>
      </w:pPr>
      <w:r w:rsidRPr="003E0012">
        <w:rPr>
          <w:rFonts w:ascii="Arial" w:hAnsi="Arial" w:cs="Arial"/>
          <w:sz w:val="22"/>
          <w:szCs w:val="22"/>
        </w:rPr>
        <w:t>2019</w:t>
      </w:r>
      <w:r w:rsidRPr="003E0012">
        <w:rPr>
          <w:rFonts w:ascii="Arial" w:hAnsi="Arial" w:cs="Arial"/>
          <w:sz w:val="22"/>
          <w:szCs w:val="22"/>
        </w:rPr>
        <w:tab/>
        <w:t>Dean’s Lecture, Virginia Commonwealth University</w:t>
      </w:r>
    </w:p>
    <w:p w14:paraId="200E4A06" w14:textId="50251839" w:rsidR="00DD27DC" w:rsidRDefault="00DD27DC" w:rsidP="00DD27DC">
      <w:pPr>
        <w:tabs>
          <w:tab w:val="left" w:pos="2070"/>
        </w:tabs>
        <w:spacing w:line="300" w:lineRule="exact"/>
        <w:ind w:left="2070" w:hanging="19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2019</w:t>
      </w:r>
      <w:r>
        <w:rPr>
          <w:rFonts w:ascii="Arial" w:hAnsi="Arial" w:cs="Arial"/>
          <w:sz w:val="22"/>
          <w:szCs w:val="22"/>
        </w:rPr>
        <w:tab/>
        <w:t>Keynote, Molecular Mechanistic Biology Symposium, Harvard Medical School</w:t>
      </w:r>
      <w:r w:rsidRPr="003E0012">
        <w:rPr>
          <w:rFonts w:ascii="Arial" w:hAnsi="Arial" w:cs="Arial"/>
          <w:sz w:val="22"/>
          <w:szCs w:val="22"/>
        </w:rPr>
        <w:t xml:space="preserve"> </w:t>
      </w:r>
    </w:p>
    <w:p w14:paraId="15A9C9E2" w14:textId="740C89C5" w:rsidR="005E19CD" w:rsidRPr="003E0012" w:rsidRDefault="005E19CD" w:rsidP="003E0012">
      <w:pPr>
        <w:tabs>
          <w:tab w:val="left" w:pos="2070"/>
        </w:tabs>
        <w:spacing w:line="300" w:lineRule="exact"/>
        <w:ind w:left="90"/>
        <w:rPr>
          <w:rFonts w:ascii="Arial" w:hAnsi="Arial" w:cs="Arial"/>
          <w:sz w:val="22"/>
          <w:szCs w:val="22"/>
        </w:rPr>
      </w:pPr>
      <w:r w:rsidRPr="003E0012">
        <w:rPr>
          <w:rFonts w:ascii="Arial" w:hAnsi="Arial" w:cs="Arial"/>
          <w:sz w:val="22"/>
          <w:szCs w:val="22"/>
        </w:rPr>
        <w:t>2019</w:t>
      </w:r>
      <w:r w:rsidRPr="003E0012">
        <w:rPr>
          <w:rFonts w:ascii="Arial" w:hAnsi="Arial" w:cs="Arial"/>
          <w:sz w:val="22"/>
          <w:szCs w:val="22"/>
        </w:rPr>
        <w:tab/>
      </w:r>
      <w:proofErr w:type="spellStart"/>
      <w:r w:rsidRPr="003E0012">
        <w:rPr>
          <w:rFonts w:ascii="Arial" w:hAnsi="Arial" w:cs="Arial"/>
          <w:sz w:val="22"/>
          <w:szCs w:val="22"/>
        </w:rPr>
        <w:t>Hadad</w:t>
      </w:r>
      <w:proofErr w:type="spellEnd"/>
      <w:r w:rsidRPr="003E0012">
        <w:rPr>
          <w:rFonts w:ascii="Arial" w:hAnsi="Arial" w:cs="Arial"/>
          <w:sz w:val="22"/>
          <w:szCs w:val="22"/>
        </w:rPr>
        <w:t xml:space="preserve"> Lecture, Haverford College</w:t>
      </w:r>
    </w:p>
    <w:p w14:paraId="47F99EC6" w14:textId="764BA9C3" w:rsidR="00D71E02" w:rsidRDefault="00D71E02" w:rsidP="003E0012">
      <w:pPr>
        <w:tabs>
          <w:tab w:val="left" w:pos="2070"/>
        </w:tabs>
        <w:spacing w:line="300" w:lineRule="exact"/>
        <w:ind w:left="90"/>
        <w:rPr>
          <w:rFonts w:ascii="Arial" w:hAnsi="Arial" w:cs="Arial"/>
          <w:sz w:val="22"/>
          <w:szCs w:val="22"/>
        </w:rPr>
      </w:pPr>
      <w:r w:rsidRPr="003E0012">
        <w:rPr>
          <w:rFonts w:ascii="Arial" w:hAnsi="Arial" w:cs="Arial"/>
          <w:sz w:val="22"/>
          <w:szCs w:val="22"/>
        </w:rPr>
        <w:t>2019</w:t>
      </w:r>
      <w:r w:rsidRPr="003E0012">
        <w:rPr>
          <w:rFonts w:ascii="Arial" w:hAnsi="Arial" w:cs="Arial"/>
          <w:sz w:val="22"/>
          <w:szCs w:val="22"/>
        </w:rPr>
        <w:tab/>
        <w:t>Chipperfield Lecture, MIT</w:t>
      </w:r>
    </w:p>
    <w:p w14:paraId="1FAB8B86" w14:textId="32C84486" w:rsidR="00344DC0" w:rsidRPr="00344DC0" w:rsidRDefault="00344DC0" w:rsidP="003E0012">
      <w:pPr>
        <w:tabs>
          <w:tab w:val="left" w:pos="2070"/>
        </w:tabs>
        <w:spacing w:line="300" w:lineRule="exact"/>
        <w:ind w:left="9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2018</w:t>
      </w:r>
      <w:r>
        <w:rPr>
          <w:rFonts w:ascii="Arial" w:hAnsi="Arial" w:cs="Arial"/>
          <w:sz w:val="22"/>
          <w:szCs w:val="22"/>
        </w:rPr>
        <w:tab/>
      </w:r>
      <w:r w:rsidRPr="00344DC0">
        <w:rPr>
          <w:rFonts w:ascii="Arial" w:hAnsi="Arial" w:cs="Arial"/>
          <w:color w:val="000000" w:themeColor="text1"/>
          <w:sz w:val="22"/>
          <w:szCs w:val="22"/>
        </w:rPr>
        <w:t>Edward A. Doisy Lecture, Saint Louis University School of Medicine</w:t>
      </w:r>
    </w:p>
    <w:p w14:paraId="2A3EBA55" w14:textId="4DB37037" w:rsidR="008743E7" w:rsidRDefault="008743E7" w:rsidP="00FD0414">
      <w:pPr>
        <w:tabs>
          <w:tab w:val="left" w:pos="2070"/>
        </w:tabs>
        <w:spacing w:line="300" w:lineRule="exact"/>
        <w:ind w:left="90"/>
        <w:rPr>
          <w:rFonts w:ascii="Arial" w:hAnsi="Arial" w:cs="Arial"/>
          <w:sz w:val="22"/>
          <w:szCs w:val="22"/>
        </w:rPr>
      </w:pPr>
      <w:r w:rsidRPr="006A018D">
        <w:rPr>
          <w:rFonts w:ascii="Arial" w:hAnsi="Arial" w:cs="Arial"/>
          <w:sz w:val="22"/>
          <w:szCs w:val="22"/>
        </w:rPr>
        <w:lastRenderedPageBreak/>
        <w:t>2018</w:t>
      </w:r>
      <w:r w:rsidRPr="006A018D">
        <w:rPr>
          <w:rFonts w:ascii="Arial" w:hAnsi="Arial" w:cs="Arial"/>
          <w:sz w:val="22"/>
          <w:szCs w:val="22"/>
        </w:rPr>
        <w:tab/>
        <w:t xml:space="preserve">Hans </w:t>
      </w:r>
      <w:proofErr w:type="spellStart"/>
      <w:r w:rsidRPr="006A018D">
        <w:rPr>
          <w:rFonts w:ascii="Arial" w:hAnsi="Arial" w:cs="Arial"/>
          <w:sz w:val="22"/>
          <w:szCs w:val="22"/>
        </w:rPr>
        <w:t>Neurath</w:t>
      </w:r>
      <w:proofErr w:type="spellEnd"/>
      <w:r w:rsidRPr="006A018D">
        <w:rPr>
          <w:rFonts w:ascii="Arial" w:hAnsi="Arial" w:cs="Arial"/>
          <w:sz w:val="22"/>
          <w:szCs w:val="22"/>
        </w:rPr>
        <w:t xml:space="preserve"> Lecture, University of Washington</w:t>
      </w:r>
    </w:p>
    <w:p w14:paraId="77E4CB57" w14:textId="43135611" w:rsidR="00D15834" w:rsidRPr="00D15834" w:rsidRDefault="00D15834" w:rsidP="00D15834">
      <w:pPr>
        <w:tabs>
          <w:tab w:val="left" w:pos="2070"/>
        </w:tabs>
        <w:spacing w:line="300" w:lineRule="exact"/>
        <w:ind w:left="90"/>
        <w:rPr>
          <w:rFonts w:ascii="Arial" w:hAnsi="Arial" w:cs="Arial"/>
          <w:color w:val="000000" w:themeColor="text1"/>
          <w:sz w:val="22"/>
          <w:szCs w:val="22"/>
        </w:rPr>
      </w:pPr>
      <w:r w:rsidRPr="00344DC0">
        <w:rPr>
          <w:rFonts w:ascii="Arial" w:hAnsi="Arial" w:cs="Arial"/>
          <w:color w:val="000000" w:themeColor="text1"/>
          <w:sz w:val="22"/>
          <w:szCs w:val="22"/>
        </w:rPr>
        <w:t>2018</w:t>
      </w:r>
      <w:r w:rsidRPr="00344DC0">
        <w:rPr>
          <w:rFonts w:ascii="Arial" w:hAnsi="Arial" w:cs="Arial"/>
          <w:color w:val="000000" w:themeColor="text1"/>
          <w:sz w:val="22"/>
          <w:szCs w:val="22"/>
        </w:rPr>
        <w:tab/>
      </w:r>
      <w:r w:rsidR="00623CB4">
        <w:rPr>
          <w:rFonts w:ascii="Arial" w:hAnsi="Arial" w:cs="Arial"/>
          <w:color w:val="000000" w:themeColor="text1"/>
          <w:sz w:val="22"/>
          <w:szCs w:val="22"/>
        </w:rPr>
        <w:t xml:space="preserve">Paul M. </w:t>
      </w:r>
      <w:r w:rsidRPr="00344DC0">
        <w:rPr>
          <w:rFonts w:ascii="Arial" w:hAnsi="Arial" w:cs="Arial"/>
          <w:color w:val="000000" w:themeColor="text1"/>
          <w:sz w:val="22"/>
          <w:szCs w:val="22"/>
        </w:rPr>
        <w:t>Horowitz Lecture, UT Health San Antonio</w:t>
      </w:r>
    </w:p>
    <w:p w14:paraId="3A813395" w14:textId="77777777" w:rsidR="00246A06" w:rsidRDefault="00FF2E6B" w:rsidP="00FD0414">
      <w:pPr>
        <w:tabs>
          <w:tab w:val="left" w:pos="2070"/>
        </w:tabs>
        <w:spacing w:line="300" w:lineRule="exact"/>
        <w:ind w:left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2018</w:t>
      </w:r>
      <w:r>
        <w:rPr>
          <w:rFonts w:ascii="Arial" w:hAnsi="Arial" w:cs="Arial"/>
          <w:sz w:val="22"/>
          <w:szCs w:val="22"/>
        </w:rPr>
        <w:tab/>
      </w:r>
      <w:r w:rsidR="00E23122" w:rsidRPr="006A018D">
        <w:rPr>
          <w:rFonts w:ascii="Arial" w:hAnsi="Arial" w:cs="Arial"/>
          <w:sz w:val="22"/>
          <w:szCs w:val="22"/>
        </w:rPr>
        <w:t xml:space="preserve">Rosalind Franklin Lecture, </w:t>
      </w:r>
      <w:r w:rsidR="00020325" w:rsidRPr="006A018D">
        <w:rPr>
          <w:rFonts w:ascii="Arial" w:hAnsi="Arial" w:cs="Arial"/>
          <w:sz w:val="22"/>
          <w:szCs w:val="22"/>
        </w:rPr>
        <w:t>Institute of Structu</w:t>
      </w:r>
      <w:r w:rsidR="00293180" w:rsidRPr="006A018D">
        <w:rPr>
          <w:rFonts w:ascii="Arial" w:hAnsi="Arial" w:cs="Arial"/>
          <w:sz w:val="22"/>
          <w:szCs w:val="22"/>
        </w:rPr>
        <w:t xml:space="preserve">ral and Molecular Biology </w:t>
      </w:r>
      <w:r w:rsidR="00293180" w:rsidRPr="006A018D">
        <w:rPr>
          <w:rFonts w:ascii="Arial" w:hAnsi="Arial" w:cs="Arial"/>
          <w:sz w:val="22"/>
          <w:szCs w:val="22"/>
        </w:rPr>
        <w:tab/>
        <w:t>Symposium, UCL/</w:t>
      </w:r>
      <w:proofErr w:type="spellStart"/>
      <w:r w:rsidR="00293180" w:rsidRPr="006A018D">
        <w:rPr>
          <w:rFonts w:ascii="Arial" w:hAnsi="Arial" w:cs="Arial"/>
          <w:sz w:val="22"/>
          <w:szCs w:val="22"/>
        </w:rPr>
        <w:t>Birbeck</w:t>
      </w:r>
      <w:proofErr w:type="spellEnd"/>
      <w:r w:rsidR="00020325" w:rsidRPr="006A018D">
        <w:rPr>
          <w:rFonts w:ascii="Arial" w:hAnsi="Arial" w:cs="Arial"/>
          <w:sz w:val="22"/>
          <w:szCs w:val="22"/>
        </w:rPr>
        <w:t>, London</w:t>
      </w:r>
    </w:p>
    <w:p w14:paraId="09A4B3C6" w14:textId="77777777" w:rsidR="00246A06" w:rsidRPr="006A018D" w:rsidRDefault="00246A06" w:rsidP="00246A06">
      <w:pPr>
        <w:tabs>
          <w:tab w:val="left" w:pos="2070"/>
        </w:tabs>
        <w:spacing w:line="300" w:lineRule="exact"/>
        <w:ind w:left="90"/>
        <w:rPr>
          <w:rFonts w:ascii="Arial" w:hAnsi="Arial" w:cs="Arial"/>
          <w:sz w:val="22"/>
          <w:szCs w:val="22"/>
        </w:rPr>
      </w:pPr>
      <w:r w:rsidRPr="006A018D">
        <w:rPr>
          <w:rFonts w:ascii="Arial" w:hAnsi="Arial" w:cs="Arial"/>
          <w:sz w:val="22"/>
          <w:szCs w:val="22"/>
        </w:rPr>
        <w:t>2018</w:t>
      </w:r>
      <w:r w:rsidRPr="006A018D">
        <w:rPr>
          <w:rFonts w:ascii="Arial" w:hAnsi="Arial" w:cs="Arial"/>
          <w:sz w:val="22"/>
          <w:szCs w:val="22"/>
        </w:rPr>
        <w:tab/>
        <w:t>Keynote speaker, ASBMB Symposium “Transcriptional Regulation”</w:t>
      </w:r>
    </w:p>
    <w:p w14:paraId="0E9161D7" w14:textId="77777777" w:rsidR="00246A06" w:rsidRPr="006A018D" w:rsidRDefault="00246A06" w:rsidP="00246A06">
      <w:pPr>
        <w:tabs>
          <w:tab w:val="left" w:pos="2070"/>
        </w:tabs>
        <w:spacing w:line="300" w:lineRule="exact"/>
        <w:ind w:left="90"/>
        <w:rPr>
          <w:rFonts w:ascii="Arial" w:hAnsi="Arial" w:cs="Arial"/>
          <w:sz w:val="22"/>
          <w:szCs w:val="22"/>
        </w:rPr>
      </w:pPr>
      <w:r w:rsidRPr="006A018D">
        <w:rPr>
          <w:rFonts w:ascii="Arial" w:hAnsi="Arial" w:cs="Arial"/>
          <w:sz w:val="22"/>
          <w:szCs w:val="22"/>
        </w:rPr>
        <w:t>2018</w:t>
      </w:r>
      <w:r w:rsidRPr="006A018D">
        <w:rPr>
          <w:rFonts w:ascii="Arial" w:hAnsi="Arial" w:cs="Arial"/>
          <w:sz w:val="22"/>
          <w:szCs w:val="22"/>
        </w:rPr>
        <w:tab/>
        <w:t>Keynote speaker, Cytoskeletal Motors GRC</w:t>
      </w:r>
    </w:p>
    <w:p w14:paraId="7A631D57" w14:textId="77777777" w:rsidR="00246A06" w:rsidRPr="006A018D" w:rsidRDefault="00246A06" w:rsidP="00246A06">
      <w:pPr>
        <w:tabs>
          <w:tab w:val="left" w:pos="2070"/>
        </w:tabs>
        <w:spacing w:line="300" w:lineRule="exact"/>
        <w:ind w:left="90"/>
        <w:rPr>
          <w:rFonts w:ascii="Arial" w:hAnsi="Arial" w:cs="Arial"/>
          <w:sz w:val="22"/>
          <w:szCs w:val="22"/>
        </w:rPr>
      </w:pPr>
      <w:r w:rsidRPr="006A018D">
        <w:rPr>
          <w:rFonts w:ascii="Arial" w:hAnsi="Arial" w:cs="Arial"/>
          <w:sz w:val="22"/>
          <w:szCs w:val="22"/>
        </w:rPr>
        <w:t>2018</w:t>
      </w:r>
      <w:r w:rsidRPr="006A018D">
        <w:rPr>
          <w:rFonts w:ascii="Arial" w:hAnsi="Arial" w:cs="Arial"/>
          <w:sz w:val="22"/>
          <w:szCs w:val="22"/>
        </w:rPr>
        <w:tab/>
        <w:t xml:space="preserve">Keynote speaker, FASEB Conference “Machines on Genes” </w:t>
      </w:r>
    </w:p>
    <w:p w14:paraId="47698133" w14:textId="77777777" w:rsidR="00246A06" w:rsidRPr="006A018D" w:rsidRDefault="00246A06" w:rsidP="00246A06">
      <w:pPr>
        <w:tabs>
          <w:tab w:val="left" w:pos="2070"/>
        </w:tabs>
        <w:spacing w:line="300" w:lineRule="exact"/>
        <w:ind w:left="90"/>
        <w:rPr>
          <w:rFonts w:ascii="Arial" w:hAnsi="Arial" w:cs="Arial"/>
          <w:sz w:val="22"/>
          <w:szCs w:val="22"/>
        </w:rPr>
      </w:pPr>
      <w:r w:rsidRPr="006A018D">
        <w:rPr>
          <w:rFonts w:ascii="Arial" w:hAnsi="Arial" w:cs="Arial"/>
          <w:sz w:val="22"/>
          <w:szCs w:val="22"/>
        </w:rPr>
        <w:t>2018</w:t>
      </w:r>
      <w:r w:rsidRPr="006A018D">
        <w:rPr>
          <w:rFonts w:ascii="Arial" w:hAnsi="Arial" w:cs="Arial"/>
          <w:sz w:val="22"/>
          <w:szCs w:val="22"/>
        </w:rPr>
        <w:tab/>
        <w:t>Keynote speaker, 3D-EM GRC</w:t>
      </w:r>
    </w:p>
    <w:p w14:paraId="4E485F2B" w14:textId="31E97019" w:rsidR="00E23122" w:rsidRPr="006A018D" w:rsidRDefault="00246A06" w:rsidP="00246A06">
      <w:pPr>
        <w:tabs>
          <w:tab w:val="left" w:pos="2070"/>
        </w:tabs>
        <w:spacing w:line="300" w:lineRule="exact"/>
        <w:ind w:left="90"/>
        <w:rPr>
          <w:rFonts w:ascii="Arial" w:hAnsi="Arial" w:cs="Arial"/>
          <w:sz w:val="22"/>
          <w:szCs w:val="22"/>
        </w:rPr>
      </w:pPr>
      <w:r w:rsidRPr="006A018D">
        <w:rPr>
          <w:rFonts w:ascii="Arial" w:hAnsi="Arial" w:cs="Arial"/>
          <w:sz w:val="22"/>
          <w:szCs w:val="22"/>
        </w:rPr>
        <w:t>2018</w:t>
      </w:r>
      <w:r w:rsidRPr="006A018D">
        <w:rPr>
          <w:rFonts w:ascii="Arial" w:hAnsi="Arial" w:cs="Arial"/>
          <w:sz w:val="22"/>
          <w:szCs w:val="22"/>
        </w:rPr>
        <w:tab/>
        <w:t xml:space="preserve">Keynote speaker, EMBL Symposium “Microtubules: from atoms to complex </w:t>
      </w:r>
      <w:r w:rsidRPr="006A018D">
        <w:rPr>
          <w:rFonts w:ascii="Arial" w:hAnsi="Arial" w:cs="Arial"/>
          <w:sz w:val="22"/>
          <w:szCs w:val="22"/>
        </w:rPr>
        <w:tab/>
        <w:t>systems”</w:t>
      </w:r>
      <w:r w:rsidR="00293180" w:rsidRPr="006A018D">
        <w:rPr>
          <w:rFonts w:ascii="Arial" w:hAnsi="Arial" w:cs="Arial"/>
          <w:sz w:val="22"/>
          <w:szCs w:val="22"/>
        </w:rPr>
        <w:t xml:space="preserve"> </w:t>
      </w:r>
    </w:p>
    <w:p w14:paraId="5396D4DE" w14:textId="0E950C28" w:rsidR="007E4E79" w:rsidRPr="006A018D" w:rsidRDefault="007E4E79" w:rsidP="00FD0414">
      <w:pPr>
        <w:tabs>
          <w:tab w:val="left" w:pos="2070"/>
        </w:tabs>
        <w:spacing w:line="300" w:lineRule="exact"/>
        <w:ind w:left="90"/>
        <w:rPr>
          <w:rFonts w:ascii="Arial" w:hAnsi="Arial" w:cs="Arial"/>
          <w:sz w:val="22"/>
          <w:szCs w:val="22"/>
        </w:rPr>
      </w:pPr>
      <w:r w:rsidRPr="006A018D">
        <w:rPr>
          <w:rFonts w:ascii="Arial" w:hAnsi="Arial" w:cs="Arial"/>
          <w:sz w:val="22"/>
          <w:szCs w:val="22"/>
        </w:rPr>
        <w:t>2018</w:t>
      </w:r>
      <w:r w:rsidRPr="006A018D">
        <w:rPr>
          <w:rFonts w:ascii="Arial" w:hAnsi="Arial" w:cs="Arial"/>
          <w:sz w:val="22"/>
          <w:szCs w:val="22"/>
        </w:rPr>
        <w:tab/>
        <w:t xml:space="preserve">Gruber Lecture, Yale University </w:t>
      </w:r>
    </w:p>
    <w:p w14:paraId="77A7656C" w14:textId="5C4FCAD1" w:rsidR="00553773" w:rsidRPr="006A018D" w:rsidRDefault="00553773" w:rsidP="00FD0414">
      <w:pPr>
        <w:tabs>
          <w:tab w:val="left" w:pos="2070"/>
        </w:tabs>
        <w:spacing w:line="300" w:lineRule="exact"/>
        <w:ind w:left="90"/>
        <w:rPr>
          <w:rFonts w:ascii="Arial" w:hAnsi="Arial" w:cs="Arial"/>
          <w:sz w:val="22"/>
          <w:szCs w:val="22"/>
        </w:rPr>
      </w:pPr>
      <w:r w:rsidRPr="006A018D">
        <w:rPr>
          <w:rFonts w:ascii="Arial" w:hAnsi="Arial" w:cs="Arial"/>
          <w:sz w:val="22"/>
          <w:szCs w:val="22"/>
        </w:rPr>
        <w:t>2017</w:t>
      </w:r>
      <w:r w:rsidRPr="006A018D">
        <w:rPr>
          <w:rFonts w:ascii="Arial" w:hAnsi="Arial" w:cs="Arial"/>
          <w:sz w:val="22"/>
          <w:szCs w:val="22"/>
        </w:rPr>
        <w:tab/>
        <w:t>Russell Marker Lectures, University of Maryland</w:t>
      </w:r>
    </w:p>
    <w:p w14:paraId="7E331F84" w14:textId="2EAF370B" w:rsidR="005827DA" w:rsidRDefault="0086513E" w:rsidP="00FD0414">
      <w:pPr>
        <w:tabs>
          <w:tab w:val="left" w:pos="2070"/>
        </w:tabs>
        <w:spacing w:line="300" w:lineRule="exact"/>
        <w:ind w:left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2017</w:t>
      </w:r>
      <w:r>
        <w:rPr>
          <w:rFonts w:ascii="Arial" w:hAnsi="Arial" w:cs="Arial"/>
          <w:sz w:val="22"/>
          <w:szCs w:val="22"/>
        </w:rPr>
        <w:tab/>
        <w:t>Benning Lecture</w:t>
      </w:r>
      <w:r w:rsidR="005827DA" w:rsidRPr="006A018D">
        <w:rPr>
          <w:rFonts w:ascii="Arial" w:hAnsi="Arial" w:cs="Arial"/>
          <w:sz w:val="22"/>
          <w:szCs w:val="22"/>
        </w:rPr>
        <w:t>, University of Utah</w:t>
      </w:r>
    </w:p>
    <w:p w14:paraId="12DF7332" w14:textId="427BDD19" w:rsidR="00462D7A" w:rsidRPr="006A018D" w:rsidRDefault="00462D7A" w:rsidP="00462D7A">
      <w:pPr>
        <w:tabs>
          <w:tab w:val="left" w:pos="2070"/>
        </w:tabs>
        <w:spacing w:line="300" w:lineRule="exact"/>
        <w:ind w:left="90"/>
        <w:rPr>
          <w:rFonts w:ascii="Arial" w:hAnsi="Arial" w:cs="Arial"/>
          <w:sz w:val="22"/>
          <w:szCs w:val="22"/>
        </w:rPr>
      </w:pPr>
      <w:r w:rsidRPr="006A018D">
        <w:rPr>
          <w:rFonts w:ascii="Arial" w:hAnsi="Arial" w:cs="Arial"/>
          <w:sz w:val="22"/>
          <w:szCs w:val="22"/>
        </w:rPr>
        <w:t>2017</w:t>
      </w:r>
      <w:r w:rsidRPr="006A018D">
        <w:rPr>
          <w:rFonts w:ascii="Arial" w:hAnsi="Arial" w:cs="Arial"/>
          <w:sz w:val="22"/>
          <w:szCs w:val="22"/>
        </w:rPr>
        <w:tab/>
        <w:t xml:space="preserve">Plenary lecture, ESRF Cryo-EM Symposium </w:t>
      </w:r>
    </w:p>
    <w:p w14:paraId="44E85350" w14:textId="6BEAE574" w:rsidR="005153B6" w:rsidRPr="006A018D" w:rsidRDefault="00A7034D" w:rsidP="00FD0414">
      <w:pPr>
        <w:tabs>
          <w:tab w:val="left" w:pos="2070"/>
        </w:tabs>
        <w:spacing w:line="300" w:lineRule="exact"/>
        <w:ind w:left="90"/>
        <w:rPr>
          <w:rFonts w:ascii="Arial" w:hAnsi="Arial" w:cs="Arial"/>
          <w:sz w:val="22"/>
          <w:szCs w:val="22"/>
        </w:rPr>
      </w:pPr>
      <w:r w:rsidRPr="006A018D">
        <w:rPr>
          <w:rFonts w:ascii="Arial" w:hAnsi="Arial" w:cs="Arial"/>
          <w:sz w:val="22"/>
          <w:szCs w:val="22"/>
        </w:rPr>
        <w:t>2017</w:t>
      </w:r>
      <w:r w:rsidRPr="006A018D">
        <w:rPr>
          <w:rFonts w:ascii="Arial" w:hAnsi="Arial" w:cs="Arial"/>
          <w:sz w:val="22"/>
          <w:szCs w:val="22"/>
        </w:rPr>
        <w:tab/>
      </w:r>
      <w:r w:rsidR="005153B6" w:rsidRPr="006A018D">
        <w:rPr>
          <w:rFonts w:ascii="Arial" w:hAnsi="Arial" w:cs="Arial"/>
          <w:color w:val="000000"/>
          <w:sz w:val="22"/>
          <w:szCs w:val="22"/>
        </w:rPr>
        <w:t>Ernest C. Pollard Lecture in Biophysics at Penn State University</w:t>
      </w:r>
    </w:p>
    <w:p w14:paraId="693B9D19" w14:textId="16BB01FE" w:rsidR="00A7034D" w:rsidRPr="006A018D" w:rsidRDefault="005153B6" w:rsidP="00FD0414">
      <w:pPr>
        <w:spacing w:line="300" w:lineRule="exact"/>
        <w:ind w:left="2070" w:hanging="1980"/>
        <w:rPr>
          <w:rFonts w:ascii="Arial" w:hAnsi="Arial" w:cs="Arial"/>
          <w:sz w:val="22"/>
          <w:szCs w:val="22"/>
        </w:rPr>
      </w:pPr>
      <w:r w:rsidRPr="006A018D">
        <w:rPr>
          <w:rFonts w:ascii="Arial" w:hAnsi="Arial" w:cs="Arial"/>
          <w:sz w:val="22"/>
          <w:szCs w:val="22"/>
        </w:rPr>
        <w:t>2017</w:t>
      </w:r>
      <w:r w:rsidRPr="006A018D">
        <w:rPr>
          <w:rFonts w:ascii="Arial" w:hAnsi="Arial" w:cs="Arial"/>
          <w:sz w:val="22"/>
          <w:szCs w:val="22"/>
        </w:rPr>
        <w:tab/>
      </w:r>
      <w:r w:rsidR="00A7034D" w:rsidRPr="006A018D">
        <w:rPr>
          <w:rFonts w:ascii="Arial" w:hAnsi="Arial" w:cs="Arial"/>
          <w:color w:val="000000"/>
          <w:sz w:val="22"/>
          <w:szCs w:val="22"/>
        </w:rPr>
        <w:t xml:space="preserve">Katherine D. </w:t>
      </w:r>
      <w:r w:rsidR="0086513E">
        <w:rPr>
          <w:rFonts w:ascii="Arial" w:hAnsi="Arial" w:cs="Arial"/>
          <w:color w:val="000000"/>
          <w:sz w:val="22"/>
          <w:szCs w:val="22"/>
        </w:rPr>
        <w:t xml:space="preserve">McCormick Distinguished Lecture, </w:t>
      </w:r>
      <w:r w:rsidR="00A7034D" w:rsidRPr="006A018D">
        <w:rPr>
          <w:rFonts w:ascii="Arial" w:hAnsi="Arial" w:cs="Arial"/>
          <w:color w:val="000000"/>
          <w:sz w:val="22"/>
          <w:szCs w:val="22"/>
        </w:rPr>
        <w:t xml:space="preserve">Stanford University </w:t>
      </w:r>
    </w:p>
    <w:p w14:paraId="1333D861" w14:textId="75338A31" w:rsidR="006725F2" w:rsidRPr="006A018D" w:rsidRDefault="006725F2" w:rsidP="00FD0414">
      <w:pPr>
        <w:pStyle w:val="Heading2"/>
        <w:tabs>
          <w:tab w:val="left" w:pos="2079"/>
        </w:tabs>
        <w:spacing w:before="2" w:line="300" w:lineRule="exact"/>
        <w:ind w:left="90"/>
        <w:rPr>
          <w:rFonts w:cs="Arial"/>
          <w:sz w:val="22"/>
          <w:szCs w:val="22"/>
        </w:rPr>
      </w:pPr>
      <w:r w:rsidRPr="006A018D">
        <w:rPr>
          <w:rFonts w:cs="Arial"/>
          <w:sz w:val="22"/>
          <w:szCs w:val="22"/>
        </w:rPr>
        <w:t>2016</w:t>
      </w:r>
      <w:r w:rsidRPr="006A018D">
        <w:rPr>
          <w:rFonts w:cs="Arial"/>
          <w:sz w:val="22"/>
          <w:szCs w:val="22"/>
        </w:rPr>
        <w:tab/>
        <w:t xml:space="preserve">NCI Distinguished Scientist lecture </w:t>
      </w:r>
    </w:p>
    <w:p w14:paraId="00AAE8C9" w14:textId="4700CDF7" w:rsidR="00381FD2" w:rsidRPr="006A018D" w:rsidRDefault="00381FD2" w:rsidP="00FD0414">
      <w:pPr>
        <w:pStyle w:val="Heading2"/>
        <w:tabs>
          <w:tab w:val="left" w:pos="2079"/>
        </w:tabs>
        <w:spacing w:before="2" w:line="300" w:lineRule="exact"/>
        <w:ind w:left="90"/>
        <w:rPr>
          <w:rFonts w:cs="Arial"/>
          <w:sz w:val="22"/>
          <w:szCs w:val="22"/>
        </w:rPr>
      </w:pPr>
      <w:r w:rsidRPr="006A018D">
        <w:rPr>
          <w:rFonts w:cs="Arial"/>
          <w:sz w:val="22"/>
          <w:szCs w:val="22"/>
        </w:rPr>
        <w:t>2016</w:t>
      </w:r>
      <w:r w:rsidRPr="006A018D">
        <w:rPr>
          <w:rFonts w:cs="Arial"/>
          <w:sz w:val="22"/>
          <w:szCs w:val="22"/>
        </w:rPr>
        <w:tab/>
        <w:t>James P. Holland Memorial Lecture, Indiana University</w:t>
      </w:r>
    </w:p>
    <w:p w14:paraId="6619B155" w14:textId="37B107D7" w:rsidR="00177F76" w:rsidRPr="006A018D" w:rsidRDefault="00177F76" w:rsidP="00FD0414">
      <w:pPr>
        <w:pStyle w:val="Heading2"/>
        <w:tabs>
          <w:tab w:val="left" w:pos="2079"/>
        </w:tabs>
        <w:spacing w:before="2" w:line="300" w:lineRule="exact"/>
        <w:rPr>
          <w:rFonts w:cs="Arial"/>
          <w:sz w:val="22"/>
          <w:szCs w:val="22"/>
        </w:rPr>
      </w:pPr>
      <w:r w:rsidRPr="006A018D">
        <w:rPr>
          <w:rFonts w:cs="Arial"/>
          <w:sz w:val="22"/>
          <w:szCs w:val="22"/>
        </w:rPr>
        <w:t>2016</w:t>
      </w:r>
      <w:r w:rsidRPr="006A018D">
        <w:rPr>
          <w:rFonts w:cs="Arial"/>
          <w:sz w:val="22"/>
          <w:szCs w:val="22"/>
        </w:rPr>
        <w:tab/>
        <w:t>Harvey Lecture, New York</w:t>
      </w:r>
    </w:p>
    <w:p w14:paraId="5DCC97DE" w14:textId="7D04AF70" w:rsidR="00832612" w:rsidRPr="006A018D" w:rsidRDefault="002A3E99" w:rsidP="004B6607">
      <w:pPr>
        <w:tabs>
          <w:tab w:val="left" w:pos="2079"/>
        </w:tabs>
        <w:spacing w:line="300" w:lineRule="exact"/>
        <w:ind w:left="100" w:right="314"/>
        <w:rPr>
          <w:rFonts w:ascii="Arial" w:eastAsia="Arial" w:hAnsi="Arial" w:cs="Arial"/>
          <w:sz w:val="22"/>
          <w:szCs w:val="22"/>
        </w:rPr>
      </w:pPr>
      <w:r w:rsidRPr="006A018D">
        <w:rPr>
          <w:rFonts w:ascii="Arial" w:eastAsia="Arial" w:hAnsi="Arial" w:cs="Arial"/>
          <w:sz w:val="22"/>
          <w:szCs w:val="22"/>
        </w:rPr>
        <w:t>2015</w:t>
      </w:r>
      <w:r w:rsidRPr="006A018D">
        <w:rPr>
          <w:rFonts w:ascii="Arial" w:eastAsia="Arial" w:hAnsi="Arial" w:cs="Arial"/>
          <w:sz w:val="22"/>
          <w:szCs w:val="22"/>
        </w:rPr>
        <w:tab/>
        <w:t>Dr.</w:t>
      </w:r>
      <w:r w:rsidRPr="006A018D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6A018D">
        <w:rPr>
          <w:rFonts w:ascii="Arial" w:eastAsia="Arial" w:hAnsi="Arial" w:cs="Arial"/>
          <w:sz w:val="22"/>
          <w:szCs w:val="22"/>
        </w:rPr>
        <w:t>Smith</w:t>
      </w:r>
      <w:r w:rsidRPr="006A018D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6A018D">
        <w:rPr>
          <w:rFonts w:ascii="Arial" w:eastAsia="Arial" w:hAnsi="Arial" w:cs="Arial"/>
          <w:sz w:val="22"/>
          <w:szCs w:val="22"/>
        </w:rPr>
        <w:t>Freeman</w:t>
      </w:r>
      <w:r w:rsidRPr="006A018D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6A018D">
        <w:rPr>
          <w:rFonts w:ascii="Arial" w:eastAsia="Arial" w:hAnsi="Arial" w:cs="Arial"/>
          <w:sz w:val="22"/>
          <w:szCs w:val="22"/>
        </w:rPr>
        <w:t>Endowed</w:t>
      </w:r>
      <w:r w:rsidRPr="006A018D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6A018D">
        <w:rPr>
          <w:rFonts w:ascii="Arial" w:eastAsia="Arial" w:hAnsi="Arial" w:cs="Arial"/>
          <w:sz w:val="22"/>
          <w:szCs w:val="22"/>
        </w:rPr>
        <w:t>Lecture,</w:t>
      </w:r>
      <w:r w:rsidRPr="006A018D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6A018D">
        <w:rPr>
          <w:rFonts w:ascii="Arial" w:eastAsia="Arial" w:hAnsi="Arial" w:cs="Arial"/>
          <w:sz w:val="22"/>
          <w:szCs w:val="22"/>
        </w:rPr>
        <w:t>Chicago</w:t>
      </w:r>
      <w:r w:rsidRPr="006A018D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6A018D">
        <w:rPr>
          <w:rFonts w:ascii="Arial" w:eastAsia="Arial" w:hAnsi="Arial" w:cs="Arial"/>
          <w:sz w:val="22"/>
          <w:szCs w:val="22"/>
        </w:rPr>
        <w:t>Cytoskeleton</w:t>
      </w:r>
      <w:r w:rsidRPr="006A018D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6A018D">
        <w:rPr>
          <w:rFonts w:ascii="Arial" w:eastAsia="Arial" w:hAnsi="Arial" w:cs="Arial"/>
          <w:sz w:val="22"/>
          <w:szCs w:val="22"/>
        </w:rPr>
        <w:t xml:space="preserve">Meeting </w:t>
      </w:r>
    </w:p>
    <w:p w14:paraId="0CEAFD89" w14:textId="77777777" w:rsidR="00832612" w:rsidRPr="006A018D" w:rsidRDefault="002A3E99" w:rsidP="004B6607">
      <w:pPr>
        <w:tabs>
          <w:tab w:val="left" w:pos="2079"/>
        </w:tabs>
        <w:spacing w:line="300" w:lineRule="exact"/>
        <w:ind w:left="100"/>
        <w:rPr>
          <w:rFonts w:ascii="Arial" w:eastAsia="Arial" w:hAnsi="Arial" w:cs="Arial"/>
          <w:sz w:val="22"/>
          <w:szCs w:val="22"/>
        </w:rPr>
      </w:pPr>
      <w:r w:rsidRPr="006A018D">
        <w:rPr>
          <w:rFonts w:ascii="Arial" w:eastAsia="Arial" w:hAnsi="Arial" w:cs="Arial"/>
          <w:sz w:val="22"/>
          <w:szCs w:val="22"/>
        </w:rPr>
        <w:t>2014 –</w:t>
      </w:r>
      <w:r w:rsidRPr="006A018D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6A018D">
        <w:rPr>
          <w:rFonts w:ascii="Arial" w:eastAsia="Arial" w:hAnsi="Arial" w:cs="Arial"/>
          <w:sz w:val="22"/>
          <w:szCs w:val="22"/>
        </w:rPr>
        <w:t>2015</w:t>
      </w:r>
      <w:r w:rsidRPr="006A018D">
        <w:rPr>
          <w:rFonts w:ascii="Arial" w:eastAsia="Arial" w:hAnsi="Arial" w:cs="Arial"/>
          <w:sz w:val="22"/>
          <w:szCs w:val="22"/>
        </w:rPr>
        <w:tab/>
        <w:t>Visiting</w:t>
      </w:r>
      <w:r w:rsidRPr="006A018D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6A018D">
        <w:rPr>
          <w:rFonts w:ascii="Arial" w:eastAsia="Arial" w:hAnsi="Arial" w:cs="Arial"/>
          <w:sz w:val="22"/>
          <w:szCs w:val="22"/>
        </w:rPr>
        <w:t>Scholar</w:t>
      </w:r>
      <w:r w:rsidRPr="006A018D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6A018D">
        <w:rPr>
          <w:rFonts w:ascii="Arial" w:eastAsia="Arial" w:hAnsi="Arial" w:cs="Arial"/>
          <w:sz w:val="22"/>
          <w:szCs w:val="22"/>
        </w:rPr>
        <w:t>of</w:t>
      </w:r>
      <w:r w:rsidRPr="006A018D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6A018D">
        <w:rPr>
          <w:rFonts w:ascii="Arial" w:eastAsia="Arial" w:hAnsi="Arial" w:cs="Arial"/>
          <w:sz w:val="22"/>
          <w:szCs w:val="22"/>
        </w:rPr>
        <w:t>the</w:t>
      </w:r>
      <w:r w:rsidRPr="006A018D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6A018D">
        <w:rPr>
          <w:rFonts w:ascii="Arial" w:eastAsia="Arial" w:hAnsi="Arial" w:cs="Arial"/>
          <w:sz w:val="22"/>
          <w:szCs w:val="22"/>
        </w:rPr>
        <w:t>Fundación</w:t>
      </w:r>
      <w:r w:rsidRPr="006A018D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6A018D">
        <w:rPr>
          <w:rFonts w:ascii="Arial" w:eastAsia="Arial" w:hAnsi="Arial" w:cs="Arial"/>
          <w:sz w:val="22"/>
          <w:szCs w:val="22"/>
        </w:rPr>
        <w:t>Jesús</w:t>
      </w:r>
      <w:r w:rsidRPr="006A018D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6A018D">
        <w:rPr>
          <w:rFonts w:ascii="Arial" w:eastAsia="Arial" w:hAnsi="Arial" w:cs="Arial"/>
          <w:sz w:val="22"/>
          <w:szCs w:val="22"/>
        </w:rPr>
        <w:t>Serra</w:t>
      </w:r>
      <w:r w:rsidRPr="006A018D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6A018D">
        <w:rPr>
          <w:rFonts w:ascii="Arial" w:eastAsia="Arial" w:hAnsi="Arial" w:cs="Arial"/>
          <w:spacing w:val="-1"/>
          <w:sz w:val="22"/>
          <w:szCs w:val="22"/>
        </w:rPr>
        <w:t xml:space="preserve">(at CNIO, </w:t>
      </w:r>
      <w:r w:rsidRPr="006A018D">
        <w:rPr>
          <w:rFonts w:ascii="Arial" w:eastAsia="Arial" w:hAnsi="Arial" w:cs="Arial"/>
          <w:sz w:val="22"/>
          <w:szCs w:val="22"/>
        </w:rPr>
        <w:t>Madrid)</w:t>
      </w:r>
    </w:p>
    <w:p w14:paraId="6F2B2CAA" w14:textId="77777777" w:rsidR="00462D7A" w:rsidRPr="006A018D" w:rsidRDefault="00462D7A" w:rsidP="00462D7A">
      <w:pPr>
        <w:tabs>
          <w:tab w:val="left" w:pos="2079"/>
        </w:tabs>
        <w:spacing w:before="8" w:line="300" w:lineRule="exact"/>
        <w:ind w:left="100" w:right="914"/>
        <w:rPr>
          <w:rFonts w:ascii="Arial" w:eastAsia="Arial" w:hAnsi="Arial" w:cs="Arial"/>
          <w:sz w:val="22"/>
          <w:szCs w:val="22"/>
        </w:rPr>
      </w:pPr>
      <w:r w:rsidRPr="006A018D">
        <w:rPr>
          <w:rFonts w:ascii="Arial" w:eastAsia="Arial" w:hAnsi="Arial" w:cs="Arial"/>
          <w:sz w:val="22"/>
          <w:szCs w:val="22"/>
        </w:rPr>
        <w:t>2014</w:t>
      </w:r>
      <w:r w:rsidRPr="006A018D">
        <w:rPr>
          <w:rFonts w:ascii="Arial" w:eastAsia="Arial" w:hAnsi="Arial" w:cs="Arial"/>
          <w:sz w:val="22"/>
          <w:szCs w:val="22"/>
        </w:rPr>
        <w:tab/>
        <w:t>Symposium</w:t>
      </w:r>
      <w:r w:rsidRPr="006A018D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6A018D">
        <w:rPr>
          <w:rFonts w:ascii="Arial" w:eastAsia="Arial" w:hAnsi="Arial" w:cs="Arial"/>
          <w:sz w:val="22"/>
          <w:szCs w:val="22"/>
        </w:rPr>
        <w:t>speaker</w:t>
      </w:r>
      <w:r w:rsidRPr="006A018D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6A018D">
        <w:rPr>
          <w:rFonts w:ascii="Arial" w:eastAsia="Arial" w:hAnsi="Arial" w:cs="Arial"/>
          <w:sz w:val="22"/>
          <w:szCs w:val="22"/>
        </w:rPr>
        <w:t>ASCB</w:t>
      </w:r>
      <w:r w:rsidRPr="006A018D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6A018D">
        <w:rPr>
          <w:rFonts w:ascii="Arial" w:eastAsia="Arial" w:hAnsi="Arial" w:cs="Arial"/>
          <w:sz w:val="22"/>
          <w:szCs w:val="22"/>
        </w:rPr>
        <w:t>meeting,</w:t>
      </w:r>
      <w:r w:rsidRPr="006A018D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6A018D">
        <w:rPr>
          <w:rFonts w:ascii="Arial" w:eastAsia="Arial" w:hAnsi="Arial" w:cs="Arial"/>
          <w:sz w:val="22"/>
          <w:szCs w:val="22"/>
        </w:rPr>
        <w:t>“Cell</w:t>
      </w:r>
      <w:r w:rsidRPr="006A018D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6A018D">
        <w:rPr>
          <w:rFonts w:ascii="Arial" w:eastAsia="Arial" w:hAnsi="Arial" w:cs="Arial"/>
          <w:sz w:val="22"/>
          <w:szCs w:val="22"/>
        </w:rPr>
        <w:t>Structure</w:t>
      </w:r>
      <w:r w:rsidRPr="006A018D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6A018D">
        <w:rPr>
          <w:rFonts w:ascii="Arial" w:eastAsia="Arial" w:hAnsi="Arial" w:cs="Arial"/>
          <w:sz w:val="22"/>
          <w:szCs w:val="22"/>
        </w:rPr>
        <w:t>across</w:t>
      </w:r>
      <w:r w:rsidRPr="006A018D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6A018D">
        <w:rPr>
          <w:rFonts w:ascii="Arial" w:eastAsia="Arial" w:hAnsi="Arial" w:cs="Arial"/>
          <w:sz w:val="22"/>
          <w:szCs w:val="22"/>
        </w:rPr>
        <w:t xml:space="preserve">Scales” </w:t>
      </w:r>
    </w:p>
    <w:p w14:paraId="2E0D3B1A" w14:textId="21FAFF2E" w:rsidR="00832612" w:rsidRPr="006A018D" w:rsidRDefault="002A3E99" w:rsidP="004B6607">
      <w:pPr>
        <w:tabs>
          <w:tab w:val="left" w:pos="2079"/>
        </w:tabs>
        <w:spacing w:before="8" w:line="300" w:lineRule="exact"/>
        <w:ind w:left="2080" w:right="117" w:hanging="1980"/>
        <w:rPr>
          <w:rFonts w:ascii="Arial" w:eastAsia="Arial" w:hAnsi="Arial" w:cs="Arial"/>
          <w:sz w:val="22"/>
          <w:szCs w:val="22"/>
        </w:rPr>
      </w:pPr>
      <w:r w:rsidRPr="006A018D">
        <w:rPr>
          <w:rFonts w:ascii="Arial" w:hAnsi="Arial" w:cs="Arial"/>
          <w:sz w:val="22"/>
          <w:szCs w:val="22"/>
        </w:rPr>
        <w:t>2014</w:t>
      </w:r>
      <w:r w:rsidRPr="006A018D">
        <w:rPr>
          <w:rFonts w:ascii="Arial" w:hAnsi="Arial" w:cs="Arial"/>
          <w:sz w:val="22"/>
          <w:szCs w:val="22"/>
        </w:rPr>
        <w:tab/>
      </w:r>
      <w:proofErr w:type="spellStart"/>
      <w:r w:rsidRPr="006A018D">
        <w:rPr>
          <w:rFonts w:ascii="Arial" w:hAnsi="Arial" w:cs="Arial"/>
          <w:sz w:val="22"/>
          <w:szCs w:val="22"/>
        </w:rPr>
        <w:t>Lamport</w:t>
      </w:r>
      <w:proofErr w:type="spellEnd"/>
      <w:r w:rsidRPr="006A018D">
        <w:rPr>
          <w:rFonts w:ascii="Arial" w:hAnsi="Arial" w:cs="Arial"/>
          <w:sz w:val="22"/>
          <w:szCs w:val="22"/>
        </w:rPr>
        <w:t xml:space="preserve"> Lecture, Dept.</w:t>
      </w:r>
      <w:r w:rsidRPr="006A018D">
        <w:rPr>
          <w:rFonts w:ascii="Arial" w:hAnsi="Arial" w:cs="Arial"/>
          <w:spacing w:val="37"/>
          <w:sz w:val="22"/>
          <w:szCs w:val="22"/>
        </w:rPr>
        <w:t xml:space="preserve"> </w:t>
      </w:r>
      <w:r w:rsidRPr="006A018D">
        <w:rPr>
          <w:rFonts w:ascii="Arial" w:hAnsi="Arial" w:cs="Arial"/>
          <w:sz w:val="22"/>
          <w:szCs w:val="22"/>
        </w:rPr>
        <w:t>of Biophysics and Physiology, University of</w:t>
      </w:r>
      <w:r w:rsidRPr="006A018D">
        <w:rPr>
          <w:rFonts w:ascii="Arial" w:hAnsi="Arial" w:cs="Arial"/>
          <w:w w:val="99"/>
          <w:sz w:val="22"/>
          <w:szCs w:val="22"/>
        </w:rPr>
        <w:t xml:space="preserve"> </w:t>
      </w:r>
      <w:r w:rsidRPr="006A018D">
        <w:rPr>
          <w:rFonts w:ascii="Arial" w:hAnsi="Arial" w:cs="Arial"/>
          <w:sz w:val="22"/>
          <w:szCs w:val="22"/>
        </w:rPr>
        <w:t>Washington</w:t>
      </w:r>
    </w:p>
    <w:p w14:paraId="38A004BF" w14:textId="7B50BEFA" w:rsidR="0060466E" w:rsidRDefault="002A3E99" w:rsidP="00DD1D38">
      <w:pPr>
        <w:tabs>
          <w:tab w:val="left" w:pos="2079"/>
        </w:tabs>
        <w:spacing w:before="4" w:line="300" w:lineRule="exact"/>
        <w:ind w:left="100" w:right="30"/>
        <w:rPr>
          <w:rFonts w:ascii="Arial" w:eastAsia="Arial" w:hAnsi="Arial" w:cs="Arial"/>
          <w:spacing w:val="-2"/>
          <w:sz w:val="22"/>
          <w:szCs w:val="22"/>
        </w:rPr>
      </w:pPr>
      <w:r w:rsidRPr="006A018D">
        <w:rPr>
          <w:rFonts w:ascii="Arial" w:eastAsia="Arial" w:hAnsi="Arial" w:cs="Arial"/>
          <w:sz w:val="22"/>
          <w:szCs w:val="22"/>
        </w:rPr>
        <w:t>2014</w:t>
      </w:r>
      <w:r w:rsidRPr="006A018D">
        <w:rPr>
          <w:rFonts w:ascii="Arial" w:eastAsia="Arial" w:hAnsi="Arial" w:cs="Arial"/>
          <w:sz w:val="22"/>
          <w:szCs w:val="22"/>
        </w:rPr>
        <w:tab/>
      </w:r>
      <w:r w:rsidR="0060466E" w:rsidRPr="006A018D">
        <w:rPr>
          <w:rFonts w:ascii="Arial" w:eastAsia="Arial" w:hAnsi="Arial" w:cs="Arial"/>
          <w:sz w:val="22"/>
          <w:szCs w:val="22"/>
        </w:rPr>
        <w:t>Dean’s</w:t>
      </w:r>
      <w:r w:rsidR="0060466E" w:rsidRPr="006A018D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60466E" w:rsidRPr="006A018D">
        <w:rPr>
          <w:rFonts w:ascii="Arial" w:eastAsia="Arial" w:hAnsi="Arial" w:cs="Arial"/>
          <w:sz w:val="22"/>
          <w:szCs w:val="22"/>
        </w:rPr>
        <w:t>Distinguished</w:t>
      </w:r>
      <w:r w:rsidR="0060466E" w:rsidRPr="006A018D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60466E" w:rsidRPr="006A018D">
        <w:rPr>
          <w:rFonts w:ascii="Arial" w:eastAsia="Arial" w:hAnsi="Arial" w:cs="Arial"/>
          <w:sz w:val="22"/>
          <w:szCs w:val="22"/>
        </w:rPr>
        <w:t xml:space="preserve">Lecture, </w:t>
      </w:r>
      <w:r w:rsidRPr="006A018D">
        <w:rPr>
          <w:rFonts w:ascii="Arial" w:eastAsia="Arial" w:hAnsi="Arial" w:cs="Arial"/>
          <w:sz w:val="22"/>
          <w:szCs w:val="22"/>
        </w:rPr>
        <w:t>University</w:t>
      </w:r>
      <w:r w:rsidRPr="006A018D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6A018D">
        <w:rPr>
          <w:rFonts w:ascii="Arial" w:eastAsia="Arial" w:hAnsi="Arial" w:cs="Arial"/>
          <w:sz w:val="22"/>
          <w:szCs w:val="22"/>
        </w:rPr>
        <w:t>of</w:t>
      </w:r>
      <w:r w:rsidRPr="006A018D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6A018D">
        <w:rPr>
          <w:rFonts w:ascii="Arial" w:eastAsia="Arial" w:hAnsi="Arial" w:cs="Arial"/>
          <w:sz w:val="22"/>
          <w:szCs w:val="22"/>
        </w:rPr>
        <w:t>Colorado</w:t>
      </w:r>
      <w:r w:rsidRPr="006A018D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6A018D">
        <w:rPr>
          <w:rFonts w:ascii="Arial" w:eastAsia="Arial" w:hAnsi="Arial" w:cs="Arial"/>
          <w:sz w:val="22"/>
          <w:szCs w:val="22"/>
        </w:rPr>
        <w:t>Medical</w:t>
      </w:r>
      <w:r w:rsidR="00DD1D38" w:rsidRPr="006A018D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6A018D">
        <w:rPr>
          <w:rFonts w:ascii="Arial" w:eastAsia="Arial" w:hAnsi="Arial" w:cs="Arial"/>
          <w:sz w:val="22"/>
          <w:szCs w:val="22"/>
        </w:rPr>
        <w:t>School</w:t>
      </w:r>
      <w:r w:rsidRPr="006A018D">
        <w:rPr>
          <w:rFonts w:ascii="Arial" w:eastAsia="Arial" w:hAnsi="Arial" w:cs="Arial"/>
          <w:spacing w:val="-2"/>
          <w:sz w:val="22"/>
          <w:szCs w:val="22"/>
        </w:rPr>
        <w:t xml:space="preserve"> </w:t>
      </w:r>
    </w:p>
    <w:p w14:paraId="63BB77A0" w14:textId="71063C53" w:rsidR="00246A06" w:rsidRPr="006A018D" w:rsidRDefault="00246A06" w:rsidP="00246A06">
      <w:pPr>
        <w:tabs>
          <w:tab w:val="left" w:pos="2079"/>
        </w:tabs>
        <w:spacing w:line="300" w:lineRule="exact"/>
        <w:ind w:left="100"/>
        <w:rPr>
          <w:rFonts w:ascii="Arial" w:eastAsia="Arial" w:hAnsi="Arial" w:cs="Arial"/>
          <w:sz w:val="22"/>
          <w:szCs w:val="22"/>
        </w:rPr>
      </w:pPr>
      <w:r w:rsidRPr="006A018D">
        <w:rPr>
          <w:rFonts w:ascii="Arial" w:eastAsia="Arial" w:hAnsi="Arial" w:cs="Arial"/>
          <w:sz w:val="22"/>
          <w:szCs w:val="22"/>
        </w:rPr>
        <w:t>2013</w:t>
      </w:r>
      <w:r w:rsidRPr="006A018D">
        <w:rPr>
          <w:rFonts w:ascii="Arial" w:eastAsia="Arial" w:hAnsi="Arial" w:cs="Arial"/>
          <w:sz w:val="22"/>
          <w:szCs w:val="22"/>
        </w:rPr>
        <w:tab/>
        <w:t>Keynote</w:t>
      </w:r>
      <w:r w:rsidRPr="006A018D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6A018D">
        <w:rPr>
          <w:rFonts w:ascii="Arial" w:eastAsia="Arial" w:hAnsi="Arial" w:cs="Arial"/>
          <w:sz w:val="22"/>
          <w:szCs w:val="22"/>
        </w:rPr>
        <w:t>speaker,</w:t>
      </w:r>
      <w:r w:rsidRPr="006A018D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6A018D">
        <w:rPr>
          <w:rFonts w:ascii="Arial" w:eastAsia="Arial" w:hAnsi="Arial" w:cs="Arial"/>
          <w:sz w:val="22"/>
          <w:szCs w:val="22"/>
        </w:rPr>
        <w:t>GRC</w:t>
      </w:r>
      <w:r w:rsidRPr="006A018D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6A018D">
        <w:rPr>
          <w:rFonts w:ascii="Arial" w:eastAsia="Arial" w:hAnsi="Arial" w:cs="Arial"/>
          <w:sz w:val="22"/>
          <w:szCs w:val="22"/>
        </w:rPr>
        <w:t>on</w:t>
      </w:r>
      <w:r w:rsidRPr="006A018D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6A018D">
        <w:rPr>
          <w:rFonts w:ascii="Arial" w:eastAsia="Arial" w:hAnsi="Arial" w:cs="Arial"/>
          <w:sz w:val="22"/>
          <w:szCs w:val="22"/>
        </w:rPr>
        <w:t>“Proteins”</w:t>
      </w:r>
    </w:p>
    <w:p w14:paraId="4CA10F1D" w14:textId="6DE2E13C" w:rsidR="00D76A8A" w:rsidRPr="006A018D" w:rsidRDefault="002A3E99" w:rsidP="004B6607">
      <w:pPr>
        <w:tabs>
          <w:tab w:val="left" w:pos="2079"/>
        </w:tabs>
        <w:spacing w:before="4" w:line="300" w:lineRule="exact"/>
        <w:ind w:left="100" w:right="793"/>
        <w:rPr>
          <w:rFonts w:ascii="Arial" w:hAnsi="Arial" w:cs="Arial"/>
          <w:sz w:val="22"/>
          <w:szCs w:val="22"/>
        </w:rPr>
      </w:pPr>
      <w:r w:rsidRPr="006A018D">
        <w:rPr>
          <w:rFonts w:ascii="Arial" w:eastAsia="Arial" w:hAnsi="Arial" w:cs="Arial"/>
          <w:sz w:val="22"/>
          <w:szCs w:val="22"/>
        </w:rPr>
        <w:t>2013</w:t>
      </w:r>
      <w:r w:rsidRPr="006A018D">
        <w:rPr>
          <w:rFonts w:ascii="Arial" w:eastAsia="Arial" w:hAnsi="Arial" w:cs="Arial"/>
          <w:sz w:val="22"/>
          <w:szCs w:val="22"/>
        </w:rPr>
        <w:tab/>
        <w:t>NIH</w:t>
      </w:r>
      <w:r w:rsidRPr="006A018D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6A018D">
        <w:rPr>
          <w:rFonts w:ascii="Arial" w:eastAsia="Arial" w:hAnsi="Arial" w:cs="Arial"/>
          <w:sz w:val="22"/>
          <w:szCs w:val="22"/>
        </w:rPr>
        <w:t>WALS</w:t>
      </w:r>
      <w:r w:rsidRPr="006A018D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="00D11D2A" w:rsidRPr="006A018D">
        <w:rPr>
          <w:rFonts w:ascii="Arial" w:eastAsia="Arial" w:hAnsi="Arial" w:cs="Arial"/>
          <w:spacing w:val="-4"/>
          <w:sz w:val="22"/>
          <w:szCs w:val="22"/>
        </w:rPr>
        <w:t>Lecture</w:t>
      </w:r>
    </w:p>
    <w:p w14:paraId="59CDADFD" w14:textId="5A45C87C" w:rsidR="00832612" w:rsidRDefault="00D11D2A" w:rsidP="004B6607">
      <w:pPr>
        <w:tabs>
          <w:tab w:val="left" w:pos="2079"/>
        </w:tabs>
        <w:spacing w:line="300" w:lineRule="exact"/>
        <w:ind w:left="90"/>
        <w:rPr>
          <w:rFonts w:ascii="Arial" w:hAnsi="Arial" w:cs="Arial"/>
          <w:sz w:val="22"/>
          <w:szCs w:val="22"/>
        </w:rPr>
      </w:pPr>
      <w:r w:rsidRPr="006A018D">
        <w:rPr>
          <w:rFonts w:ascii="Arial" w:hAnsi="Arial" w:cs="Arial"/>
          <w:sz w:val="22"/>
          <w:szCs w:val="22"/>
        </w:rPr>
        <w:t>2</w:t>
      </w:r>
      <w:r w:rsidR="002A3E99" w:rsidRPr="006A018D">
        <w:rPr>
          <w:rFonts w:ascii="Arial" w:hAnsi="Arial" w:cs="Arial"/>
          <w:sz w:val="22"/>
          <w:szCs w:val="22"/>
        </w:rPr>
        <w:t>012</w:t>
      </w:r>
      <w:r w:rsidR="002A3E99" w:rsidRPr="006A018D">
        <w:rPr>
          <w:rFonts w:ascii="Arial" w:hAnsi="Arial" w:cs="Arial"/>
          <w:sz w:val="22"/>
          <w:szCs w:val="22"/>
        </w:rPr>
        <w:tab/>
        <w:t>Fitzgerald</w:t>
      </w:r>
      <w:r w:rsidR="002A3E99" w:rsidRPr="006A018D">
        <w:rPr>
          <w:rFonts w:ascii="Arial" w:hAnsi="Arial" w:cs="Arial"/>
          <w:spacing w:val="-4"/>
          <w:sz w:val="22"/>
          <w:szCs w:val="22"/>
        </w:rPr>
        <w:t xml:space="preserve"> </w:t>
      </w:r>
      <w:r w:rsidR="002A3E99" w:rsidRPr="006A018D">
        <w:rPr>
          <w:rFonts w:ascii="Arial" w:hAnsi="Arial" w:cs="Arial"/>
          <w:sz w:val="22"/>
          <w:szCs w:val="22"/>
        </w:rPr>
        <w:t>Lecture,</w:t>
      </w:r>
      <w:r w:rsidR="002A3E99" w:rsidRPr="006A018D">
        <w:rPr>
          <w:rFonts w:ascii="Arial" w:hAnsi="Arial" w:cs="Arial"/>
          <w:spacing w:val="-3"/>
          <w:sz w:val="22"/>
          <w:szCs w:val="22"/>
        </w:rPr>
        <w:t xml:space="preserve"> </w:t>
      </w:r>
      <w:r w:rsidR="002A3E99" w:rsidRPr="006A018D">
        <w:rPr>
          <w:rFonts w:ascii="Arial" w:hAnsi="Arial" w:cs="Arial"/>
          <w:sz w:val="22"/>
          <w:szCs w:val="22"/>
        </w:rPr>
        <w:t>Duke</w:t>
      </w:r>
      <w:r w:rsidR="002A3E99" w:rsidRPr="006A018D">
        <w:rPr>
          <w:rFonts w:ascii="Arial" w:hAnsi="Arial" w:cs="Arial"/>
          <w:spacing w:val="-4"/>
          <w:sz w:val="22"/>
          <w:szCs w:val="22"/>
        </w:rPr>
        <w:t xml:space="preserve"> </w:t>
      </w:r>
      <w:r w:rsidR="002A3E99" w:rsidRPr="006A018D">
        <w:rPr>
          <w:rFonts w:ascii="Arial" w:hAnsi="Arial" w:cs="Arial"/>
          <w:sz w:val="22"/>
          <w:szCs w:val="22"/>
        </w:rPr>
        <w:t>University</w:t>
      </w:r>
    </w:p>
    <w:p w14:paraId="4039F34A" w14:textId="77777777" w:rsidR="00246A06" w:rsidRPr="006A018D" w:rsidRDefault="00246A06" w:rsidP="00246A06">
      <w:pPr>
        <w:tabs>
          <w:tab w:val="left" w:pos="2079"/>
        </w:tabs>
        <w:spacing w:line="300" w:lineRule="exact"/>
        <w:ind w:left="100" w:right="1223"/>
        <w:rPr>
          <w:rFonts w:ascii="Arial" w:eastAsia="Arial" w:hAnsi="Arial" w:cs="Arial"/>
          <w:spacing w:val="26"/>
          <w:sz w:val="22"/>
          <w:szCs w:val="22"/>
        </w:rPr>
      </w:pPr>
      <w:r w:rsidRPr="006A018D">
        <w:rPr>
          <w:rFonts w:ascii="Arial" w:eastAsia="Arial" w:hAnsi="Arial" w:cs="Arial"/>
          <w:sz w:val="22"/>
          <w:szCs w:val="22"/>
        </w:rPr>
        <w:t>2011</w:t>
      </w:r>
      <w:r w:rsidRPr="006A018D">
        <w:rPr>
          <w:rFonts w:ascii="Arial" w:eastAsia="Arial" w:hAnsi="Arial" w:cs="Arial"/>
          <w:sz w:val="22"/>
          <w:szCs w:val="22"/>
        </w:rPr>
        <w:tab/>
      </w:r>
      <w:r w:rsidRPr="006A018D">
        <w:rPr>
          <w:rFonts w:ascii="Arial" w:eastAsia="Arial" w:hAnsi="Arial" w:cs="Arial"/>
          <w:spacing w:val="-1"/>
          <w:sz w:val="22"/>
          <w:szCs w:val="22"/>
        </w:rPr>
        <w:t>Keynote</w:t>
      </w:r>
      <w:r w:rsidRPr="006A018D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6A018D">
        <w:rPr>
          <w:rFonts w:ascii="Arial" w:eastAsia="Arial" w:hAnsi="Arial" w:cs="Arial"/>
          <w:sz w:val="22"/>
          <w:szCs w:val="22"/>
        </w:rPr>
        <w:t>speaker,</w:t>
      </w:r>
      <w:r w:rsidRPr="006A018D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6A018D">
        <w:rPr>
          <w:rFonts w:ascii="Arial" w:eastAsia="Arial" w:hAnsi="Arial" w:cs="Arial"/>
          <w:sz w:val="22"/>
          <w:szCs w:val="22"/>
        </w:rPr>
        <w:t>GRC</w:t>
      </w:r>
      <w:r w:rsidRPr="006A018D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6A018D">
        <w:rPr>
          <w:rFonts w:ascii="Arial" w:eastAsia="Arial" w:hAnsi="Arial" w:cs="Arial"/>
          <w:sz w:val="22"/>
          <w:szCs w:val="22"/>
        </w:rPr>
        <w:t>on</w:t>
      </w:r>
      <w:r w:rsidRPr="006A018D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6A018D">
        <w:rPr>
          <w:rFonts w:ascii="Arial" w:eastAsia="Arial" w:hAnsi="Arial" w:cs="Arial"/>
          <w:sz w:val="22"/>
          <w:szCs w:val="22"/>
        </w:rPr>
        <w:t>“Motile</w:t>
      </w:r>
      <w:r w:rsidRPr="006A018D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6A018D">
        <w:rPr>
          <w:rFonts w:ascii="Arial" w:eastAsia="Arial" w:hAnsi="Arial" w:cs="Arial"/>
          <w:sz w:val="22"/>
          <w:szCs w:val="22"/>
        </w:rPr>
        <w:t>and</w:t>
      </w:r>
      <w:r w:rsidRPr="006A018D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6A018D">
        <w:rPr>
          <w:rFonts w:ascii="Arial" w:eastAsia="Arial" w:hAnsi="Arial" w:cs="Arial"/>
          <w:sz w:val="22"/>
          <w:szCs w:val="22"/>
        </w:rPr>
        <w:t>Contractile</w:t>
      </w:r>
      <w:r w:rsidRPr="006A018D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6A018D">
        <w:rPr>
          <w:rFonts w:ascii="Arial" w:eastAsia="Arial" w:hAnsi="Arial" w:cs="Arial"/>
          <w:sz w:val="22"/>
          <w:szCs w:val="22"/>
        </w:rPr>
        <w:t>systems”</w:t>
      </w:r>
      <w:r w:rsidRPr="006A018D">
        <w:rPr>
          <w:rFonts w:ascii="Arial" w:eastAsia="Arial" w:hAnsi="Arial" w:cs="Arial"/>
          <w:spacing w:val="26"/>
          <w:sz w:val="22"/>
          <w:szCs w:val="22"/>
        </w:rPr>
        <w:t xml:space="preserve"> </w:t>
      </w:r>
    </w:p>
    <w:p w14:paraId="422929EB" w14:textId="01AC998A" w:rsidR="00246A06" w:rsidRPr="006A018D" w:rsidRDefault="00246A06" w:rsidP="00246A06">
      <w:pPr>
        <w:tabs>
          <w:tab w:val="left" w:pos="2079"/>
        </w:tabs>
        <w:spacing w:line="300" w:lineRule="exact"/>
        <w:ind w:left="100" w:right="1223"/>
        <w:rPr>
          <w:rFonts w:ascii="Arial" w:eastAsia="Arial" w:hAnsi="Arial" w:cs="Arial"/>
          <w:sz w:val="22"/>
          <w:szCs w:val="22"/>
        </w:rPr>
      </w:pPr>
      <w:r w:rsidRPr="006A018D">
        <w:rPr>
          <w:rFonts w:ascii="Arial" w:eastAsia="Arial" w:hAnsi="Arial" w:cs="Arial"/>
          <w:sz w:val="22"/>
          <w:szCs w:val="22"/>
        </w:rPr>
        <w:t>2011</w:t>
      </w:r>
      <w:r w:rsidRPr="006A018D">
        <w:rPr>
          <w:rFonts w:ascii="Arial" w:eastAsia="Arial" w:hAnsi="Arial" w:cs="Arial"/>
          <w:sz w:val="22"/>
          <w:szCs w:val="22"/>
        </w:rPr>
        <w:tab/>
        <w:t>Keynote</w:t>
      </w:r>
      <w:r w:rsidRPr="006A018D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6A018D">
        <w:rPr>
          <w:rFonts w:ascii="Arial" w:eastAsia="Arial" w:hAnsi="Arial" w:cs="Arial"/>
          <w:sz w:val="22"/>
          <w:szCs w:val="22"/>
        </w:rPr>
        <w:t>speaker,</w:t>
      </w:r>
      <w:r w:rsidRPr="006A018D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 w:rsidRPr="006A018D">
        <w:rPr>
          <w:rFonts w:ascii="Arial" w:eastAsia="Arial" w:hAnsi="Arial" w:cs="Arial"/>
          <w:sz w:val="22"/>
          <w:szCs w:val="22"/>
        </w:rPr>
        <w:t>IUCr</w:t>
      </w:r>
      <w:proofErr w:type="spellEnd"/>
      <w:r w:rsidRPr="006A018D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6A018D">
        <w:rPr>
          <w:rFonts w:ascii="Arial" w:eastAsia="Arial" w:hAnsi="Arial" w:cs="Arial"/>
          <w:sz w:val="22"/>
          <w:szCs w:val="22"/>
        </w:rPr>
        <w:t>Annual</w:t>
      </w:r>
      <w:r w:rsidRPr="006A018D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6A018D">
        <w:rPr>
          <w:rFonts w:ascii="Arial" w:eastAsia="Arial" w:hAnsi="Arial" w:cs="Arial"/>
          <w:sz w:val="22"/>
          <w:szCs w:val="22"/>
        </w:rPr>
        <w:t>Meeting,</w:t>
      </w:r>
      <w:r w:rsidRPr="006A018D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6A018D">
        <w:rPr>
          <w:rFonts w:ascii="Arial" w:eastAsia="Arial" w:hAnsi="Arial" w:cs="Arial"/>
          <w:sz w:val="22"/>
          <w:szCs w:val="22"/>
        </w:rPr>
        <w:t>Madrid</w:t>
      </w:r>
    </w:p>
    <w:p w14:paraId="4298B6AD" w14:textId="77777777" w:rsidR="00832612" w:rsidRPr="006A018D" w:rsidRDefault="002A3E99" w:rsidP="004B6607">
      <w:pPr>
        <w:tabs>
          <w:tab w:val="left" w:pos="2079"/>
        </w:tabs>
        <w:spacing w:line="300" w:lineRule="exact"/>
        <w:ind w:left="100"/>
        <w:rPr>
          <w:rFonts w:ascii="Arial" w:eastAsia="Arial" w:hAnsi="Arial" w:cs="Arial"/>
          <w:sz w:val="22"/>
          <w:szCs w:val="22"/>
        </w:rPr>
      </w:pPr>
      <w:r w:rsidRPr="006A018D">
        <w:rPr>
          <w:rFonts w:ascii="Arial" w:hAnsi="Arial" w:cs="Arial"/>
          <w:sz w:val="22"/>
          <w:szCs w:val="22"/>
        </w:rPr>
        <w:t>2009</w:t>
      </w:r>
      <w:r w:rsidRPr="006A018D">
        <w:rPr>
          <w:rFonts w:ascii="Arial" w:hAnsi="Arial" w:cs="Arial"/>
          <w:sz w:val="22"/>
          <w:szCs w:val="22"/>
        </w:rPr>
        <w:tab/>
        <w:t>Max</w:t>
      </w:r>
      <w:r w:rsidRPr="006A018D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Pr="006A018D">
        <w:rPr>
          <w:rFonts w:ascii="Arial" w:hAnsi="Arial" w:cs="Arial"/>
          <w:sz w:val="22"/>
          <w:szCs w:val="22"/>
        </w:rPr>
        <w:t>Birnstiel</w:t>
      </w:r>
      <w:proofErr w:type="spellEnd"/>
      <w:r w:rsidRPr="006A018D">
        <w:rPr>
          <w:rFonts w:ascii="Arial" w:hAnsi="Arial" w:cs="Arial"/>
          <w:spacing w:val="-2"/>
          <w:sz w:val="22"/>
          <w:szCs w:val="22"/>
        </w:rPr>
        <w:t xml:space="preserve"> </w:t>
      </w:r>
      <w:r w:rsidRPr="006A018D">
        <w:rPr>
          <w:rFonts w:ascii="Arial" w:hAnsi="Arial" w:cs="Arial"/>
          <w:sz w:val="22"/>
          <w:szCs w:val="22"/>
        </w:rPr>
        <w:t>Lecture</w:t>
      </w:r>
      <w:r w:rsidRPr="006A018D">
        <w:rPr>
          <w:rFonts w:ascii="Arial" w:hAnsi="Arial" w:cs="Arial"/>
          <w:spacing w:val="-3"/>
          <w:sz w:val="22"/>
          <w:szCs w:val="22"/>
        </w:rPr>
        <w:t xml:space="preserve"> </w:t>
      </w:r>
      <w:r w:rsidRPr="006A018D">
        <w:rPr>
          <w:rFonts w:ascii="Arial" w:hAnsi="Arial" w:cs="Arial"/>
          <w:sz w:val="22"/>
          <w:szCs w:val="22"/>
        </w:rPr>
        <w:t>at</w:t>
      </w:r>
      <w:r w:rsidRPr="006A018D">
        <w:rPr>
          <w:rFonts w:ascii="Arial" w:hAnsi="Arial" w:cs="Arial"/>
          <w:spacing w:val="-2"/>
          <w:sz w:val="22"/>
          <w:szCs w:val="22"/>
        </w:rPr>
        <w:t xml:space="preserve"> </w:t>
      </w:r>
      <w:r w:rsidRPr="006A018D">
        <w:rPr>
          <w:rFonts w:ascii="Arial" w:hAnsi="Arial" w:cs="Arial"/>
          <w:sz w:val="22"/>
          <w:szCs w:val="22"/>
        </w:rPr>
        <w:t>IMP,</w:t>
      </w:r>
      <w:r w:rsidRPr="006A018D">
        <w:rPr>
          <w:rFonts w:ascii="Arial" w:hAnsi="Arial" w:cs="Arial"/>
          <w:spacing w:val="-3"/>
          <w:sz w:val="22"/>
          <w:szCs w:val="22"/>
        </w:rPr>
        <w:t xml:space="preserve"> </w:t>
      </w:r>
      <w:r w:rsidRPr="006A018D">
        <w:rPr>
          <w:rFonts w:ascii="Arial" w:hAnsi="Arial" w:cs="Arial"/>
          <w:sz w:val="22"/>
          <w:szCs w:val="22"/>
        </w:rPr>
        <w:t>Vienna</w:t>
      </w:r>
    </w:p>
    <w:p w14:paraId="77A4D6AC" w14:textId="77777777" w:rsidR="00832612" w:rsidRPr="006A018D" w:rsidRDefault="002A3E99" w:rsidP="004B6607">
      <w:pPr>
        <w:tabs>
          <w:tab w:val="left" w:pos="2079"/>
        </w:tabs>
        <w:spacing w:before="2" w:line="300" w:lineRule="exact"/>
        <w:ind w:left="100"/>
        <w:rPr>
          <w:rFonts w:ascii="Arial" w:eastAsia="Arial" w:hAnsi="Arial" w:cs="Arial"/>
          <w:sz w:val="22"/>
          <w:szCs w:val="22"/>
        </w:rPr>
      </w:pPr>
      <w:r w:rsidRPr="006A018D">
        <w:rPr>
          <w:rFonts w:ascii="Arial" w:hAnsi="Arial" w:cs="Arial"/>
          <w:sz w:val="22"/>
          <w:szCs w:val="22"/>
        </w:rPr>
        <w:t>2009</w:t>
      </w:r>
      <w:r w:rsidRPr="006A018D">
        <w:rPr>
          <w:rFonts w:ascii="Arial" w:hAnsi="Arial" w:cs="Arial"/>
          <w:sz w:val="22"/>
          <w:szCs w:val="22"/>
        </w:rPr>
        <w:tab/>
        <w:t>Distinguished</w:t>
      </w:r>
      <w:r w:rsidRPr="006A018D">
        <w:rPr>
          <w:rFonts w:ascii="Arial" w:hAnsi="Arial" w:cs="Arial"/>
          <w:spacing w:val="-3"/>
          <w:sz w:val="22"/>
          <w:szCs w:val="22"/>
        </w:rPr>
        <w:t xml:space="preserve"> </w:t>
      </w:r>
      <w:r w:rsidRPr="006A018D">
        <w:rPr>
          <w:rFonts w:ascii="Arial" w:hAnsi="Arial" w:cs="Arial"/>
          <w:sz w:val="22"/>
          <w:szCs w:val="22"/>
        </w:rPr>
        <w:t>Lecture</w:t>
      </w:r>
      <w:r w:rsidRPr="006A018D">
        <w:rPr>
          <w:rFonts w:ascii="Arial" w:hAnsi="Arial" w:cs="Arial"/>
          <w:spacing w:val="-2"/>
          <w:sz w:val="22"/>
          <w:szCs w:val="22"/>
        </w:rPr>
        <w:t xml:space="preserve"> </w:t>
      </w:r>
      <w:r w:rsidRPr="006A018D">
        <w:rPr>
          <w:rFonts w:ascii="Arial" w:hAnsi="Arial" w:cs="Arial"/>
          <w:sz w:val="22"/>
          <w:szCs w:val="22"/>
        </w:rPr>
        <w:t>at</w:t>
      </w:r>
      <w:r w:rsidRPr="006A018D">
        <w:rPr>
          <w:rFonts w:ascii="Arial" w:hAnsi="Arial" w:cs="Arial"/>
          <w:spacing w:val="-2"/>
          <w:sz w:val="22"/>
          <w:szCs w:val="22"/>
        </w:rPr>
        <w:t xml:space="preserve"> </w:t>
      </w:r>
      <w:r w:rsidRPr="006A018D">
        <w:rPr>
          <w:rFonts w:ascii="Arial" w:hAnsi="Arial" w:cs="Arial"/>
          <w:sz w:val="22"/>
          <w:szCs w:val="22"/>
        </w:rPr>
        <w:t>EMBL,</w:t>
      </w:r>
      <w:r w:rsidRPr="006A018D">
        <w:rPr>
          <w:rFonts w:ascii="Arial" w:hAnsi="Arial" w:cs="Arial"/>
          <w:spacing w:val="-3"/>
          <w:sz w:val="22"/>
          <w:szCs w:val="22"/>
        </w:rPr>
        <w:t xml:space="preserve"> </w:t>
      </w:r>
      <w:r w:rsidRPr="006A018D">
        <w:rPr>
          <w:rFonts w:ascii="Arial" w:hAnsi="Arial" w:cs="Arial"/>
          <w:sz w:val="22"/>
          <w:szCs w:val="22"/>
        </w:rPr>
        <w:t>Heidelberg</w:t>
      </w:r>
    </w:p>
    <w:p w14:paraId="58A31588" w14:textId="5C673C0E" w:rsidR="00D2393F" w:rsidRPr="006A018D" w:rsidRDefault="002A3E99" w:rsidP="004B6607">
      <w:pPr>
        <w:tabs>
          <w:tab w:val="left" w:pos="2079"/>
        </w:tabs>
        <w:spacing w:line="300" w:lineRule="exact"/>
        <w:ind w:left="100" w:right="2101"/>
        <w:rPr>
          <w:rFonts w:ascii="Arial" w:eastAsia="Arial" w:hAnsi="Arial" w:cs="Arial"/>
          <w:spacing w:val="21"/>
          <w:sz w:val="22"/>
          <w:szCs w:val="22"/>
        </w:rPr>
      </w:pPr>
      <w:r w:rsidRPr="006A018D">
        <w:rPr>
          <w:rFonts w:ascii="Arial" w:eastAsia="Arial" w:hAnsi="Arial" w:cs="Arial"/>
          <w:spacing w:val="-1"/>
          <w:sz w:val="22"/>
          <w:szCs w:val="22"/>
        </w:rPr>
        <w:t>2007</w:t>
      </w:r>
      <w:r w:rsidRPr="006A018D">
        <w:rPr>
          <w:rFonts w:ascii="Arial" w:eastAsia="Arial" w:hAnsi="Arial" w:cs="Arial"/>
          <w:sz w:val="22"/>
          <w:szCs w:val="22"/>
        </w:rPr>
        <w:t xml:space="preserve"> –</w:t>
      </w:r>
      <w:r w:rsidRPr="006A018D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6A018D">
        <w:rPr>
          <w:rFonts w:ascii="Arial" w:eastAsia="Arial" w:hAnsi="Arial" w:cs="Arial"/>
          <w:sz w:val="22"/>
          <w:szCs w:val="22"/>
        </w:rPr>
        <w:t>2008</w:t>
      </w:r>
      <w:r w:rsidRPr="006A018D">
        <w:rPr>
          <w:rFonts w:ascii="Arial" w:eastAsia="Arial" w:hAnsi="Arial" w:cs="Arial"/>
          <w:sz w:val="22"/>
          <w:szCs w:val="22"/>
        </w:rPr>
        <w:tab/>
        <w:t>Biomedicine</w:t>
      </w:r>
      <w:r w:rsidRPr="006A018D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6A018D">
        <w:rPr>
          <w:rFonts w:ascii="Arial" w:eastAsia="Arial" w:hAnsi="Arial" w:cs="Arial"/>
          <w:sz w:val="22"/>
          <w:szCs w:val="22"/>
        </w:rPr>
        <w:t>Chair,</w:t>
      </w:r>
      <w:r w:rsidRPr="006A018D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6A018D">
        <w:rPr>
          <w:rFonts w:ascii="Arial" w:eastAsia="Arial" w:hAnsi="Arial" w:cs="Arial"/>
          <w:sz w:val="22"/>
          <w:szCs w:val="22"/>
        </w:rPr>
        <w:t>Foundation</w:t>
      </w:r>
      <w:r w:rsidRPr="006A018D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6A018D">
        <w:rPr>
          <w:rFonts w:ascii="Arial" w:eastAsia="Arial" w:hAnsi="Arial" w:cs="Arial"/>
          <w:sz w:val="22"/>
          <w:szCs w:val="22"/>
        </w:rPr>
        <w:t>BBVA</w:t>
      </w:r>
      <w:r w:rsidRPr="006A018D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6A018D">
        <w:rPr>
          <w:rFonts w:ascii="Arial" w:eastAsia="Arial" w:hAnsi="Arial" w:cs="Arial"/>
          <w:sz w:val="22"/>
          <w:szCs w:val="22"/>
        </w:rPr>
        <w:t>(at</w:t>
      </w:r>
      <w:r w:rsidRPr="006A018D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6A018D">
        <w:rPr>
          <w:rFonts w:ascii="Arial" w:eastAsia="Arial" w:hAnsi="Arial" w:cs="Arial"/>
          <w:sz w:val="22"/>
          <w:szCs w:val="22"/>
        </w:rPr>
        <w:t>CN</w:t>
      </w:r>
      <w:r w:rsidR="0064271A">
        <w:rPr>
          <w:rFonts w:ascii="Arial" w:eastAsia="Arial" w:hAnsi="Arial" w:cs="Arial"/>
          <w:sz w:val="22"/>
          <w:szCs w:val="22"/>
        </w:rPr>
        <w:t>I</w:t>
      </w:r>
      <w:r w:rsidRPr="006A018D">
        <w:rPr>
          <w:rFonts w:ascii="Arial" w:eastAsia="Arial" w:hAnsi="Arial" w:cs="Arial"/>
          <w:sz w:val="22"/>
          <w:szCs w:val="22"/>
        </w:rPr>
        <w:t>O,</w:t>
      </w:r>
      <w:r w:rsidRPr="006A018D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6A018D">
        <w:rPr>
          <w:rFonts w:ascii="Arial" w:eastAsia="Arial" w:hAnsi="Arial" w:cs="Arial"/>
          <w:sz w:val="22"/>
          <w:szCs w:val="22"/>
        </w:rPr>
        <w:t>Madrid)</w:t>
      </w:r>
      <w:r w:rsidRPr="006A018D">
        <w:rPr>
          <w:rFonts w:ascii="Arial" w:eastAsia="Arial" w:hAnsi="Arial" w:cs="Arial"/>
          <w:spacing w:val="21"/>
          <w:sz w:val="22"/>
          <w:szCs w:val="22"/>
        </w:rPr>
        <w:t xml:space="preserve"> </w:t>
      </w:r>
    </w:p>
    <w:p w14:paraId="09CC7DCC" w14:textId="037DFAAC" w:rsidR="00832612" w:rsidRPr="006A018D" w:rsidRDefault="002A3E99" w:rsidP="004B6607">
      <w:pPr>
        <w:tabs>
          <w:tab w:val="left" w:pos="2079"/>
        </w:tabs>
        <w:spacing w:line="300" w:lineRule="exact"/>
        <w:ind w:left="100" w:right="2101"/>
        <w:rPr>
          <w:rFonts w:ascii="Arial" w:eastAsia="Arial" w:hAnsi="Arial" w:cs="Arial"/>
          <w:sz w:val="22"/>
          <w:szCs w:val="22"/>
        </w:rPr>
      </w:pPr>
      <w:r w:rsidRPr="006A018D">
        <w:rPr>
          <w:rFonts w:ascii="Arial" w:eastAsia="Arial" w:hAnsi="Arial" w:cs="Arial"/>
          <w:sz w:val="22"/>
          <w:szCs w:val="22"/>
        </w:rPr>
        <w:t>2006</w:t>
      </w:r>
      <w:r w:rsidRPr="006A018D">
        <w:rPr>
          <w:rFonts w:ascii="Arial" w:eastAsia="Arial" w:hAnsi="Arial" w:cs="Arial"/>
          <w:sz w:val="22"/>
          <w:szCs w:val="22"/>
        </w:rPr>
        <w:tab/>
        <w:t>Annual</w:t>
      </w:r>
      <w:r w:rsidRPr="006A018D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6A018D">
        <w:rPr>
          <w:rFonts w:ascii="Arial" w:eastAsia="Arial" w:hAnsi="Arial" w:cs="Arial"/>
          <w:sz w:val="22"/>
          <w:szCs w:val="22"/>
        </w:rPr>
        <w:t>Hamilton</w:t>
      </w:r>
      <w:r w:rsidRPr="006A018D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6A018D">
        <w:rPr>
          <w:rFonts w:ascii="Arial" w:eastAsia="Arial" w:hAnsi="Arial" w:cs="Arial"/>
          <w:sz w:val="22"/>
          <w:szCs w:val="22"/>
        </w:rPr>
        <w:t>Memorial</w:t>
      </w:r>
      <w:r w:rsidRPr="006A018D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6A018D">
        <w:rPr>
          <w:rFonts w:ascii="Arial" w:eastAsia="Arial" w:hAnsi="Arial" w:cs="Arial"/>
          <w:sz w:val="22"/>
          <w:szCs w:val="22"/>
        </w:rPr>
        <w:t>Lecture,</w:t>
      </w:r>
      <w:r w:rsidRPr="006A018D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6A018D">
        <w:rPr>
          <w:rFonts w:ascii="Arial" w:eastAsia="Arial" w:hAnsi="Arial" w:cs="Arial"/>
          <w:sz w:val="22"/>
          <w:szCs w:val="22"/>
        </w:rPr>
        <w:t>Temple</w:t>
      </w:r>
      <w:r w:rsidRPr="006A018D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6A018D">
        <w:rPr>
          <w:rFonts w:ascii="Arial" w:eastAsia="Arial" w:hAnsi="Arial" w:cs="Arial"/>
          <w:sz w:val="22"/>
          <w:szCs w:val="22"/>
        </w:rPr>
        <w:t xml:space="preserve">University </w:t>
      </w:r>
    </w:p>
    <w:p w14:paraId="0502B196" w14:textId="77777777" w:rsidR="00832612" w:rsidRPr="006A018D" w:rsidRDefault="00832612" w:rsidP="004B6607">
      <w:pPr>
        <w:spacing w:before="8" w:line="300" w:lineRule="exact"/>
        <w:rPr>
          <w:rFonts w:ascii="Arial" w:eastAsia="Arial" w:hAnsi="Arial" w:cs="Arial"/>
          <w:sz w:val="22"/>
          <w:szCs w:val="22"/>
        </w:rPr>
      </w:pPr>
    </w:p>
    <w:p w14:paraId="53637CFD" w14:textId="024AAC6B" w:rsidR="00832612" w:rsidRPr="006A018D" w:rsidRDefault="002A3E99" w:rsidP="004B6607">
      <w:pPr>
        <w:spacing w:after="60" w:line="300" w:lineRule="exact"/>
        <w:ind w:left="101"/>
        <w:rPr>
          <w:rFonts w:ascii="Arial" w:eastAsia="Arial" w:hAnsi="Arial" w:cs="Arial"/>
          <w:b/>
          <w:bCs/>
          <w:smallCaps/>
          <w:sz w:val="22"/>
          <w:szCs w:val="22"/>
        </w:rPr>
      </w:pPr>
      <w:r w:rsidRPr="006A018D">
        <w:rPr>
          <w:rFonts w:ascii="Arial" w:hAnsi="Arial" w:cs="Arial"/>
          <w:b/>
          <w:bCs/>
          <w:smallCaps/>
          <w:w w:val="105"/>
          <w:sz w:val="22"/>
          <w:szCs w:val="22"/>
        </w:rPr>
        <w:t>PARTICIPATION</w:t>
      </w:r>
      <w:r w:rsidRPr="006A018D">
        <w:rPr>
          <w:rFonts w:ascii="Arial" w:hAnsi="Arial" w:cs="Arial"/>
          <w:b/>
          <w:bCs/>
          <w:smallCaps/>
          <w:spacing w:val="-11"/>
          <w:w w:val="105"/>
          <w:sz w:val="22"/>
          <w:szCs w:val="22"/>
        </w:rPr>
        <w:t xml:space="preserve"> </w:t>
      </w:r>
      <w:r w:rsidRPr="006A018D">
        <w:rPr>
          <w:rFonts w:ascii="Arial" w:hAnsi="Arial" w:cs="Arial"/>
          <w:b/>
          <w:bCs/>
          <w:smallCaps/>
          <w:w w:val="105"/>
          <w:sz w:val="22"/>
          <w:szCs w:val="22"/>
        </w:rPr>
        <w:t>IN</w:t>
      </w:r>
      <w:r w:rsidRPr="006A018D">
        <w:rPr>
          <w:rFonts w:ascii="Arial" w:hAnsi="Arial" w:cs="Arial"/>
          <w:b/>
          <w:bCs/>
          <w:smallCaps/>
          <w:spacing w:val="-11"/>
          <w:w w:val="105"/>
          <w:sz w:val="22"/>
          <w:szCs w:val="22"/>
        </w:rPr>
        <w:t xml:space="preserve"> </w:t>
      </w:r>
      <w:r w:rsidRPr="006A018D">
        <w:rPr>
          <w:rFonts w:ascii="Arial" w:hAnsi="Arial" w:cs="Arial"/>
          <w:b/>
          <w:bCs/>
          <w:smallCaps/>
          <w:w w:val="105"/>
          <w:sz w:val="22"/>
          <w:szCs w:val="22"/>
        </w:rPr>
        <w:t>SOCIETIES</w:t>
      </w:r>
      <w:r w:rsidR="00F10B14" w:rsidRPr="006A018D">
        <w:rPr>
          <w:rFonts w:ascii="Arial" w:hAnsi="Arial" w:cs="Arial"/>
          <w:b/>
          <w:bCs/>
          <w:smallCaps/>
          <w:w w:val="105"/>
          <w:sz w:val="22"/>
          <w:szCs w:val="22"/>
        </w:rPr>
        <w:t>, ADVISORY BOARDS</w:t>
      </w:r>
      <w:r w:rsidRPr="006A018D">
        <w:rPr>
          <w:rFonts w:ascii="Arial" w:hAnsi="Arial" w:cs="Arial"/>
          <w:b/>
          <w:bCs/>
          <w:smallCaps/>
          <w:w w:val="105"/>
          <w:sz w:val="22"/>
          <w:szCs w:val="22"/>
        </w:rPr>
        <w:t>,</w:t>
      </w:r>
      <w:r w:rsidRPr="006A018D">
        <w:rPr>
          <w:rFonts w:ascii="Arial" w:hAnsi="Arial" w:cs="Arial"/>
          <w:b/>
          <w:bCs/>
          <w:smallCaps/>
          <w:spacing w:val="-23"/>
          <w:w w:val="105"/>
          <w:sz w:val="22"/>
          <w:szCs w:val="22"/>
        </w:rPr>
        <w:t xml:space="preserve"> </w:t>
      </w:r>
      <w:r w:rsidRPr="006A018D">
        <w:rPr>
          <w:rFonts w:ascii="Arial" w:hAnsi="Arial" w:cs="Arial"/>
          <w:b/>
          <w:bCs/>
          <w:smallCaps/>
          <w:spacing w:val="1"/>
          <w:w w:val="105"/>
          <w:sz w:val="22"/>
          <w:szCs w:val="22"/>
        </w:rPr>
        <w:t>JOURNALS</w:t>
      </w:r>
      <w:r w:rsidR="007B5143">
        <w:rPr>
          <w:rFonts w:ascii="Arial" w:hAnsi="Arial" w:cs="Arial"/>
          <w:b/>
          <w:bCs/>
          <w:smallCaps/>
          <w:spacing w:val="-11"/>
          <w:w w:val="105"/>
          <w:sz w:val="22"/>
          <w:szCs w:val="22"/>
        </w:rPr>
        <w:t xml:space="preserve">, </w:t>
      </w:r>
      <w:r w:rsidRPr="006A018D">
        <w:rPr>
          <w:rFonts w:ascii="Arial" w:hAnsi="Arial" w:cs="Arial"/>
          <w:b/>
          <w:bCs/>
          <w:smallCaps/>
          <w:spacing w:val="1"/>
          <w:w w:val="105"/>
          <w:sz w:val="22"/>
          <w:szCs w:val="22"/>
        </w:rPr>
        <w:t>CONFERENCE</w:t>
      </w:r>
      <w:r w:rsidR="00D2393F" w:rsidRPr="006A018D">
        <w:rPr>
          <w:rFonts w:ascii="Arial" w:hAnsi="Arial" w:cs="Arial"/>
          <w:b/>
          <w:bCs/>
          <w:smallCaps/>
          <w:spacing w:val="1"/>
          <w:w w:val="105"/>
          <w:sz w:val="22"/>
          <w:szCs w:val="22"/>
        </w:rPr>
        <w:t xml:space="preserve"> ORGANIZATION</w:t>
      </w:r>
      <w:r w:rsidRPr="006A018D">
        <w:rPr>
          <w:rFonts w:ascii="Arial" w:hAnsi="Arial" w:cs="Arial"/>
          <w:b/>
          <w:bCs/>
          <w:smallCaps/>
          <w:spacing w:val="-12"/>
          <w:w w:val="105"/>
          <w:sz w:val="22"/>
          <w:szCs w:val="22"/>
        </w:rPr>
        <w:t xml:space="preserve"> </w:t>
      </w:r>
      <w:r w:rsidR="007B5143">
        <w:rPr>
          <w:rFonts w:ascii="Arial" w:hAnsi="Arial" w:cs="Arial"/>
          <w:b/>
          <w:bCs/>
          <w:smallCaps/>
          <w:spacing w:val="-12"/>
          <w:w w:val="105"/>
          <w:sz w:val="22"/>
          <w:szCs w:val="22"/>
        </w:rPr>
        <w:t>AND REVIEW PANELS</w:t>
      </w:r>
    </w:p>
    <w:p w14:paraId="31A59F45" w14:textId="128E02A9" w:rsidR="00CD5C29" w:rsidRDefault="00CD5C29" w:rsidP="00CD5C29">
      <w:pPr>
        <w:tabs>
          <w:tab w:val="left" w:pos="2070"/>
        </w:tabs>
        <w:spacing w:line="300" w:lineRule="exact"/>
        <w:ind w:left="2070" w:hanging="19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2022-2028</w:t>
      </w:r>
      <w:r>
        <w:rPr>
          <w:rFonts w:ascii="Arial" w:hAnsi="Arial" w:cs="Arial"/>
          <w:sz w:val="22"/>
          <w:szCs w:val="22"/>
        </w:rPr>
        <w:tab/>
        <w:t>Member, Scientific Advisory Board of the M</w:t>
      </w:r>
      <w:r w:rsidR="001A441D">
        <w:rPr>
          <w:rFonts w:ascii="Arial" w:hAnsi="Arial" w:cs="Arial"/>
          <w:sz w:val="22"/>
          <w:szCs w:val="22"/>
        </w:rPr>
        <w:t>ax Planck Institute</w:t>
      </w:r>
      <w:r>
        <w:rPr>
          <w:rFonts w:ascii="Arial" w:hAnsi="Arial" w:cs="Arial"/>
          <w:sz w:val="22"/>
          <w:szCs w:val="22"/>
        </w:rPr>
        <w:t xml:space="preserve"> for Biochemistry, Munich</w:t>
      </w:r>
    </w:p>
    <w:p w14:paraId="6D08C690" w14:textId="12F00623" w:rsidR="008A7081" w:rsidRDefault="008A7081" w:rsidP="00CD5C29">
      <w:pPr>
        <w:tabs>
          <w:tab w:val="left" w:pos="2070"/>
        </w:tabs>
        <w:spacing w:line="300" w:lineRule="exact"/>
        <w:ind w:left="2070" w:hanging="19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2021</w:t>
      </w:r>
      <w:r>
        <w:rPr>
          <w:rFonts w:ascii="Arial" w:hAnsi="Arial" w:cs="Arial"/>
          <w:sz w:val="22"/>
          <w:szCs w:val="22"/>
        </w:rPr>
        <w:tab/>
        <w:t>Member, CZI Visual Proteomics Steering Council</w:t>
      </w:r>
    </w:p>
    <w:p w14:paraId="7C6A32F0" w14:textId="4157FA80" w:rsidR="00DF0A0C" w:rsidRDefault="008C29A3" w:rsidP="00415CF2">
      <w:pPr>
        <w:tabs>
          <w:tab w:val="left" w:pos="2070"/>
        </w:tabs>
        <w:spacing w:line="300" w:lineRule="exact"/>
        <w:ind w:left="2070" w:hanging="19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2021-20</w:t>
      </w:r>
      <w:r w:rsidR="008F4E52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ab/>
      </w:r>
      <w:r w:rsidRPr="001A441D">
        <w:rPr>
          <w:rFonts w:ascii="Arial" w:hAnsi="Arial" w:cs="Arial"/>
          <w:b/>
          <w:bCs/>
          <w:sz w:val="22"/>
          <w:szCs w:val="22"/>
        </w:rPr>
        <w:t>Member</w:t>
      </w:r>
      <w:r>
        <w:rPr>
          <w:rFonts w:ascii="Arial" w:hAnsi="Arial" w:cs="Arial"/>
          <w:sz w:val="22"/>
          <w:szCs w:val="22"/>
        </w:rPr>
        <w:t xml:space="preserve">, Scientific Advisory Board of the </w:t>
      </w:r>
      <w:r w:rsidR="001A441D">
        <w:rPr>
          <w:rFonts w:ascii="Arial" w:hAnsi="Arial" w:cs="Arial"/>
          <w:sz w:val="22"/>
          <w:szCs w:val="22"/>
        </w:rPr>
        <w:t>Institute for Molecular Physiology</w:t>
      </w:r>
      <w:r>
        <w:rPr>
          <w:rFonts w:ascii="Arial" w:hAnsi="Arial" w:cs="Arial"/>
          <w:sz w:val="22"/>
          <w:szCs w:val="22"/>
        </w:rPr>
        <w:t>, Vienna</w:t>
      </w:r>
    </w:p>
    <w:p w14:paraId="140358D5" w14:textId="474A862B" w:rsidR="00415CF2" w:rsidRDefault="00415CF2" w:rsidP="00415CF2">
      <w:pPr>
        <w:tabs>
          <w:tab w:val="left" w:pos="2070"/>
        </w:tabs>
        <w:spacing w:line="300" w:lineRule="exact"/>
        <w:ind w:left="9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2021</w:t>
      </w:r>
      <w:r>
        <w:rPr>
          <w:rFonts w:ascii="Arial" w:hAnsi="Arial" w:cs="Arial"/>
          <w:sz w:val="22"/>
          <w:szCs w:val="22"/>
        </w:rPr>
        <w:tab/>
      </w:r>
      <w:r w:rsidRPr="00415CF2">
        <w:rPr>
          <w:rFonts w:ascii="Arial" w:hAnsi="Arial" w:cs="Arial"/>
          <w:color w:val="000000"/>
          <w:sz w:val="22"/>
          <w:szCs w:val="22"/>
        </w:rPr>
        <w:t>Vallee Scholars Selection Committee</w:t>
      </w:r>
    </w:p>
    <w:p w14:paraId="110A096D" w14:textId="66DFA0E7" w:rsidR="00C8633D" w:rsidRPr="00415CF2" w:rsidRDefault="00C8633D" w:rsidP="00415CF2">
      <w:pPr>
        <w:tabs>
          <w:tab w:val="left" w:pos="2070"/>
        </w:tabs>
        <w:spacing w:line="300" w:lineRule="exact"/>
        <w:ind w:left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2021</w:t>
      </w:r>
      <w:r>
        <w:rPr>
          <w:rFonts w:ascii="Arial" w:hAnsi="Arial" w:cs="Arial"/>
          <w:color w:val="000000"/>
          <w:sz w:val="22"/>
          <w:szCs w:val="22"/>
        </w:rPr>
        <w:tab/>
        <w:t>Reviewer for the Medical Research Council, UK</w:t>
      </w:r>
    </w:p>
    <w:p w14:paraId="66D9B88A" w14:textId="7A3683B8" w:rsidR="008308C1" w:rsidRDefault="008308C1" w:rsidP="008308C1">
      <w:pPr>
        <w:tabs>
          <w:tab w:val="left" w:pos="2070"/>
        </w:tabs>
        <w:spacing w:line="300" w:lineRule="exact"/>
        <w:ind w:left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2021</w:t>
      </w:r>
      <w:r>
        <w:rPr>
          <w:rFonts w:ascii="Arial" w:hAnsi="Arial" w:cs="Arial"/>
          <w:sz w:val="22"/>
          <w:szCs w:val="22"/>
        </w:rPr>
        <w:tab/>
      </w:r>
      <w:r w:rsidRPr="00415CF2">
        <w:rPr>
          <w:rFonts w:ascii="Arial" w:hAnsi="Arial" w:cs="Arial"/>
          <w:sz w:val="22"/>
          <w:szCs w:val="22"/>
        </w:rPr>
        <w:t>Ad Hoc Reviewer</w:t>
      </w:r>
      <w:r>
        <w:rPr>
          <w:rFonts w:ascii="Arial" w:hAnsi="Arial" w:cs="Arial"/>
          <w:sz w:val="22"/>
          <w:szCs w:val="22"/>
        </w:rPr>
        <w:t xml:space="preserve"> for NHLBI, N</w:t>
      </w:r>
      <w:r w:rsidR="003B6CE3">
        <w:rPr>
          <w:rFonts w:ascii="Arial" w:hAnsi="Arial" w:cs="Arial"/>
          <w:sz w:val="22"/>
          <w:szCs w:val="22"/>
        </w:rPr>
        <w:t>ational Ins</w:t>
      </w:r>
      <w:r w:rsidR="00113F2A">
        <w:rPr>
          <w:rFonts w:ascii="Arial" w:hAnsi="Arial" w:cs="Arial"/>
          <w:sz w:val="22"/>
          <w:szCs w:val="22"/>
        </w:rPr>
        <w:t>t</w:t>
      </w:r>
      <w:r w:rsidR="003B6CE3">
        <w:rPr>
          <w:rFonts w:ascii="Arial" w:hAnsi="Arial" w:cs="Arial"/>
          <w:sz w:val="22"/>
          <w:szCs w:val="22"/>
        </w:rPr>
        <w:t>itutes of Health (NIH)</w:t>
      </w:r>
    </w:p>
    <w:p w14:paraId="18F4223C" w14:textId="4F3518AB" w:rsidR="00255A9A" w:rsidRDefault="00255A9A" w:rsidP="00415CF2">
      <w:pPr>
        <w:tabs>
          <w:tab w:val="left" w:pos="2070"/>
        </w:tabs>
        <w:spacing w:line="300" w:lineRule="exact"/>
        <w:ind w:left="2070" w:hanging="19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2021 </w:t>
      </w:r>
      <w:r>
        <w:rPr>
          <w:rFonts w:ascii="Arial" w:hAnsi="Arial" w:cs="Arial"/>
          <w:sz w:val="22"/>
          <w:szCs w:val="22"/>
        </w:rPr>
        <w:tab/>
      </w:r>
      <w:r w:rsidRPr="00255A9A">
        <w:rPr>
          <w:rFonts w:ascii="Arial" w:hAnsi="Arial" w:cs="Arial"/>
          <w:b/>
          <w:bCs/>
          <w:sz w:val="22"/>
          <w:szCs w:val="22"/>
        </w:rPr>
        <w:t>Past President</w:t>
      </w:r>
      <w:r>
        <w:rPr>
          <w:rFonts w:ascii="Arial" w:hAnsi="Arial" w:cs="Arial"/>
          <w:sz w:val="22"/>
          <w:szCs w:val="22"/>
        </w:rPr>
        <w:t xml:space="preserve">, </w:t>
      </w:r>
      <w:r w:rsidR="003B6CE3">
        <w:rPr>
          <w:rFonts w:ascii="Arial" w:hAnsi="Arial" w:cs="Arial"/>
          <w:sz w:val="22"/>
          <w:szCs w:val="22"/>
        </w:rPr>
        <w:t xml:space="preserve">American </w:t>
      </w:r>
      <w:r w:rsidR="00113F2A">
        <w:rPr>
          <w:rFonts w:ascii="Arial" w:hAnsi="Arial" w:cs="Arial"/>
          <w:sz w:val="22"/>
          <w:szCs w:val="22"/>
        </w:rPr>
        <w:t>Society</w:t>
      </w:r>
      <w:r w:rsidR="003B6CE3">
        <w:rPr>
          <w:rFonts w:ascii="Arial" w:hAnsi="Arial" w:cs="Arial"/>
          <w:sz w:val="22"/>
          <w:szCs w:val="22"/>
        </w:rPr>
        <w:t xml:space="preserve"> for Cell Biology (ASCB)</w:t>
      </w:r>
    </w:p>
    <w:p w14:paraId="66F04AD3" w14:textId="5276219B" w:rsidR="00F539E3" w:rsidRPr="00415CF2" w:rsidRDefault="00F539E3" w:rsidP="00415CF2">
      <w:pPr>
        <w:tabs>
          <w:tab w:val="left" w:pos="2070"/>
        </w:tabs>
        <w:spacing w:line="300" w:lineRule="exact"/>
        <w:ind w:left="2070" w:hanging="1980"/>
        <w:rPr>
          <w:rFonts w:ascii="Arial" w:hAnsi="Arial" w:cs="Arial"/>
          <w:sz w:val="22"/>
          <w:szCs w:val="22"/>
        </w:rPr>
      </w:pPr>
      <w:r w:rsidRPr="00415CF2">
        <w:rPr>
          <w:rFonts w:ascii="Arial" w:hAnsi="Arial" w:cs="Arial"/>
          <w:sz w:val="22"/>
          <w:szCs w:val="22"/>
        </w:rPr>
        <w:lastRenderedPageBreak/>
        <w:t>2020</w:t>
      </w:r>
      <w:r w:rsidRPr="00415CF2">
        <w:rPr>
          <w:rFonts w:ascii="Arial" w:hAnsi="Arial" w:cs="Arial"/>
          <w:sz w:val="22"/>
          <w:szCs w:val="22"/>
        </w:rPr>
        <w:tab/>
        <w:t>Reviewer for the French National Research Agency</w:t>
      </w:r>
    </w:p>
    <w:p w14:paraId="5EE0AE38" w14:textId="6DCEF38B" w:rsidR="003A1804" w:rsidRDefault="003A1804" w:rsidP="00415CF2">
      <w:pPr>
        <w:tabs>
          <w:tab w:val="left" w:pos="2070"/>
        </w:tabs>
        <w:spacing w:line="300" w:lineRule="exact"/>
        <w:ind w:left="2070" w:hanging="1980"/>
        <w:rPr>
          <w:rFonts w:ascii="Arial" w:hAnsi="Arial" w:cs="Arial"/>
          <w:sz w:val="22"/>
          <w:szCs w:val="22"/>
        </w:rPr>
      </w:pPr>
      <w:r w:rsidRPr="00415CF2">
        <w:rPr>
          <w:rFonts w:ascii="Arial" w:hAnsi="Arial" w:cs="Arial"/>
          <w:sz w:val="22"/>
          <w:szCs w:val="22"/>
        </w:rPr>
        <w:t>2020</w:t>
      </w:r>
      <w:r w:rsidRPr="00415CF2">
        <w:rPr>
          <w:rFonts w:ascii="Arial" w:hAnsi="Arial" w:cs="Arial"/>
          <w:sz w:val="22"/>
          <w:szCs w:val="22"/>
        </w:rPr>
        <w:tab/>
        <w:t>Ad Hoc Reviewer</w:t>
      </w:r>
      <w:r>
        <w:rPr>
          <w:rFonts w:ascii="Arial" w:hAnsi="Arial" w:cs="Arial"/>
          <w:sz w:val="22"/>
          <w:szCs w:val="22"/>
        </w:rPr>
        <w:t xml:space="preserve"> for NINDS, NIH</w:t>
      </w:r>
    </w:p>
    <w:p w14:paraId="3674AC80" w14:textId="062F253F" w:rsidR="005D45EA" w:rsidRDefault="005D45EA" w:rsidP="00415CF2">
      <w:pPr>
        <w:tabs>
          <w:tab w:val="left" w:pos="2070"/>
        </w:tabs>
        <w:spacing w:line="300" w:lineRule="exact"/>
        <w:ind w:left="2070" w:hanging="19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2020</w:t>
      </w:r>
      <w:r>
        <w:rPr>
          <w:rFonts w:ascii="Arial" w:hAnsi="Arial" w:cs="Arial"/>
          <w:sz w:val="22"/>
          <w:szCs w:val="22"/>
        </w:rPr>
        <w:tab/>
      </w:r>
      <w:r w:rsidRPr="00255A9A">
        <w:rPr>
          <w:rFonts w:ascii="Arial" w:hAnsi="Arial" w:cs="Arial"/>
          <w:bCs/>
          <w:sz w:val="22"/>
          <w:szCs w:val="22"/>
        </w:rPr>
        <w:t>President</w:t>
      </w:r>
      <w:r>
        <w:rPr>
          <w:rFonts w:ascii="Arial" w:hAnsi="Arial" w:cs="Arial"/>
          <w:sz w:val="22"/>
          <w:szCs w:val="22"/>
        </w:rPr>
        <w:t>, ASCB</w:t>
      </w:r>
    </w:p>
    <w:p w14:paraId="3E5A0D0C" w14:textId="432D3CC7" w:rsidR="0043486F" w:rsidRDefault="0043486F" w:rsidP="00415CF2">
      <w:pPr>
        <w:tabs>
          <w:tab w:val="left" w:pos="2070"/>
        </w:tabs>
        <w:spacing w:line="300" w:lineRule="exact"/>
        <w:ind w:left="2073" w:hanging="198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2019</w:t>
      </w:r>
      <w:r>
        <w:rPr>
          <w:rFonts w:ascii="Arial" w:hAnsi="Arial" w:cs="Arial"/>
          <w:sz w:val="22"/>
          <w:szCs w:val="22"/>
        </w:rPr>
        <w:tab/>
        <w:t>Reviewer for the Natural Sciences and Engineering Research Council of Canada</w:t>
      </w:r>
    </w:p>
    <w:p w14:paraId="6C76C721" w14:textId="539FD9D5" w:rsidR="00962E21" w:rsidRDefault="004D30BD" w:rsidP="00DD27DC">
      <w:pPr>
        <w:tabs>
          <w:tab w:val="left" w:pos="2070"/>
        </w:tabs>
        <w:spacing w:line="300" w:lineRule="exact"/>
        <w:ind w:left="2070" w:hanging="19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2019</w:t>
      </w:r>
      <w:r>
        <w:rPr>
          <w:rFonts w:ascii="Arial" w:hAnsi="Arial" w:cs="Arial"/>
          <w:sz w:val="22"/>
          <w:szCs w:val="22"/>
        </w:rPr>
        <w:tab/>
        <w:t>Co-organizer and co-chair of the Symposium “Cryo-EM – from physics to biology: honoring the remarkable legacy of Ken Downing”, M&amp;M Annual Meeting, Portland.</w:t>
      </w:r>
    </w:p>
    <w:p w14:paraId="23C230E8" w14:textId="04051244" w:rsidR="00962E21" w:rsidRDefault="00915D52" w:rsidP="00B9500A">
      <w:pPr>
        <w:tabs>
          <w:tab w:val="left" w:pos="2070"/>
        </w:tabs>
        <w:spacing w:line="300" w:lineRule="exact"/>
        <w:ind w:left="90"/>
        <w:rPr>
          <w:rFonts w:ascii="Arial" w:hAnsi="Arial" w:cs="Arial"/>
          <w:sz w:val="22"/>
          <w:szCs w:val="22"/>
        </w:rPr>
      </w:pPr>
      <w:r w:rsidRPr="00215482">
        <w:rPr>
          <w:rFonts w:ascii="Arial" w:hAnsi="Arial" w:cs="Arial"/>
          <w:sz w:val="22"/>
          <w:szCs w:val="22"/>
        </w:rPr>
        <w:t>2019</w:t>
      </w:r>
      <w:r w:rsidRPr="00215482">
        <w:rPr>
          <w:rFonts w:ascii="Arial" w:hAnsi="Arial" w:cs="Arial"/>
          <w:sz w:val="22"/>
          <w:szCs w:val="22"/>
        </w:rPr>
        <w:tab/>
        <w:t>Congress</w:t>
      </w:r>
      <w:r w:rsidR="00962E21" w:rsidRPr="00215482">
        <w:rPr>
          <w:rFonts w:ascii="Arial" w:hAnsi="Arial" w:cs="Arial"/>
          <w:sz w:val="22"/>
          <w:szCs w:val="22"/>
        </w:rPr>
        <w:t xml:space="preserve">ional Briefing </w:t>
      </w:r>
      <w:r w:rsidRPr="00215482">
        <w:rPr>
          <w:rFonts w:ascii="Arial" w:hAnsi="Arial" w:cs="Arial"/>
          <w:sz w:val="22"/>
          <w:szCs w:val="22"/>
        </w:rPr>
        <w:t xml:space="preserve">on Cryo-EM as part of </w:t>
      </w:r>
      <w:r w:rsidR="00662B88" w:rsidRPr="00215482">
        <w:rPr>
          <w:rFonts w:ascii="Arial" w:hAnsi="Arial" w:cs="Arial"/>
          <w:sz w:val="22"/>
          <w:szCs w:val="22"/>
        </w:rPr>
        <w:t>the Biophysics W</w:t>
      </w:r>
      <w:r w:rsidRPr="00215482">
        <w:rPr>
          <w:rFonts w:ascii="Arial" w:hAnsi="Arial" w:cs="Arial"/>
          <w:sz w:val="22"/>
          <w:szCs w:val="22"/>
        </w:rPr>
        <w:t xml:space="preserve">eek </w:t>
      </w:r>
      <w:r w:rsidR="00662B88" w:rsidRPr="00215482">
        <w:rPr>
          <w:rFonts w:ascii="Arial" w:hAnsi="Arial" w:cs="Arial"/>
          <w:sz w:val="22"/>
          <w:szCs w:val="22"/>
        </w:rPr>
        <w:t>organized by</w:t>
      </w:r>
      <w:r w:rsidRPr="00215482">
        <w:rPr>
          <w:rFonts w:ascii="Arial" w:hAnsi="Arial" w:cs="Arial"/>
          <w:sz w:val="22"/>
          <w:szCs w:val="22"/>
        </w:rPr>
        <w:t xml:space="preserve"> </w:t>
      </w:r>
      <w:r w:rsidR="00662B88" w:rsidRPr="00215482">
        <w:rPr>
          <w:rFonts w:ascii="Arial" w:hAnsi="Arial" w:cs="Arial"/>
          <w:sz w:val="22"/>
          <w:szCs w:val="22"/>
        </w:rPr>
        <w:tab/>
      </w:r>
      <w:r w:rsidRPr="00215482">
        <w:rPr>
          <w:rFonts w:ascii="Arial" w:hAnsi="Arial" w:cs="Arial"/>
          <w:sz w:val="22"/>
          <w:szCs w:val="22"/>
        </w:rPr>
        <w:t>the Biophysical Society</w:t>
      </w:r>
    </w:p>
    <w:p w14:paraId="519A6509" w14:textId="0EBB7997" w:rsidR="003B6CE3" w:rsidRDefault="003B6CE3" w:rsidP="00B9500A">
      <w:pPr>
        <w:tabs>
          <w:tab w:val="left" w:pos="2070"/>
        </w:tabs>
        <w:spacing w:line="300" w:lineRule="exact"/>
        <w:ind w:left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2019</w:t>
      </w:r>
      <w:r>
        <w:rPr>
          <w:rFonts w:ascii="Arial" w:hAnsi="Arial" w:cs="Arial"/>
          <w:sz w:val="22"/>
          <w:szCs w:val="22"/>
        </w:rPr>
        <w:tab/>
        <w:t>President Elect, ASCB</w:t>
      </w:r>
    </w:p>
    <w:p w14:paraId="53DBE648" w14:textId="39589F8F" w:rsidR="003A70B2" w:rsidRPr="00215482" w:rsidRDefault="003A70B2" w:rsidP="00B9500A">
      <w:pPr>
        <w:tabs>
          <w:tab w:val="left" w:pos="2070"/>
        </w:tabs>
        <w:spacing w:line="300" w:lineRule="exact"/>
        <w:ind w:left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2019 - present</w:t>
      </w:r>
      <w:r>
        <w:rPr>
          <w:rFonts w:ascii="Arial" w:hAnsi="Arial" w:cs="Arial"/>
          <w:sz w:val="22"/>
          <w:szCs w:val="22"/>
        </w:rPr>
        <w:tab/>
      </w:r>
      <w:r w:rsidRPr="003A70B2">
        <w:rPr>
          <w:rFonts w:ascii="Arial" w:hAnsi="Arial" w:cs="Arial"/>
          <w:b/>
          <w:sz w:val="22"/>
          <w:szCs w:val="22"/>
        </w:rPr>
        <w:t>Member</w:t>
      </w:r>
      <w:r>
        <w:rPr>
          <w:rFonts w:ascii="Arial" w:hAnsi="Arial" w:cs="Arial"/>
          <w:sz w:val="22"/>
          <w:szCs w:val="22"/>
        </w:rPr>
        <w:t>, External Advisory Committee, Pacific Northwestern Center for Cryo-EM</w:t>
      </w:r>
    </w:p>
    <w:p w14:paraId="79A72464" w14:textId="231ACDCE" w:rsidR="00B503E6" w:rsidRDefault="00B503E6" w:rsidP="00B503E6">
      <w:pPr>
        <w:tabs>
          <w:tab w:val="left" w:pos="2070"/>
        </w:tabs>
        <w:spacing w:line="300" w:lineRule="exact"/>
        <w:ind w:left="2070" w:hanging="19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2019</w:t>
      </w:r>
      <w:r w:rsidR="003A70B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-</w:t>
      </w:r>
      <w:r w:rsidR="003A70B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present</w:t>
      </w:r>
      <w:r>
        <w:rPr>
          <w:rFonts w:ascii="Arial" w:hAnsi="Arial" w:cs="Arial"/>
          <w:sz w:val="22"/>
          <w:szCs w:val="22"/>
        </w:rPr>
        <w:tab/>
      </w:r>
      <w:r w:rsidRPr="00B503E6">
        <w:rPr>
          <w:rFonts w:ascii="Arial" w:hAnsi="Arial" w:cs="Arial"/>
          <w:b/>
          <w:sz w:val="22"/>
          <w:szCs w:val="22"/>
        </w:rPr>
        <w:t>Chair</w:t>
      </w:r>
      <w:r>
        <w:rPr>
          <w:rFonts w:ascii="Arial" w:hAnsi="Arial" w:cs="Arial"/>
          <w:sz w:val="22"/>
          <w:szCs w:val="22"/>
        </w:rPr>
        <w:t xml:space="preserve">, </w:t>
      </w:r>
      <w:r w:rsidRPr="00B503E6">
        <w:rPr>
          <w:rFonts w:ascii="Arial" w:eastAsia="Arial" w:hAnsi="Arial" w:cs="Arial"/>
          <w:sz w:val="22"/>
          <w:szCs w:val="22"/>
        </w:rPr>
        <w:t>National</w:t>
      </w:r>
      <w:r w:rsidRPr="00B503E6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B503E6">
        <w:rPr>
          <w:rFonts w:ascii="Arial" w:eastAsia="Arial" w:hAnsi="Arial" w:cs="Arial"/>
          <w:sz w:val="22"/>
          <w:szCs w:val="22"/>
        </w:rPr>
        <w:t>Advisory Committee</w:t>
      </w:r>
      <w:r w:rsidRPr="006A018D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6A018D">
        <w:rPr>
          <w:rFonts w:ascii="Arial" w:eastAsia="Arial" w:hAnsi="Arial" w:cs="Arial"/>
          <w:sz w:val="22"/>
          <w:szCs w:val="22"/>
        </w:rPr>
        <w:t>for</w:t>
      </w:r>
      <w:r w:rsidRPr="006A018D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6A018D">
        <w:rPr>
          <w:rFonts w:ascii="Arial" w:eastAsia="Arial" w:hAnsi="Arial" w:cs="Arial"/>
          <w:sz w:val="22"/>
          <w:szCs w:val="22"/>
        </w:rPr>
        <w:t>the</w:t>
      </w:r>
      <w:r w:rsidRPr="006A018D"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 w:rsidRPr="006A018D">
        <w:rPr>
          <w:rFonts w:ascii="Arial" w:eastAsia="Arial" w:hAnsi="Arial" w:cs="Arial"/>
          <w:sz w:val="22"/>
          <w:szCs w:val="22"/>
        </w:rPr>
        <w:t>Latin American</w:t>
      </w:r>
      <w:r w:rsidRPr="006A018D"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 w:rsidRPr="006A018D">
        <w:rPr>
          <w:rFonts w:ascii="Arial" w:eastAsia="Arial" w:hAnsi="Arial" w:cs="Arial"/>
          <w:sz w:val="22"/>
          <w:szCs w:val="22"/>
        </w:rPr>
        <w:t>Fellows</w:t>
      </w:r>
      <w:r w:rsidRPr="006A018D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6A018D">
        <w:rPr>
          <w:rFonts w:ascii="Arial" w:eastAsia="Arial" w:hAnsi="Arial" w:cs="Arial"/>
          <w:sz w:val="22"/>
          <w:szCs w:val="22"/>
        </w:rPr>
        <w:t>Program,</w:t>
      </w:r>
      <w:r w:rsidRPr="006A018D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6A018D">
        <w:rPr>
          <w:rFonts w:ascii="Arial" w:eastAsia="Arial" w:hAnsi="Arial" w:cs="Arial"/>
          <w:sz w:val="22"/>
          <w:szCs w:val="22"/>
        </w:rPr>
        <w:t>PEW</w:t>
      </w:r>
      <w:r w:rsidRPr="006A018D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6A018D">
        <w:rPr>
          <w:rFonts w:ascii="Arial" w:eastAsia="Arial" w:hAnsi="Arial" w:cs="Arial"/>
          <w:sz w:val="22"/>
          <w:szCs w:val="22"/>
        </w:rPr>
        <w:t>Charitable</w:t>
      </w:r>
      <w:r w:rsidRPr="006A018D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6A018D">
        <w:rPr>
          <w:rFonts w:ascii="Arial" w:eastAsia="Arial" w:hAnsi="Arial" w:cs="Arial"/>
          <w:sz w:val="22"/>
          <w:szCs w:val="22"/>
        </w:rPr>
        <w:t>Foundation</w:t>
      </w:r>
    </w:p>
    <w:p w14:paraId="0488BAD1" w14:textId="2F85E8AE" w:rsidR="007452F3" w:rsidRPr="00B503E6" w:rsidRDefault="00563A16" w:rsidP="00B9500A">
      <w:pPr>
        <w:tabs>
          <w:tab w:val="left" w:pos="2070"/>
        </w:tabs>
        <w:spacing w:line="300" w:lineRule="exact"/>
        <w:ind w:left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2019</w:t>
      </w:r>
      <w:r w:rsidR="007452F3">
        <w:rPr>
          <w:rFonts w:ascii="Arial" w:hAnsi="Arial" w:cs="Arial"/>
          <w:sz w:val="22"/>
          <w:szCs w:val="22"/>
        </w:rPr>
        <w:tab/>
      </w:r>
      <w:r w:rsidR="007452F3" w:rsidRPr="00255A9A">
        <w:rPr>
          <w:rFonts w:ascii="Arial" w:hAnsi="Arial" w:cs="Arial"/>
          <w:bCs/>
          <w:sz w:val="22"/>
          <w:szCs w:val="22"/>
        </w:rPr>
        <w:t>President elect</w:t>
      </w:r>
      <w:r w:rsidR="00B503E6" w:rsidRPr="00255A9A">
        <w:rPr>
          <w:rFonts w:ascii="Arial" w:hAnsi="Arial" w:cs="Arial"/>
          <w:bCs/>
          <w:sz w:val="22"/>
          <w:szCs w:val="22"/>
        </w:rPr>
        <w:t>,</w:t>
      </w:r>
      <w:r w:rsidR="007452F3" w:rsidRPr="00B503E6">
        <w:rPr>
          <w:rFonts w:ascii="Arial" w:hAnsi="Arial" w:cs="Arial"/>
          <w:sz w:val="22"/>
          <w:szCs w:val="22"/>
        </w:rPr>
        <w:t xml:space="preserve"> ASCB</w:t>
      </w:r>
    </w:p>
    <w:p w14:paraId="760AC6D2" w14:textId="109B331F" w:rsidR="00F476B9" w:rsidRDefault="00F476B9" w:rsidP="002714AE">
      <w:pPr>
        <w:tabs>
          <w:tab w:val="left" w:pos="2070"/>
        </w:tabs>
        <w:spacing w:line="300" w:lineRule="exact"/>
        <w:ind w:left="90" w:right="-3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2018</w:t>
      </w:r>
      <w:r w:rsidR="0039430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-</w:t>
      </w:r>
      <w:r w:rsidR="0039430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present </w:t>
      </w:r>
      <w:r>
        <w:rPr>
          <w:rFonts w:ascii="Arial" w:hAnsi="Arial" w:cs="Arial"/>
          <w:sz w:val="22"/>
          <w:szCs w:val="22"/>
        </w:rPr>
        <w:tab/>
      </w:r>
      <w:r w:rsidRPr="00677431">
        <w:rPr>
          <w:rFonts w:ascii="Arial" w:hAnsi="Arial" w:cs="Arial"/>
          <w:b/>
          <w:sz w:val="22"/>
          <w:szCs w:val="22"/>
        </w:rPr>
        <w:t>Member</w:t>
      </w:r>
      <w:r>
        <w:rPr>
          <w:rFonts w:ascii="Arial" w:hAnsi="Arial" w:cs="Arial"/>
          <w:sz w:val="22"/>
          <w:szCs w:val="22"/>
        </w:rPr>
        <w:t xml:space="preserve">, </w:t>
      </w:r>
      <w:r w:rsidR="00677431">
        <w:rPr>
          <w:rFonts w:ascii="Arial" w:hAnsi="Arial" w:cs="Arial"/>
          <w:sz w:val="22"/>
          <w:szCs w:val="22"/>
        </w:rPr>
        <w:t xml:space="preserve">Advisory Board of </w:t>
      </w:r>
      <w:proofErr w:type="spellStart"/>
      <w:r w:rsidR="00677431">
        <w:rPr>
          <w:rFonts w:ascii="Arial" w:hAnsi="Arial" w:cs="Arial"/>
          <w:sz w:val="22"/>
          <w:szCs w:val="22"/>
        </w:rPr>
        <w:t>CryoEM</w:t>
      </w:r>
      <w:proofErr w:type="spellEnd"/>
      <w:r w:rsidR="00677431">
        <w:rPr>
          <w:rFonts w:ascii="Arial" w:hAnsi="Arial" w:cs="Arial"/>
          <w:sz w:val="22"/>
          <w:szCs w:val="22"/>
        </w:rPr>
        <w:t xml:space="preserve"> 101, University of Utah.</w:t>
      </w:r>
    </w:p>
    <w:p w14:paraId="3EB7261D" w14:textId="167A4D51" w:rsidR="00487EE7" w:rsidRDefault="00487EE7" w:rsidP="002714AE">
      <w:pPr>
        <w:tabs>
          <w:tab w:val="left" w:pos="2070"/>
        </w:tabs>
        <w:spacing w:line="300" w:lineRule="exact"/>
        <w:ind w:left="90" w:right="-330"/>
        <w:rPr>
          <w:rFonts w:ascii="Arial" w:hAnsi="Arial" w:cs="Arial"/>
          <w:sz w:val="22"/>
          <w:szCs w:val="22"/>
        </w:rPr>
      </w:pPr>
      <w:r w:rsidRPr="006A018D">
        <w:rPr>
          <w:rFonts w:ascii="Arial" w:hAnsi="Arial" w:cs="Arial"/>
          <w:sz w:val="22"/>
          <w:szCs w:val="22"/>
        </w:rPr>
        <w:t>2018</w:t>
      </w:r>
      <w:r w:rsidR="007E35D3">
        <w:rPr>
          <w:rFonts w:ascii="Arial" w:hAnsi="Arial" w:cs="Arial"/>
          <w:sz w:val="22"/>
          <w:szCs w:val="22"/>
        </w:rPr>
        <w:t xml:space="preserve"> - present</w:t>
      </w:r>
      <w:r w:rsidRPr="006A018D">
        <w:rPr>
          <w:rFonts w:ascii="Arial" w:hAnsi="Arial" w:cs="Arial"/>
          <w:sz w:val="22"/>
          <w:szCs w:val="22"/>
        </w:rPr>
        <w:t xml:space="preserve"> </w:t>
      </w:r>
      <w:r w:rsidR="00303C34" w:rsidRPr="006A018D">
        <w:rPr>
          <w:rFonts w:ascii="Arial" w:hAnsi="Arial" w:cs="Arial"/>
          <w:sz w:val="22"/>
          <w:szCs w:val="22"/>
        </w:rPr>
        <w:tab/>
      </w:r>
      <w:r w:rsidR="00303C34" w:rsidRPr="006A018D">
        <w:rPr>
          <w:rFonts w:ascii="Arial" w:hAnsi="Arial" w:cs="Arial"/>
          <w:b/>
          <w:sz w:val="22"/>
          <w:szCs w:val="22"/>
        </w:rPr>
        <w:t>Member</w:t>
      </w:r>
      <w:r w:rsidR="00303C34" w:rsidRPr="006A018D">
        <w:rPr>
          <w:rFonts w:ascii="Arial" w:hAnsi="Arial" w:cs="Arial"/>
          <w:sz w:val="22"/>
          <w:szCs w:val="22"/>
        </w:rPr>
        <w:t xml:space="preserve">, </w:t>
      </w:r>
      <w:r w:rsidR="002714AE" w:rsidRPr="006A018D">
        <w:rPr>
          <w:rFonts w:ascii="Arial" w:hAnsi="Arial" w:cs="Arial"/>
          <w:sz w:val="22"/>
          <w:szCs w:val="22"/>
        </w:rPr>
        <w:t xml:space="preserve">Life Sciences Institute </w:t>
      </w:r>
      <w:r w:rsidR="00303C34" w:rsidRPr="006A018D">
        <w:rPr>
          <w:rFonts w:ascii="Arial" w:hAnsi="Arial" w:cs="Arial"/>
          <w:sz w:val="22"/>
          <w:szCs w:val="22"/>
        </w:rPr>
        <w:t>S</w:t>
      </w:r>
      <w:r w:rsidR="002714AE" w:rsidRPr="006A018D">
        <w:rPr>
          <w:rFonts w:ascii="Arial" w:hAnsi="Arial" w:cs="Arial"/>
          <w:sz w:val="22"/>
          <w:szCs w:val="22"/>
        </w:rPr>
        <w:t>cientific Advisory Board</w:t>
      </w:r>
      <w:r w:rsidR="00303C34" w:rsidRPr="006A018D">
        <w:rPr>
          <w:rFonts w:ascii="Arial" w:hAnsi="Arial" w:cs="Arial"/>
          <w:sz w:val="22"/>
          <w:szCs w:val="22"/>
        </w:rPr>
        <w:t xml:space="preserve">, University of </w:t>
      </w:r>
      <w:r w:rsidR="002714AE" w:rsidRPr="006A018D">
        <w:rPr>
          <w:rFonts w:ascii="Arial" w:hAnsi="Arial" w:cs="Arial"/>
          <w:sz w:val="22"/>
          <w:szCs w:val="22"/>
        </w:rPr>
        <w:t>Michigan</w:t>
      </w:r>
    </w:p>
    <w:p w14:paraId="1C98C1DA" w14:textId="7C8C3885" w:rsidR="007B5143" w:rsidRPr="006A018D" w:rsidRDefault="007B5143" w:rsidP="007B5143">
      <w:pPr>
        <w:pStyle w:val="BodyTextIndent2"/>
        <w:tabs>
          <w:tab w:val="left" w:pos="2070"/>
        </w:tabs>
        <w:spacing w:after="0" w:line="280" w:lineRule="exact"/>
        <w:ind w:left="90" w:right="72"/>
        <w:jc w:val="both"/>
        <w:rPr>
          <w:rFonts w:ascii="Arial" w:hAnsi="Arial" w:cs="Arial"/>
        </w:rPr>
      </w:pPr>
      <w:r w:rsidRPr="006A018D">
        <w:rPr>
          <w:rFonts w:ascii="Arial" w:hAnsi="Arial" w:cs="Arial"/>
        </w:rPr>
        <w:t>2017</w:t>
      </w:r>
      <w:r w:rsidRPr="006A018D">
        <w:rPr>
          <w:rFonts w:ascii="Arial" w:hAnsi="Arial" w:cs="Arial"/>
        </w:rPr>
        <w:tab/>
        <w:t xml:space="preserve">Reviewer for the </w:t>
      </w:r>
      <w:proofErr w:type="spellStart"/>
      <w:r w:rsidRPr="006A018D">
        <w:rPr>
          <w:rFonts w:ascii="Arial" w:hAnsi="Arial" w:cs="Arial"/>
        </w:rPr>
        <w:t>Villum</w:t>
      </w:r>
      <w:proofErr w:type="spellEnd"/>
      <w:r w:rsidRPr="006A018D">
        <w:rPr>
          <w:rFonts w:ascii="Arial" w:hAnsi="Arial" w:cs="Arial"/>
        </w:rPr>
        <w:t xml:space="preserve"> </w:t>
      </w:r>
      <w:proofErr w:type="spellStart"/>
      <w:r w:rsidRPr="006A018D">
        <w:rPr>
          <w:rFonts w:ascii="Arial" w:hAnsi="Arial" w:cs="Arial"/>
        </w:rPr>
        <w:t>Fonden</w:t>
      </w:r>
      <w:proofErr w:type="spellEnd"/>
      <w:r w:rsidRPr="006A018D">
        <w:rPr>
          <w:rFonts w:ascii="Arial" w:hAnsi="Arial" w:cs="Arial"/>
        </w:rPr>
        <w:t>, Denmark</w:t>
      </w:r>
    </w:p>
    <w:p w14:paraId="61491AB9" w14:textId="26A62ECC" w:rsidR="003E0540" w:rsidRPr="006A018D" w:rsidRDefault="003E0540" w:rsidP="0030188C">
      <w:pPr>
        <w:pStyle w:val="Heading2"/>
        <w:tabs>
          <w:tab w:val="left" w:pos="2079"/>
        </w:tabs>
        <w:spacing w:line="300" w:lineRule="exact"/>
        <w:ind w:left="2079" w:hanging="1979"/>
        <w:rPr>
          <w:rFonts w:cs="Arial"/>
          <w:sz w:val="22"/>
          <w:szCs w:val="22"/>
        </w:rPr>
      </w:pPr>
      <w:r w:rsidRPr="006A018D">
        <w:rPr>
          <w:rFonts w:cs="Arial"/>
          <w:w w:val="95"/>
          <w:sz w:val="22"/>
          <w:szCs w:val="22"/>
        </w:rPr>
        <w:t>2016 – present</w:t>
      </w:r>
      <w:r w:rsidR="00C47BD6" w:rsidRPr="006A018D">
        <w:rPr>
          <w:rFonts w:cs="Arial"/>
          <w:w w:val="95"/>
          <w:sz w:val="22"/>
          <w:szCs w:val="22"/>
        </w:rPr>
        <w:tab/>
      </w:r>
      <w:r w:rsidR="00C47BD6" w:rsidRPr="006A018D">
        <w:rPr>
          <w:rFonts w:cs="Arial"/>
          <w:b/>
          <w:sz w:val="22"/>
          <w:szCs w:val="22"/>
        </w:rPr>
        <w:t>Member</w:t>
      </w:r>
      <w:r w:rsidR="00C47BD6" w:rsidRPr="006A018D">
        <w:rPr>
          <w:rFonts w:cs="Arial"/>
          <w:sz w:val="22"/>
          <w:szCs w:val="22"/>
        </w:rPr>
        <w:t xml:space="preserve">, </w:t>
      </w:r>
      <w:r w:rsidR="005C2DCC" w:rsidRPr="006A018D">
        <w:rPr>
          <w:rFonts w:cs="Arial"/>
          <w:sz w:val="22"/>
          <w:szCs w:val="22"/>
        </w:rPr>
        <w:t xml:space="preserve">International Academic Advisory Committee </w:t>
      </w:r>
      <w:r w:rsidR="00296DC0" w:rsidRPr="006A018D">
        <w:rPr>
          <w:rFonts w:cs="Arial"/>
          <w:sz w:val="22"/>
          <w:szCs w:val="22"/>
        </w:rPr>
        <w:t xml:space="preserve">for the Beijing Innovation </w:t>
      </w:r>
      <w:r w:rsidR="0030188C" w:rsidRPr="006A018D">
        <w:rPr>
          <w:rFonts w:cs="Arial"/>
          <w:sz w:val="22"/>
          <w:szCs w:val="22"/>
        </w:rPr>
        <w:t>Center</w:t>
      </w:r>
      <w:r w:rsidR="00755D27" w:rsidRPr="006A018D">
        <w:rPr>
          <w:rFonts w:cs="Arial"/>
          <w:sz w:val="22"/>
          <w:szCs w:val="22"/>
        </w:rPr>
        <w:t xml:space="preserve"> </w:t>
      </w:r>
      <w:r w:rsidR="00296DC0" w:rsidRPr="006A018D">
        <w:rPr>
          <w:rFonts w:cs="Arial"/>
          <w:sz w:val="22"/>
          <w:szCs w:val="22"/>
        </w:rPr>
        <w:t>for Structural Biology at Tsinghua University.</w:t>
      </w:r>
    </w:p>
    <w:p w14:paraId="7EE56F30" w14:textId="4C930C3D" w:rsidR="00DA7DA2" w:rsidRPr="006A018D" w:rsidRDefault="00DA7DA2" w:rsidP="004B6607">
      <w:pPr>
        <w:pStyle w:val="Heading2"/>
        <w:tabs>
          <w:tab w:val="left" w:pos="2079"/>
        </w:tabs>
        <w:spacing w:line="300" w:lineRule="exact"/>
        <w:rPr>
          <w:rFonts w:cs="Arial"/>
          <w:sz w:val="22"/>
          <w:szCs w:val="22"/>
        </w:rPr>
      </w:pPr>
      <w:r w:rsidRPr="006A018D">
        <w:rPr>
          <w:rFonts w:cs="Arial"/>
          <w:sz w:val="22"/>
          <w:szCs w:val="22"/>
        </w:rPr>
        <w:t>2016 – present</w:t>
      </w:r>
      <w:r w:rsidRPr="006A018D">
        <w:rPr>
          <w:rFonts w:cs="Arial"/>
          <w:sz w:val="22"/>
          <w:szCs w:val="22"/>
        </w:rPr>
        <w:tab/>
      </w:r>
      <w:r w:rsidRPr="006A018D">
        <w:rPr>
          <w:rFonts w:cs="Arial"/>
          <w:b/>
          <w:sz w:val="22"/>
          <w:szCs w:val="22"/>
        </w:rPr>
        <w:t>Member</w:t>
      </w:r>
      <w:r w:rsidRPr="006A018D">
        <w:rPr>
          <w:rFonts w:cs="Arial"/>
          <w:sz w:val="22"/>
          <w:szCs w:val="22"/>
        </w:rPr>
        <w:t xml:space="preserve">, External Advisory Board </w:t>
      </w:r>
      <w:r w:rsidR="003E0540" w:rsidRPr="006A018D">
        <w:rPr>
          <w:rFonts w:cs="Arial"/>
          <w:sz w:val="22"/>
          <w:szCs w:val="22"/>
        </w:rPr>
        <w:t xml:space="preserve">for the NSF-CREST Center for Cellular and </w:t>
      </w:r>
      <w:r w:rsidR="003E0540" w:rsidRPr="006A018D">
        <w:rPr>
          <w:rFonts w:cs="Arial"/>
          <w:sz w:val="22"/>
          <w:szCs w:val="22"/>
        </w:rPr>
        <w:tab/>
        <w:t>Biomolecular Machines at UC Merced.</w:t>
      </w:r>
    </w:p>
    <w:p w14:paraId="0C8D30AC" w14:textId="42E77EA5" w:rsidR="008B295D" w:rsidRPr="006A018D" w:rsidRDefault="008B295D" w:rsidP="004B6607">
      <w:pPr>
        <w:pStyle w:val="Heading2"/>
        <w:tabs>
          <w:tab w:val="left" w:pos="2079"/>
        </w:tabs>
        <w:spacing w:line="300" w:lineRule="exact"/>
        <w:rPr>
          <w:rFonts w:cs="Arial"/>
          <w:sz w:val="22"/>
          <w:szCs w:val="22"/>
        </w:rPr>
      </w:pPr>
      <w:r w:rsidRPr="006A018D">
        <w:rPr>
          <w:rFonts w:cs="Arial"/>
          <w:sz w:val="22"/>
          <w:szCs w:val="22"/>
        </w:rPr>
        <w:t xml:space="preserve">2016 </w:t>
      </w:r>
      <w:r w:rsidRPr="006A018D">
        <w:rPr>
          <w:rFonts w:cs="Arial"/>
          <w:sz w:val="22"/>
          <w:szCs w:val="22"/>
        </w:rPr>
        <w:tab/>
        <w:t>Ad hoc scientific advisor for the Beckmann Foundation</w:t>
      </w:r>
    </w:p>
    <w:p w14:paraId="276A79E0" w14:textId="6F0C62F5" w:rsidR="00A60720" w:rsidRDefault="00A60720" w:rsidP="004B6607">
      <w:pPr>
        <w:pStyle w:val="Heading2"/>
        <w:tabs>
          <w:tab w:val="left" w:pos="2079"/>
        </w:tabs>
        <w:spacing w:line="300" w:lineRule="exact"/>
        <w:rPr>
          <w:rFonts w:eastAsia="Times New Roman" w:cs="Times New Roman"/>
          <w:sz w:val="22"/>
          <w:szCs w:val="22"/>
        </w:rPr>
      </w:pPr>
      <w:r w:rsidRPr="006A018D">
        <w:rPr>
          <w:rFonts w:cs="Arial"/>
          <w:sz w:val="22"/>
          <w:szCs w:val="22"/>
        </w:rPr>
        <w:t>2016 –</w:t>
      </w:r>
      <w:r w:rsidR="003E0540" w:rsidRPr="006A018D">
        <w:rPr>
          <w:rFonts w:cs="Arial"/>
          <w:sz w:val="22"/>
          <w:szCs w:val="22"/>
        </w:rPr>
        <w:t xml:space="preserve"> </w:t>
      </w:r>
      <w:r w:rsidRPr="006A018D">
        <w:rPr>
          <w:rFonts w:cs="Arial"/>
          <w:sz w:val="22"/>
          <w:szCs w:val="22"/>
        </w:rPr>
        <w:t>present</w:t>
      </w:r>
      <w:r w:rsidRPr="006A018D">
        <w:rPr>
          <w:rFonts w:cs="Arial"/>
          <w:sz w:val="22"/>
          <w:szCs w:val="22"/>
        </w:rPr>
        <w:tab/>
      </w:r>
      <w:r w:rsidRPr="006A018D">
        <w:rPr>
          <w:rFonts w:cs="Arial"/>
          <w:b/>
          <w:sz w:val="22"/>
          <w:szCs w:val="22"/>
        </w:rPr>
        <w:t>Member</w:t>
      </w:r>
      <w:r w:rsidRPr="006A018D">
        <w:rPr>
          <w:rFonts w:cs="Arial"/>
          <w:sz w:val="22"/>
          <w:szCs w:val="22"/>
        </w:rPr>
        <w:t xml:space="preserve">, External Advisory Board for </w:t>
      </w:r>
      <w:r w:rsidRPr="006A018D">
        <w:rPr>
          <w:rFonts w:eastAsia="Times New Roman" w:cs="Times New Roman"/>
          <w:sz w:val="22"/>
          <w:szCs w:val="22"/>
        </w:rPr>
        <w:t xml:space="preserve">CUNY ASRC-SBI </w:t>
      </w:r>
    </w:p>
    <w:p w14:paraId="493D43A5" w14:textId="5C0E3115" w:rsidR="007B5143" w:rsidRPr="007B5143" w:rsidRDefault="007B5143" w:rsidP="007B5143">
      <w:pPr>
        <w:pStyle w:val="BodyTextIndent2"/>
        <w:tabs>
          <w:tab w:val="left" w:pos="2070"/>
        </w:tabs>
        <w:spacing w:after="0" w:line="280" w:lineRule="exact"/>
        <w:ind w:left="90" w:right="72"/>
        <w:jc w:val="both"/>
        <w:rPr>
          <w:rFonts w:ascii="Arial" w:hAnsi="Arial" w:cs="Arial"/>
        </w:rPr>
      </w:pPr>
      <w:r w:rsidRPr="006A018D">
        <w:rPr>
          <w:rFonts w:ascii="Arial" w:hAnsi="Arial" w:cs="Arial"/>
        </w:rPr>
        <w:t>2015</w:t>
      </w:r>
      <w:r w:rsidRPr="006A018D">
        <w:rPr>
          <w:rFonts w:ascii="Arial" w:hAnsi="Arial" w:cs="Arial"/>
        </w:rPr>
        <w:tab/>
        <w:t>NIH</w:t>
      </w:r>
      <w:r w:rsidRPr="006A018D">
        <w:rPr>
          <w:rFonts w:ascii="Arial" w:hAnsi="Arial" w:cs="Arial"/>
          <w:spacing w:val="-3"/>
        </w:rPr>
        <w:t xml:space="preserve"> </w:t>
      </w:r>
      <w:r w:rsidRPr="006A018D">
        <w:rPr>
          <w:rFonts w:ascii="Arial" w:hAnsi="Arial" w:cs="Arial"/>
        </w:rPr>
        <w:t>special</w:t>
      </w:r>
      <w:r w:rsidRPr="006A018D">
        <w:rPr>
          <w:rFonts w:ascii="Arial" w:hAnsi="Arial" w:cs="Arial"/>
          <w:spacing w:val="-2"/>
        </w:rPr>
        <w:t xml:space="preserve"> </w:t>
      </w:r>
      <w:r w:rsidRPr="006A018D">
        <w:rPr>
          <w:rFonts w:ascii="Arial" w:hAnsi="Arial" w:cs="Arial"/>
        </w:rPr>
        <w:t>study</w:t>
      </w:r>
      <w:r w:rsidRPr="006A018D">
        <w:rPr>
          <w:rFonts w:ascii="Arial" w:hAnsi="Arial" w:cs="Arial"/>
          <w:spacing w:val="-1"/>
        </w:rPr>
        <w:t xml:space="preserve"> </w:t>
      </w:r>
      <w:r w:rsidRPr="006A018D">
        <w:rPr>
          <w:rFonts w:ascii="Arial" w:hAnsi="Arial" w:cs="Arial"/>
        </w:rPr>
        <w:t>section</w:t>
      </w:r>
      <w:r w:rsidRPr="006A018D">
        <w:rPr>
          <w:rFonts w:ascii="Arial" w:hAnsi="Arial" w:cs="Arial"/>
          <w:spacing w:val="-2"/>
        </w:rPr>
        <w:t xml:space="preserve"> </w:t>
      </w:r>
      <w:r w:rsidRPr="006A018D">
        <w:rPr>
          <w:rFonts w:ascii="Arial" w:hAnsi="Arial" w:cs="Arial"/>
        </w:rPr>
        <w:t>panel</w:t>
      </w:r>
      <w:r w:rsidR="00C0778D">
        <w:rPr>
          <w:rFonts w:ascii="Arial" w:hAnsi="Arial" w:cs="Arial"/>
        </w:rPr>
        <w:t xml:space="preserve"> member</w:t>
      </w:r>
    </w:p>
    <w:p w14:paraId="2921F811" w14:textId="5CE2FB18" w:rsidR="00B6236D" w:rsidRPr="00C0778D" w:rsidRDefault="00D2393F" w:rsidP="004B6607">
      <w:pPr>
        <w:pStyle w:val="Heading2"/>
        <w:tabs>
          <w:tab w:val="left" w:pos="2079"/>
        </w:tabs>
        <w:spacing w:line="300" w:lineRule="exact"/>
        <w:rPr>
          <w:rFonts w:cs="Arial"/>
          <w:w w:val="99"/>
          <w:sz w:val="22"/>
          <w:szCs w:val="22"/>
        </w:rPr>
      </w:pPr>
      <w:r w:rsidRPr="00C0778D">
        <w:rPr>
          <w:rFonts w:cs="Arial"/>
          <w:w w:val="95"/>
          <w:sz w:val="22"/>
          <w:szCs w:val="22"/>
        </w:rPr>
        <w:t>2015</w:t>
      </w:r>
      <w:r w:rsidRPr="00C0778D">
        <w:rPr>
          <w:rFonts w:cs="Arial"/>
          <w:sz w:val="22"/>
          <w:szCs w:val="22"/>
        </w:rPr>
        <w:t xml:space="preserve"> – </w:t>
      </w:r>
      <w:r w:rsidR="003A76F6" w:rsidRPr="00C0778D">
        <w:rPr>
          <w:rFonts w:cs="Arial"/>
          <w:w w:val="95"/>
          <w:sz w:val="22"/>
          <w:szCs w:val="22"/>
        </w:rPr>
        <w:t>present</w:t>
      </w:r>
      <w:r w:rsidR="003A76F6" w:rsidRPr="00C0778D">
        <w:rPr>
          <w:rFonts w:cs="Arial"/>
          <w:w w:val="95"/>
          <w:sz w:val="22"/>
          <w:szCs w:val="22"/>
        </w:rPr>
        <w:tab/>
      </w:r>
      <w:r w:rsidR="003A76F6" w:rsidRPr="00C0778D">
        <w:rPr>
          <w:rFonts w:cs="Arial"/>
          <w:b/>
          <w:bCs/>
          <w:sz w:val="22"/>
          <w:szCs w:val="22"/>
        </w:rPr>
        <w:t xml:space="preserve">Member, </w:t>
      </w:r>
      <w:r w:rsidR="003A76F6" w:rsidRPr="00C0778D">
        <w:rPr>
          <w:rFonts w:cs="Arial"/>
          <w:sz w:val="22"/>
          <w:szCs w:val="22"/>
        </w:rPr>
        <w:t>Advisory Council for Princeton’s Molecular Biology Department</w:t>
      </w:r>
      <w:r w:rsidR="003A76F6" w:rsidRPr="00C0778D">
        <w:rPr>
          <w:rFonts w:cs="Arial"/>
          <w:w w:val="99"/>
          <w:sz w:val="22"/>
          <w:szCs w:val="22"/>
        </w:rPr>
        <w:t xml:space="preserve"> </w:t>
      </w:r>
    </w:p>
    <w:p w14:paraId="31213CBA" w14:textId="76BCEDAF" w:rsidR="003A76F6" w:rsidRPr="00C0778D" w:rsidRDefault="00D2393F" w:rsidP="004B6607">
      <w:pPr>
        <w:pStyle w:val="Heading2"/>
        <w:tabs>
          <w:tab w:val="left" w:pos="2079"/>
        </w:tabs>
        <w:spacing w:line="300" w:lineRule="exact"/>
        <w:rPr>
          <w:rFonts w:cs="Arial"/>
          <w:sz w:val="22"/>
          <w:szCs w:val="22"/>
        </w:rPr>
      </w:pPr>
      <w:r w:rsidRPr="00C0778D">
        <w:rPr>
          <w:rFonts w:cs="Arial"/>
          <w:sz w:val="22"/>
          <w:szCs w:val="22"/>
        </w:rPr>
        <w:t xml:space="preserve">2015 – </w:t>
      </w:r>
      <w:r w:rsidR="003A70B2" w:rsidRPr="00C0778D">
        <w:rPr>
          <w:rFonts w:cs="Arial"/>
          <w:sz w:val="22"/>
          <w:szCs w:val="22"/>
        </w:rPr>
        <w:t>2019</w:t>
      </w:r>
      <w:r w:rsidR="003A76F6" w:rsidRPr="00C0778D">
        <w:rPr>
          <w:rFonts w:cs="Arial"/>
          <w:sz w:val="22"/>
          <w:szCs w:val="22"/>
        </w:rPr>
        <w:t xml:space="preserve"> </w:t>
      </w:r>
      <w:r w:rsidR="003A76F6" w:rsidRPr="00C0778D">
        <w:rPr>
          <w:rFonts w:cs="Arial"/>
          <w:sz w:val="22"/>
          <w:szCs w:val="22"/>
        </w:rPr>
        <w:tab/>
        <w:t xml:space="preserve">Member, </w:t>
      </w:r>
      <w:proofErr w:type="spellStart"/>
      <w:r w:rsidR="003A76F6" w:rsidRPr="00C0778D">
        <w:rPr>
          <w:rFonts w:cs="Arial"/>
          <w:sz w:val="22"/>
          <w:szCs w:val="22"/>
        </w:rPr>
        <w:t>Krios</w:t>
      </w:r>
      <w:proofErr w:type="spellEnd"/>
      <w:r w:rsidR="003A76F6" w:rsidRPr="00C0778D">
        <w:rPr>
          <w:rFonts w:cs="Arial"/>
          <w:sz w:val="22"/>
          <w:szCs w:val="22"/>
        </w:rPr>
        <w:t xml:space="preserve"> Oversight Committee, OHSU </w:t>
      </w:r>
    </w:p>
    <w:p w14:paraId="2ABEEA47" w14:textId="3751BA18" w:rsidR="009279E8" w:rsidRPr="006A018D" w:rsidRDefault="00D2393F" w:rsidP="004B6607">
      <w:pPr>
        <w:pStyle w:val="Heading2"/>
        <w:tabs>
          <w:tab w:val="left" w:pos="2079"/>
        </w:tabs>
        <w:spacing w:line="300" w:lineRule="exact"/>
        <w:rPr>
          <w:rFonts w:cs="Arial"/>
          <w:sz w:val="22"/>
          <w:szCs w:val="22"/>
        </w:rPr>
      </w:pPr>
      <w:r w:rsidRPr="00C0778D">
        <w:rPr>
          <w:rFonts w:cs="Arial"/>
          <w:sz w:val="22"/>
          <w:szCs w:val="22"/>
        </w:rPr>
        <w:t>2015</w:t>
      </w:r>
      <w:r w:rsidRPr="00C0778D">
        <w:rPr>
          <w:rFonts w:cs="Arial"/>
          <w:spacing w:val="-1"/>
          <w:sz w:val="22"/>
          <w:szCs w:val="22"/>
        </w:rPr>
        <w:t xml:space="preserve"> </w:t>
      </w:r>
      <w:r w:rsidRPr="00C0778D">
        <w:rPr>
          <w:rFonts w:cs="Arial"/>
          <w:sz w:val="22"/>
          <w:szCs w:val="22"/>
        </w:rPr>
        <w:t>–</w:t>
      </w:r>
      <w:r w:rsidRPr="00C0778D">
        <w:rPr>
          <w:rFonts w:cs="Arial"/>
          <w:spacing w:val="-1"/>
          <w:sz w:val="22"/>
          <w:szCs w:val="22"/>
        </w:rPr>
        <w:t xml:space="preserve"> </w:t>
      </w:r>
      <w:r w:rsidR="009279E8" w:rsidRPr="00C0778D">
        <w:rPr>
          <w:rFonts w:cs="Arial"/>
          <w:sz w:val="22"/>
          <w:szCs w:val="22"/>
        </w:rPr>
        <w:t>present</w:t>
      </w:r>
      <w:r w:rsidR="009279E8" w:rsidRPr="00C0778D">
        <w:rPr>
          <w:rFonts w:cs="Arial"/>
          <w:sz w:val="22"/>
          <w:szCs w:val="22"/>
        </w:rPr>
        <w:tab/>
      </w:r>
      <w:proofErr w:type="gramStart"/>
      <w:r w:rsidR="009279E8" w:rsidRPr="00C0778D">
        <w:rPr>
          <w:rFonts w:cs="Arial"/>
          <w:b/>
          <w:sz w:val="22"/>
          <w:szCs w:val="22"/>
        </w:rPr>
        <w:t>Member</w:t>
      </w:r>
      <w:r w:rsidR="00B503E6">
        <w:rPr>
          <w:rFonts w:cs="Arial"/>
          <w:b/>
          <w:sz w:val="22"/>
          <w:szCs w:val="22"/>
        </w:rPr>
        <w:t xml:space="preserve">, </w:t>
      </w:r>
      <w:r w:rsidR="009279E8" w:rsidRPr="006A018D">
        <w:rPr>
          <w:rFonts w:cs="Arial"/>
          <w:b/>
          <w:sz w:val="22"/>
          <w:szCs w:val="22"/>
        </w:rPr>
        <w:t xml:space="preserve"> </w:t>
      </w:r>
      <w:r w:rsidR="009279E8" w:rsidRPr="00B503E6">
        <w:rPr>
          <w:rFonts w:cs="Arial"/>
          <w:sz w:val="22"/>
          <w:szCs w:val="22"/>
        </w:rPr>
        <w:t>Editorial</w:t>
      </w:r>
      <w:proofErr w:type="gramEnd"/>
      <w:r w:rsidR="009279E8" w:rsidRPr="00B503E6">
        <w:rPr>
          <w:rFonts w:cs="Arial"/>
          <w:sz w:val="22"/>
          <w:szCs w:val="22"/>
        </w:rPr>
        <w:t xml:space="preserve"> Board</w:t>
      </w:r>
      <w:r w:rsidR="00B503E6">
        <w:rPr>
          <w:rFonts w:cs="Arial"/>
          <w:sz w:val="22"/>
          <w:szCs w:val="22"/>
        </w:rPr>
        <w:t xml:space="preserve"> of</w:t>
      </w:r>
      <w:r w:rsidR="009279E8" w:rsidRPr="006A018D">
        <w:rPr>
          <w:rFonts w:cs="Arial"/>
          <w:sz w:val="22"/>
          <w:szCs w:val="22"/>
        </w:rPr>
        <w:t xml:space="preserve"> Journal of Cell Biology</w:t>
      </w:r>
    </w:p>
    <w:p w14:paraId="792E5CA3" w14:textId="77777777" w:rsidR="00832612" w:rsidRPr="006A018D" w:rsidRDefault="002A3E99" w:rsidP="004B6607">
      <w:pPr>
        <w:pStyle w:val="Heading2"/>
        <w:tabs>
          <w:tab w:val="left" w:pos="2079"/>
        </w:tabs>
        <w:spacing w:line="300" w:lineRule="exact"/>
        <w:ind w:left="101"/>
        <w:rPr>
          <w:rFonts w:cs="Arial"/>
          <w:sz w:val="22"/>
          <w:szCs w:val="22"/>
        </w:rPr>
      </w:pPr>
      <w:r w:rsidRPr="006A018D">
        <w:rPr>
          <w:rFonts w:cs="Arial"/>
          <w:sz w:val="22"/>
          <w:szCs w:val="22"/>
        </w:rPr>
        <w:t>2015</w:t>
      </w:r>
      <w:r w:rsidRPr="006A018D">
        <w:rPr>
          <w:rFonts w:cs="Arial"/>
          <w:sz w:val="22"/>
          <w:szCs w:val="22"/>
        </w:rPr>
        <w:tab/>
        <w:t>Elected</w:t>
      </w:r>
      <w:r w:rsidRPr="006A018D">
        <w:rPr>
          <w:rFonts w:cs="Arial"/>
          <w:spacing w:val="-3"/>
          <w:sz w:val="22"/>
          <w:szCs w:val="22"/>
        </w:rPr>
        <w:t xml:space="preserve"> </w:t>
      </w:r>
      <w:r w:rsidRPr="006A018D">
        <w:rPr>
          <w:rFonts w:cs="Arial"/>
          <w:bCs/>
          <w:spacing w:val="-1"/>
          <w:sz w:val="22"/>
          <w:szCs w:val="22"/>
        </w:rPr>
        <w:t>Chair</w:t>
      </w:r>
      <w:r w:rsidRPr="006A018D">
        <w:rPr>
          <w:rFonts w:cs="Arial"/>
          <w:spacing w:val="-1"/>
          <w:sz w:val="22"/>
          <w:szCs w:val="22"/>
        </w:rPr>
        <w:t>,</w:t>
      </w:r>
      <w:r w:rsidRPr="006A018D">
        <w:rPr>
          <w:rFonts w:cs="Arial"/>
          <w:spacing w:val="-2"/>
          <w:sz w:val="22"/>
          <w:szCs w:val="22"/>
        </w:rPr>
        <w:t xml:space="preserve"> </w:t>
      </w:r>
      <w:r w:rsidRPr="006A018D">
        <w:rPr>
          <w:rFonts w:cs="Arial"/>
          <w:sz w:val="22"/>
          <w:szCs w:val="22"/>
        </w:rPr>
        <w:t>GRC</w:t>
      </w:r>
      <w:r w:rsidRPr="006A018D">
        <w:rPr>
          <w:rFonts w:cs="Arial"/>
          <w:spacing w:val="-2"/>
          <w:sz w:val="22"/>
          <w:szCs w:val="22"/>
        </w:rPr>
        <w:t xml:space="preserve"> </w:t>
      </w:r>
      <w:r w:rsidRPr="006A018D">
        <w:rPr>
          <w:rFonts w:cs="Arial"/>
          <w:sz w:val="22"/>
          <w:szCs w:val="22"/>
        </w:rPr>
        <w:t>on</w:t>
      </w:r>
      <w:r w:rsidRPr="006A018D">
        <w:rPr>
          <w:rFonts w:cs="Arial"/>
          <w:spacing w:val="-2"/>
          <w:sz w:val="22"/>
          <w:szCs w:val="22"/>
        </w:rPr>
        <w:t xml:space="preserve"> </w:t>
      </w:r>
      <w:r w:rsidRPr="006A018D">
        <w:rPr>
          <w:rFonts w:cs="Arial"/>
          <w:sz w:val="22"/>
          <w:szCs w:val="22"/>
        </w:rPr>
        <w:t>“3-D</w:t>
      </w:r>
      <w:r w:rsidRPr="006A018D">
        <w:rPr>
          <w:rFonts w:cs="Arial"/>
          <w:spacing w:val="-2"/>
          <w:sz w:val="22"/>
          <w:szCs w:val="22"/>
        </w:rPr>
        <w:t xml:space="preserve"> </w:t>
      </w:r>
      <w:r w:rsidRPr="006A018D">
        <w:rPr>
          <w:rFonts w:cs="Arial"/>
          <w:sz w:val="22"/>
          <w:szCs w:val="22"/>
        </w:rPr>
        <w:t>Electron</w:t>
      </w:r>
      <w:r w:rsidRPr="006A018D">
        <w:rPr>
          <w:rFonts w:cs="Arial"/>
          <w:spacing w:val="-2"/>
          <w:sz w:val="22"/>
          <w:szCs w:val="22"/>
        </w:rPr>
        <w:t xml:space="preserve"> </w:t>
      </w:r>
      <w:r w:rsidRPr="006A018D">
        <w:rPr>
          <w:rFonts w:cs="Arial"/>
          <w:sz w:val="22"/>
          <w:szCs w:val="22"/>
        </w:rPr>
        <w:t>Microscopy”</w:t>
      </w:r>
    </w:p>
    <w:p w14:paraId="2022D8ED" w14:textId="77777777" w:rsidR="001C3545" w:rsidRPr="006A018D" w:rsidRDefault="001C3545" w:rsidP="001C3545">
      <w:pPr>
        <w:pStyle w:val="Heading2"/>
        <w:tabs>
          <w:tab w:val="left" w:pos="2079"/>
        </w:tabs>
        <w:spacing w:line="300" w:lineRule="exact"/>
        <w:ind w:left="2080" w:right="117" w:hanging="1980"/>
        <w:rPr>
          <w:rFonts w:cs="Arial"/>
          <w:sz w:val="22"/>
          <w:szCs w:val="22"/>
        </w:rPr>
      </w:pPr>
      <w:r w:rsidRPr="006A018D">
        <w:rPr>
          <w:rFonts w:cs="Arial"/>
          <w:spacing w:val="-1"/>
          <w:sz w:val="22"/>
          <w:szCs w:val="22"/>
        </w:rPr>
        <w:t xml:space="preserve">01/14 </w:t>
      </w:r>
      <w:r w:rsidRPr="006A018D">
        <w:rPr>
          <w:rFonts w:cs="Arial"/>
          <w:sz w:val="22"/>
          <w:szCs w:val="22"/>
        </w:rPr>
        <w:t>–</w:t>
      </w:r>
      <w:r w:rsidRPr="006A018D">
        <w:rPr>
          <w:rFonts w:cs="Arial"/>
          <w:spacing w:val="-1"/>
          <w:sz w:val="22"/>
          <w:szCs w:val="22"/>
        </w:rPr>
        <w:t xml:space="preserve"> </w:t>
      </w:r>
      <w:r w:rsidRPr="006A018D">
        <w:rPr>
          <w:rFonts w:cs="Arial"/>
          <w:sz w:val="22"/>
          <w:szCs w:val="22"/>
        </w:rPr>
        <w:t>09/15</w:t>
      </w:r>
      <w:r w:rsidRPr="006A018D">
        <w:rPr>
          <w:rFonts w:cs="Arial"/>
          <w:sz w:val="22"/>
          <w:szCs w:val="22"/>
        </w:rPr>
        <w:tab/>
      </w:r>
      <w:r w:rsidRPr="006A018D">
        <w:rPr>
          <w:rFonts w:cs="Arial"/>
          <w:bCs/>
          <w:spacing w:val="-1"/>
          <w:sz w:val="22"/>
          <w:szCs w:val="22"/>
        </w:rPr>
        <w:t>Member</w:t>
      </w:r>
      <w:r w:rsidRPr="006A018D">
        <w:rPr>
          <w:rFonts w:cs="Arial"/>
          <w:b/>
          <w:bCs/>
          <w:spacing w:val="26"/>
          <w:sz w:val="22"/>
          <w:szCs w:val="22"/>
        </w:rPr>
        <w:t xml:space="preserve"> </w:t>
      </w:r>
      <w:r w:rsidRPr="006A018D">
        <w:rPr>
          <w:rFonts w:cs="Arial"/>
          <w:sz w:val="22"/>
          <w:szCs w:val="22"/>
        </w:rPr>
        <w:t>of</w:t>
      </w:r>
      <w:r w:rsidRPr="006A018D">
        <w:rPr>
          <w:rFonts w:cs="Arial"/>
          <w:spacing w:val="27"/>
          <w:sz w:val="22"/>
          <w:szCs w:val="22"/>
        </w:rPr>
        <w:t xml:space="preserve"> </w:t>
      </w:r>
      <w:r w:rsidRPr="006A018D">
        <w:rPr>
          <w:rFonts w:cs="Arial"/>
          <w:sz w:val="22"/>
          <w:szCs w:val="22"/>
        </w:rPr>
        <w:t>the</w:t>
      </w:r>
      <w:r w:rsidRPr="006A018D">
        <w:rPr>
          <w:rFonts w:cs="Arial"/>
          <w:spacing w:val="26"/>
          <w:sz w:val="22"/>
          <w:szCs w:val="22"/>
        </w:rPr>
        <w:t xml:space="preserve"> </w:t>
      </w:r>
      <w:r w:rsidRPr="006A018D">
        <w:rPr>
          <w:rFonts w:cs="Arial"/>
          <w:sz w:val="22"/>
          <w:szCs w:val="22"/>
        </w:rPr>
        <w:t>Scientific</w:t>
      </w:r>
      <w:r w:rsidRPr="006A018D">
        <w:rPr>
          <w:rFonts w:cs="Arial"/>
          <w:spacing w:val="26"/>
          <w:sz w:val="22"/>
          <w:szCs w:val="22"/>
        </w:rPr>
        <w:t xml:space="preserve"> </w:t>
      </w:r>
      <w:r w:rsidRPr="006A018D">
        <w:rPr>
          <w:rFonts w:cs="Arial"/>
          <w:sz w:val="22"/>
          <w:szCs w:val="22"/>
        </w:rPr>
        <w:t>Advisory</w:t>
      </w:r>
      <w:r w:rsidRPr="006A018D">
        <w:rPr>
          <w:rFonts w:cs="Arial"/>
          <w:spacing w:val="27"/>
          <w:sz w:val="22"/>
          <w:szCs w:val="22"/>
        </w:rPr>
        <w:t xml:space="preserve"> </w:t>
      </w:r>
      <w:r w:rsidRPr="006A018D">
        <w:rPr>
          <w:rFonts w:cs="Arial"/>
          <w:sz w:val="22"/>
          <w:szCs w:val="22"/>
        </w:rPr>
        <w:t>Committee</w:t>
      </w:r>
      <w:r w:rsidRPr="006A018D">
        <w:rPr>
          <w:rFonts w:cs="Arial"/>
          <w:spacing w:val="26"/>
          <w:sz w:val="22"/>
          <w:szCs w:val="22"/>
        </w:rPr>
        <w:t xml:space="preserve"> </w:t>
      </w:r>
      <w:r w:rsidRPr="006A018D">
        <w:rPr>
          <w:rFonts w:cs="Arial"/>
          <w:sz w:val="22"/>
          <w:szCs w:val="22"/>
        </w:rPr>
        <w:t>for</w:t>
      </w:r>
      <w:r w:rsidRPr="006A018D">
        <w:rPr>
          <w:rFonts w:cs="Arial"/>
          <w:spacing w:val="26"/>
          <w:sz w:val="22"/>
          <w:szCs w:val="22"/>
        </w:rPr>
        <w:t xml:space="preserve"> </w:t>
      </w:r>
      <w:r w:rsidRPr="006A018D">
        <w:rPr>
          <w:rFonts w:cs="Arial"/>
          <w:sz w:val="22"/>
          <w:szCs w:val="22"/>
        </w:rPr>
        <w:t>the</w:t>
      </w:r>
      <w:r w:rsidRPr="006A018D">
        <w:rPr>
          <w:rFonts w:cs="Arial"/>
          <w:spacing w:val="27"/>
          <w:sz w:val="22"/>
          <w:szCs w:val="22"/>
        </w:rPr>
        <w:t xml:space="preserve"> </w:t>
      </w:r>
      <w:r w:rsidRPr="006A018D">
        <w:rPr>
          <w:rFonts w:cs="Arial"/>
          <w:sz w:val="22"/>
          <w:szCs w:val="22"/>
        </w:rPr>
        <w:t>Life</w:t>
      </w:r>
      <w:r w:rsidRPr="006A018D">
        <w:rPr>
          <w:rFonts w:cs="Arial"/>
          <w:spacing w:val="26"/>
          <w:sz w:val="22"/>
          <w:szCs w:val="22"/>
        </w:rPr>
        <w:t xml:space="preserve"> </w:t>
      </w:r>
      <w:r w:rsidRPr="006A018D">
        <w:rPr>
          <w:rFonts w:cs="Arial"/>
          <w:sz w:val="22"/>
          <w:szCs w:val="22"/>
        </w:rPr>
        <w:t>Sciences</w:t>
      </w:r>
      <w:r w:rsidRPr="006A018D">
        <w:rPr>
          <w:rFonts w:cs="Arial"/>
          <w:spacing w:val="26"/>
          <w:sz w:val="22"/>
          <w:szCs w:val="22"/>
        </w:rPr>
        <w:t xml:space="preserve"> </w:t>
      </w:r>
      <w:r w:rsidRPr="006A018D">
        <w:rPr>
          <w:rFonts w:cs="Arial"/>
          <w:sz w:val="22"/>
          <w:szCs w:val="22"/>
        </w:rPr>
        <w:t>Division,</w:t>
      </w:r>
      <w:r w:rsidRPr="006A018D">
        <w:rPr>
          <w:rFonts w:cs="Arial"/>
          <w:spacing w:val="-2"/>
          <w:sz w:val="22"/>
          <w:szCs w:val="22"/>
        </w:rPr>
        <w:t xml:space="preserve"> </w:t>
      </w:r>
      <w:r w:rsidRPr="006A018D">
        <w:rPr>
          <w:rFonts w:cs="Arial"/>
          <w:sz w:val="22"/>
          <w:szCs w:val="22"/>
        </w:rPr>
        <w:t>LBNL</w:t>
      </w:r>
    </w:p>
    <w:p w14:paraId="02A4D7EC" w14:textId="36BD6FBF" w:rsidR="00832612" w:rsidRDefault="002A3E99" w:rsidP="007B5143">
      <w:pPr>
        <w:tabs>
          <w:tab w:val="left" w:pos="2079"/>
        </w:tabs>
        <w:spacing w:before="8" w:line="300" w:lineRule="exact"/>
        <w:ind w:left="90" w:right="914"/>
        <w:rPr>
          <w:rFonts w:ascii="Arial" w:eastAsia="Arial" w:hAnsi="Arial" w:cs="Arial"/>
          <w:sz w:val="22"/>
          <w:szCs w:val="22"/>
        </w:rPr>
      </w:pPr>
      <w:r w:rsidRPr="006A018D">
        <w:rPr>
          <w:rFonts w:ascii="Arial" w:eastAsia="Arial" w:hAnsi="Arial" w:cs="Arial"/>
          <w:spacing w:val="-1"/>
          <w:sz w:val="22"/>
          <w:szCs w:val="22"/>
        </w:rPr>
        <w:t xml:space="preserve">2015 </w:t>
      </w:r>
      <w:r w:rsidRPr="006A018D">
        <w:rPr>
          <w:rFonts w:ascii="Arial" w:eastAsia="Arial" w:hAnsi="Arial" w:cs="Arial"/>
          <w:sz w:val="22"/>
          <w:szCs w:val="22"/>
        </w:rPr>
        <w:t>–</w:t>
      </w:r>
      <w:r w:rsidRPr="006A018D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117326">
        <w:rPr>
          <w:rFonts w:ascii="Arial" w:eastAsia="Arial" w:hAnsi="Arial" w:cs="Arial"/>
          <w:sz w:val="22"/>
          <w:szCs w:val="22"/>
        </w:rPr>
        <w:t>2018</w:t>
      </w:r>
      <w:r w:rsidRPr="006A018D">
        <w:rPr>
          <w:rFonts w:ascii="Arial" w:eastAsia="Arial" w:hAnsi="Arial" w:cs="Arial"/>
          <w:sz w:val="22"/>
          <w:szCs w:val="22"/>
        </w:rPr>
        <w:tab/>
      </w:r>
      <w:r w:rsidRPr="00B503E6">
        <w:rPr>
          <w:rFonts w:ascii="Arial" w:eastAsia="Arial" w:hAnsi="Arial" w:cs="Arial"/>
          <w:bCs/>
          <w:sz w:val="22"/>
          <w:szCs w:val="22"/>
        </w:rPr>
        <w:t>Associate</w:t>
      </w:r>
      <w:r w:rsidRPr="00B503E6">
        <w:rPr>
          <w:rFonts w:ascii="Arial" w:eastAsia="Arial" w:hAnsi="Arial" w:cs="Arial"/>
          <w:bCs/>
          <w:spacing w:val="-3"/>
          <w:sz w:val="22"/>
          <w:szCs w:val="22"/>
        </w:rPr>
        <w:t xml:space="preserve"> </w:t>
      </w:r>
      <w:r w:rsidRPr="00B503E6">
        <w:rPr>
          <w:rFonts w:ascii="Arial" w:eastAsia="Arial" w:hAnsi="Arial" w:cs="Arial"/>
          <w:bCs/>
          <w:sz w:val="22"/>
          <w:szCs w:val="22"/>
        </w:rPr>
        <w:t>Editor</w:t>
      </w:r>
      <w:r w:rsidRPr="006A018D">
        <w:rPr>
          <w:rFonts w:ascii="Arial" w:eastAsia="Arial" w:hAnsi="Arial" w:cs="Arial"/>
          <w:b/>
          <w:bCs/>
          <w:spacing w:val="-4"/>
          <w:sz w:val="22"/>
          <w:szCs w:val="22"/>
        </w:rPr>
        <w:t xml:space="preserve"> </w:t>
      </w:r>
      <w:r w:rsidRPr="006A018D">
        <w:rPr>
          <w:rFonts w:ascii="Arial" w:eastAsia="Arial" w:hAnsi="Arial" w:cs="Arial"/>
          <w:sz w:val="22"/>
          <w:szCs w:val="22"/>
        </w:rPr>
        <w:t>of</w:t>
      </w:r>
      <w:r w:rsidRPr="006A018D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6A018D">
        <w:rPr>
          <w:rFonts w:ascii="Arial" w:eastAsia="Arial" w:hAnsi="Arial" w:cs="Arial"/>
          <w:sz w:val="22"/>
          <w:szCs w:val="22"/>
        </w:rPr>
        <w:t>Journal</w:t>
      </w:r>
      <w:r w:rsidRPr="006A018D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6A018D">
        <w:rPr>
          <w:rFonts w:ascii="Arial" w:eastAsia="Arial" w:hAnsi="Arial" w:cs="Arial"/>
          <w:sz w:val="22"/>
          <w:szCs w:val="22"/>
        </w:rPr>
        <w:t>of</w:t>
      </w:r>
      <w:r w:rsidRPr="006A018D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6A018D">
        <w:rPr>
          <w:rFonts w:ascii="Arial" w:eastAsia="Arial" w:hAnsi="Arial" w:cs="Arial"/>
          <w:sz w:val="22"/>
          <w:szCs w:val="22"/>
        </w:rPr>
        <w:t>Structural</w:t>
      </w:r>
      <w:r w:rsidRPr="006A018D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6A018D">
        <w:rPr>
          <w:rFonts w:ascii="Arial" w:eastAsia="Arial" w:hAnsi="Arial" w:cs="Arial"/>
          <w:sz w:val="22"/>
          <w:szCs w:val="22"/>
        </w:rPr>
        <w:t>Biology</w:t>
      </w:r>
    </w:p>
    <w:p w14:paraId="439B6EFB" w14:textId="77777777" w:rsidR="007B5143" w:rsidRPr="006A018D" w:rsidRDefault="007B5143" w:rsidP="007B5143">
      <w:pPr>
        <w:tabs>
          <w:tab w:val="left" w:pos="2070"/>
          <w:tab w:val="left" w:pos="2259"/>
        </w:tabs>
        <w:spacing w:before="2" w:line="300" w:lineRule="exact"/>
        <w:ind w:left="90"/>
        <w:rPr>
          <w:rFonts w:ascii="Arial" w:eastAsia="Arial" w:hAnsi="Arial" w:cs="Arial"/>
          <w:sz w:val="22"/>
          <w:szCs w:val="22"/>
        </w:rPr>
      </w:pPr>
      <w:r w:rsidRPr="006A018D">
        <w:rPr>
          <w:rFonts w:ascii="Arial" w:hAnsi="Arial" w:cs="Arial"/>
          <w:sz w:val="22"/>
          <w:szCs w:val="22"/>
        </w:rPr>
        <w:t>2013</w:t>
      </w:r>
      <w:r w:rsidRPr="006A018D">
        <w:rPr>
          <w:rFonts w:ascii="Arial" w:hAnsi="Arial" w:cs="Arial"/>
          <w:sz w:val="22"/>
          <w:szCs w:val="22"/>
        </w:rPr>
        <w:tab/>
        <w:t>CMP</w:t>
      </w:r>
      <w:r w:rsidRPr="006A018D">
        <w:rPr>
          <w:rFonts w:ascii="Arial" w:hAnsi="Arial" w:cs="Arial"/>
          <w:spacing w:val="-3"/>
          <w:sz w:val="22"/>
          <w:szCs w:val="22"/>
        </w:rPr>
        <w:t xml:space="preserve"> </w:t>
      </w:r>
      <w:r w:rsidRPr="006A018D">
        <w:rPr>
          <w:rFonts w:ascii="Arial" w:hAnsi="Arial" w:cs="Arial"/>
          <w:sz w:val="22"/>
          <w:szCs w:val="22"/>
        </w:rPr>
        <w:t>study</w:t>
      </w:r>
      <w:r w:rsidRPr="006A018D">
        <w:rPr>
          <w:rFonts w:ascii="Arial" w:hAnsi="Arial" w:cs="Arial"/>
          <w:spacing w:val="-1"/>
          <w:sz w:val="22"/>
          <w:szCs w:val="22"/>
        </w:rPr>
        <w:t xml:space="preserve"> </w:t>
      </w:r>
      <w:r w:rsidRPr="006A018D">
        <w:rPr>
          <w:rFonts w:ascii="Arial" w:hAnsi="Arial" w:cs="Arial"/>
          <w:sz w:val="22"/>
          <w:szCs w:val="22"/>
        </w:rPr>
        <w:t>section,</w:t>
      </w:r>
      <w:r w:rsidRPr="006A018D">
        <w:rPr>
          <w:rFonts w:ascii="Arial" w:hAnsi="Arial" w:cs="Arial"/>
          <w:spacing w:val="-2"/>
          <w:sz w:val="22"/>
          <w:szCs w:val="22"/>
        </w:rPr>
        <w:t xml:space="preserve"> </w:t>
      </w:r>
      <w:r w:rsidRPr="006A018D">
        <w:rPr>
          <w:rFonts w:ascii="Arial" w:hAnsi="Arial" w:cs="Arial"/>
          <w:sz w:val="22"/>
          <w:szCs w:val="22"/>
        </w:rPr>
        <w:t>ad</w:t>
      </w:r>
      <w:r w:rsidRPr="006A018D">
        <w:rPr>
          <w:rFonts w:ascii="Arial" w:hAnsi="Arial" w:cs="Arial"/>
          <w:spacing w:val="-2"/>
          <w:sz w:val="22"/>
          <w:szCs w:val="22"/>
        </w:rPr>
        <w:t xml:space="preserve"> </w:t>
      </w:r>
      <w:r w:rsidRPr="006A018D">
        <w:rPr>
          <w:rFonts w:ascii="Arial" w:hAnsi="Arial" w:cs="Arial"/>
          <w:sz w:val="22"/>
          <w:szCs w:val="22"/>
        </w:rPr>
        <w:t>hoc</w:t>
      </w:r>
      <w:r w:rsidRPr="006A018D">
        <w:rPr>
          <w:rFonts w:ascii="Arial" w:hAnsi="Arial" w:cs="Arial"/>
          <w:spacing w:val="-2"/>
          <w:sz w:val="22"/>
          <w:szCs w:val="22"/>
        </w:rPr>
        <w:t xml:space="preserve"> </w:t>
      </w:r>
      <w:r w:rsidRPr="006A018D">
        <w:rPr>
          <w:rFonts w:ascii="Arial" w:hAnsi="Arial" w:cs="Arial"/>
          <w:sz w:val="22"/>
          <w:szCs w:val="22"/>
        </w:rPr>
        <w:t>member</w:t>
      </w:r>
    </w:p>
    <w:p w14:paraId="1C74B048" w14:textId="619FAD19" w:rsidR="007B5143" w:rsidRPr="006A018D" w:rsidRDefault="007B5143" w:rsidP="007B5143">
      <w:pPr>
        <w:tabs>
          <w:tab w:val="left" w:pos="2079"/>
          <w:tab w:val="left" w:pos="2259"/>
        </w:tabs>
        <w:spacing w:before="2" w:line="300" w:lineRule="exact"/>
        <w:ind w:left="90"/>
        <w:rPr>
          <w:rFonts w:ascii="Arial" w:eastAsia="Arial" w:hAnsi="Arial" w:cs="Arial"/>
          <w:sz w:val="22"/>
          <w:szCs w:val="22"/>
        </w:rPr>
      </w:pPr>
      <w:r w:rsidRPr="006A018D">
        <w:rPr>
          <w:rFonts w:ascii="Arial" w:hAnsi="Arial" w:cs="Arial"/>
          <w:sz w:val="22"/>
          <w:szCs w:val="22"/>
        </w:rPr>
        <w:t>2013</w:t>
      </w:r>
      <w:r w:rsidRPr="006A018D">
        <w:rPr>
          <w:rFonts w:ascii="Arial" w:hAnsi="Arial" w:cs="Arial"/>
          <w:sz w:val="22"/>
          <w:szCs w:val="22"/>
        </w:rPr>
        <w:tab/>
        <w:t>NCSD</w:t>
      </w:r>
      <w:r w:rsidRPr="006A018D">
        <w:rPr>
          <w:rFonts w:ascii="Arial" w:hAnsi="Arial" w:cs="Arial"/>
          <w:spacing w:val="-2"/>
          <w:sz w:val="22"/>
          <w:szCs w:val="22"/>
        </w:rPr>
        <w:t xml:space="preserve"> </w:t>
      </w:r>
      <w:r w:rsidRPr="006A018D">
        <w:rPr>
          <w:rFonts w:ascii="Arial" w:hAnsi="Arial" w:cs="Arial"/>
          <w:sz w:val="22"/>
          <w:szCs w:val="22"/>
        </w:rPr>
        <w:t>study</w:t>
      </w:r>
      <w:r w:rsidRPr="006A018D">
        <w:rPr>
          <w:rFonts w:ascii="Arial" w:hAnsi="Arial" w:cs="Arial"/>
          <w:spacing w:val="-1"/>
          <w:sz w:val="22"/>
          <w:szCs w:val="22"/>
        </w:rPr>
        <w:t xml:space="preserve"> </w:t>
      </w:r>
      <w:r w:rsidRPr="006A018D">
        <w:rPr>
          <w:rFonts w:ascii="Arial" w:hAnsi="Arial" w:cs="Arial"/>
          <w:sz w:val="22"/>
          <w:szCs w:val="22"/>
        </w:rPr>
        <w:t>section,</w:t>
      </w:r>
      <w:r w:rsidRPr="006A018D">
        <w:rPr>
          <w:rFonts w:ascii="Arial" w:hAnsi="Arial" w:cs="Arial"/>
          <w:spacing w:val="-2"/>
          <w:sz w:val="22"/>
          <w:szCs w:val="22"/>
        </w:rPr>
        <w:t xml:space="preserve"> </w:t>
      </w:r>
      <w:r w:rsidRPr="006A018D">
        <w:rPr>
          <w:rFonts w:ascii="Arial" w:hAnsi="Arial" w:cs="Arial"/>
          <w:sz w:val="22"/>
          <w:szCs w:val="22"/>
        </w:rPr>
        <w:t>ad</w:t>
      </w:r>
      <w:r w:rsidRPr="006A018D">
        <w:rPr>
          <w:rFonts w:ascii="Arial" w:hAnsi="Arial" w:cs="Arial"/>
          <w:spacing w:val="-2"/>
          <w:sz w:val="22"/>
          <w:szCs w:val="22"/>
        </w:rPr>
        <w:t xml:space="preserve"> </w:t>
      </w:r>
      <w:r w:rsidRPr="006A018D">
        <w:rPr>
          <w:rFonts w:ascii="Arial" w:hAnsi="Arial" w:cs="Arial"/>
          <w:sz w:val="22"/>
          <w:szCs w:val="22"/>
        </w:rPr>
        <w:t>hoc</w:t>
      </w:r>
      <w:r w:rsidRPr="006A018D">
        <w:rPr>
          <w:rFonts w:ascii="Arial" w:hAnsi="Arial" w:cs="Arial"/>
          <w:spacing w:val="-2"/>
          <w:sz w:val="22"/>
          <w:szCs w:val="22"/>
        </w:rPr>
        <w:t xml:space="preserve"> </w:t>
      </w:r>
      <w:r w:rsidRPr="006A018D">
        <w:rPr>
          <w:rFonts w:ascii="Arial" w:hAnsi="Arial" w:cs="Arial"/>
          <w:sz w:val="22"/>
          <w:szCs w:val="22"/>
        </w:rPr>
        <w:t>member</w:t>
      </w:r>
    </w:p>
    <w:p w14:paraId="0C2FE265" w14:textId="77777777" w:rsidR="00B6236D" w:rsidRPr="006A018D" w:rsidRDefault="002A3E99" w:rsidP="007B5143">
      <w:pPr>
        <w:tabs>
          <w:tab w:val="left" w:pos="2079"/>
        </w:tabs>
        <w:spacing w:line="300" w:lineRule="exact"/>
        <w:ind w:left="90" w:right="1223"/>
        <w:rPr>
          <w:rFonts w:ascii="Arial" w:eastAsia="Arial" w:hAnsi="Arial" w:cs="Arial"/>
          <w:spacing w:val="21"/>
          <w:sz w:val="22"/>
          <w:szCs w:val="22"/>
        </w:rPr>
      </w:pPr>
      <w:r w:rsidRPr="006A018D">
        <w:rPr>
          <w:rFonts w:ascii="Arial" w:eastAsia="Arial" w:hAnsi="Arial" w:cs="Arial"/>
          <w:spacing w:val="-1"/>
          <w:sz w:val="22"/>
          <w:szCs w:val="22"/>
        </w:rPr>
        <w:t>2012</w:t>
      </w:r>
      <w:r w:rsidRPr="006A018D">
        <w:rPr>
          <w:rFonts w:ascii="Arial" w:eastAsia="Arial" w:hAnsi="Arial" w:cs="Arial"/>
          <w:spacing w:val="-1"/>
          <w:sz w:val="22"/>
          <w:szCs w:val="22"/>
        </w:rPr>
        <w:tab/>
      </w:r>
      <w:r w:rsidRPr="006A018D">
        <w:rPr>
          <w:rFonts w:ascii="Arial" w:eastAsia="Arial" w:hAnsi="Arial" w:cs="Arial"/>
          <w:sz w:val="22"/>
          <w:szCs w:val="22"/>
        </w:rPr>
        <w:t>Co-chair</w:t>
      </w:r>
      <w:r w:rsidRPr="006A018D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6A018D">
        <w:rPr>
          <w:rFonts w:ascii="Arial" w:eastAsia="Arial" w:hAnsi="Arial" w:cs="Arial"/>
          <w:sz w:val="22"/>
          <w:szCs w:val="22"/>
        </w:rPr>
        <w:t>"New</w:t>
      </w:r>
      <w:r w:rsidRPr="006A018D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6A018D">
        <w:rPr>
          <w:rFonts w:ascii="Arial" w:eastAsia="Arial" w:hAnsi="Arial" w:cs="Arial"/>
          <w:sz w:val="22"/>
          <w:szCs w:val="22"/>
        </w:rPr>
        <w:t>Technologies</w:t>
      </w:r>
      <w:r w:rsidRPr="006A018D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6A018D">
        <w:rPr>
          <w:rFonts w:ascii="Arial" w:eastAsia="Arial" w:hAnsi="Arial" w:cs="Arial"/>
          <w:sz w:val="22"/>
          <w:szCs w:val="22"/>
        </w:rPr>
        <w:t>in</w:t>
      </w:r>
      <w:r w:rsidRPr="006A018D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6A018D">
        <w:rPr>
          <w:rFonts w:ascii="Arial" w:eastAsia="Arial" w:hAnsi="Arial" w:cs="Arial"/>
          <w:sz w:val="22"/>
          <w:szCs w:val="22"/>
        </w:rPr>
        <w:t>Imaging",</w:t>
      </w:r>
      <w:r w:rsidRPr="006A018D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6A018D">
        <w:rPr>
          <w:rFonts w:ascii="Arial" w:eastAsia="Arial" w:hAnsi="Arial" w:cs="Arial"/>
          <w:sz w:val="22"/>
          <w:szCs w:val="22"/>
        </w:rPr>
        <w:t>ASCB</w:t>
      </w:r>
      <w:r w:rsidRPr="006A018D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6A018D">
        <w:rPr>
          <w:rFonts w:ascii="Arial" w:eastAsia="Arial" w:hAnsi="Arial" w:cs="Arial"/>
          <w:sz w:val="22"/>
          <w:szCs w:val="22"/>
        </w:rPr>
        <w:t>Annual</w:t>
      </w:r>
      <w:r w:rsidRPr="006A018D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6A018D">
        <w:rPr>
          <w:rFonts w:ascii="Arial" w:eastAsia="Arial" w:hAnsi="Arial" w:cs="Arial"/>
          <w:sz w:val="22"/>
          <w:szCs w:val="22"/>
        </w:rPr>
        <w:t>meeting</w:t>
      </w:r>
      <w:r w:rsidRPr="006A018D">
        <w:rPr>
          <w:rFonts w:ascii="Arial" w:eastAsia="Arial" w:hAnsi="Arial" w:cs="Arial"/>
          <w:spacing w:val="21"/>
          <w:sz w:val="22"/>
          <w:szCs w:val="22"/>
        </w:rPr>
        <w:t xml:space="preserve"> </w:t>
      </w:r>
    </w:p>
    <w:p w14:paraId="4D799692" w14:textId="07E4229A" w:rsidR="00F64838" w:rsidRDefault="002A3E99" w:rsidP="007B5143">
      <w:pPr>
        <w:tabs>
          <w:tab w:val="left" w:pos="2079"/>
        </w:tabs>
        <w:spacing w:line="300" w:lineRule="exact"/>
        <w:ind w:left="90" w:right="1223"/>
        <w:rPr>
          <w:rFonts w:ascii="Arial" w:eastAsia="Arial" w:hAnsi="Arial" w:cs="Arial"/>
          <w:spacing w:val="26"/>
          <w:sz w:val="22"/>
          <w:szCs w:val="22"/>
        </w:rPr>
      </w:pPr>
      <w:r w:rsidRPr="006A018D">
        <w:rPr>
          <w:rFonts w:ascii="Arial" w:eastAsia="Arial" w:hAnsi="Arial" w:cs="Arial"/>
          <w:spacing w:val="-1"/>
          <w:sz w:val="22"/>
          <w:szCs w:val="22"/>
        </w:rPr>
        <w:t xml:space="preserve">2012 </w:t>
      </w:r>
      <w:r w:rsidRPr="006A018D">
        <w:rPr>
          <w:rFonts w:ascii="Arial" w:eastAsia="Arial" w:hAnsi="Arial" w:cs="Arial"/>
          <w:sz w:val="22"/>
          <w:szCs w:val="22"/>
        </w:rPr>
        <w:t>–</w:t>
      </w:r>
      <w:r w:rsidRPr="006A018D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117326">
        <w:rPr>
          <w:rFonts w:ascii="Arial" w:eastAsia="Arial" w:hAnsi="Arial" w:cs="Arial"/>
          <w:sz w:val="22"/>
          <w:szCs w:val="22"/>
        </w:rPr>
        <w:t>2018</w:t>
      </w:r>
      <w:r w:rsidRPr="006A018D">
        <w:rPr>
          <w:rFonts w:ascii="Arial" w:eastAsia="Arial" w:hAnsi="Arial" w:cs="Arial"/>
          <w:sz w:val="22"/>
          <w:szCs w:val="22"/>
        </w:rPr>
        <w:tab/>
      </w:r>
      <w:r w:rsidRPr="00B503E6">
        <w:rPr>
          <w:rFonts w:ascii="Arial" w:eastAsia="Arial" w:hAnsi="Arial" w:cs="Arial"/>
          <w:bCs/>
          <w:spacing w:val="-1"/>
          <w:sz w:val="22"/>
          <w:szCs w:val="22"/>
        </w:rPr>
        <w:t>Member</w:t>
      </w:r>
      <w:r w:rsidRPr="00B503E6">
        <w:rPr>
          <w:rFonts w:ascii="Arial" w:eastAsia="Arial" w:hAnsi="Arial" w:cs="Arial"/>
          <w:bCs/>
          <w:spacing w:val="-2"/>
          <w:sz w:val="22"/>
          <w:szCs w:val="22"/>
        </w:rPr>
        <w:t xml:space="preserve"> </w:t>
      </w:r>
      <w:r w:rsidRPr="00B503E6">
        <w:rPr>
          <w:rFonts w:ascii="Arial" w:eastAsia="Arial" w:hAnsi="Arial" w:cs="Arial"/>
          <w:sz w:val="22"/>
          <w:szCs w:val="22"/>
        </w:rPr>
        <w:t>of</w:t>
      </w:r>
      <w:r w:rsidRPr="00B503E6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B503E6">
        <w:rPr>
          <w:rFonts w:ascii="Arial" w:eastAsia="Arial" w:hAnsi="Arial" w:cs="Arial"/>
          <w:sz w:val="22"/>
          <w:szCs w:val="22"/>
        </w:rPr>
        <w:t>the</w:t>
      </w:r>
      <w:r w:rsidRPr="00B503E6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B503E6">
        <w:rPr>
          <w:rFonts w:ascii="Arial" w:eastAsia="Arial" w:hAnsi="Arial" w:cs="Arial"/>
          <w:sz w:val="22"/>
          <w:szCs w:val="22"/>
        </w:rPr>
        <w:t>Editorial</w:t>
      </w:r>
      <w:r w:rsidRPr="00B503E6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B503E6">
        <w:rPr>
          <w:rFonts w:ascii="Arial" w:eastAsia="Arial" w:hAnsi="Arial" w:cs="Arial"/>
          <w:sz w:val="22"/>
          <w:szCs w:val="22"/>
        </w:rPr>
        <w:t>Board</w:t>
      </w:r>
      <w:r w:rsidRPr="00B503E6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6A018D">
        <w:rPr>
          <w:rFonts w:ascii="Arial" w:eastAsia="Arial" w:hAnsi="Arial" w:cs="Arial"/>
          <w:sz w:val="22"/>
          <w:szCs w:val="22"/>
        </w:rPr>
        <w:t>of</w:t>
      </w:r>
      <w:r w:rsidRPr="006A018D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6A018D">
        <w:rPr>
          <w:rFonts w:ascii="Arial" w:eastAsia="Arial" w:hAnsi="Arial" w:cs="Arial"/>
          <w:sz w:val="22"/>
          <w:szCs w:val="22"/>
        </w:rPr>
        <w:t>Journal</w:t>
      </w:r>
      <w:r w:rsidRPr="006A018D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6A018D">
        <w:rPr>
          <w:rFonts w:ascii="Arial" w:eastAsia="Arial" w:hAnsi="Arial" w:cs="Arial"/>
          <w:sz w:val="22"/>
          <w:szCs w:val="22"/>
        </w:rPr>
        <w:t>of</w:t>
      </w:r>
      <w:r w:rsidRPr="006A018D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6A018D">
        <w:rPr>
          <w:rFonts w:ascii="Arial" w:eastAsia="Arial" w:hAnsi="Arial" w:cs="Arial"/>
          <w:sz w:val="22"/>
          <w:szCs w:val="22"/>
        </w:rPr>
        <w:t>Molecular</w:t>
      </w:r>
      <w:r w:rsidRPr="006A018D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6A018D">
        <w:rPr>
          <w:rFonts w:ascii="Arial" w:eastAsia="Arial" w:hAnsi="Arial" w:cs="Arial"/>
          <w:sz w:val="22"/>
          <w:szCs w:val="22"/>
        </w:rPr>
        <w:t>Biology</w:t>
      </w:r>
      <w:r w:rsidRPr="006A018D">
        <w:rPr>
          <w:rFonts w:ascii="Arial" w:eastAsia="Arial" w:hAnsi="Arial" w:cs="Arial"/>
          <w:spacing w:val="26"/>
          <w:sz w:val="22"/>
          <w:szCs w:val="22"/>
        </w:rPr>
        <w:t xml:space="preserve"> </w:t>
      </w:r>
    </w:p>
    <w:p w14:paraId="5610204C" w14:textId="669F524F" w:rsidR="007B5143" w:rsidRPr="007B5143" w:rsidRDefault="007B5143" w:rsidP="007B5143">
      <w:pPr>
        <w:tabs>
          <w:tab w:val="left" w:pos="2079"/>
          <w:tab w:val="left" w:pos="2259"/>
        </w:tabs>
        <w:spacing w:before="7" w:line="300" w:lineRule="exact"/>
        <w:ind w:left="90"/>
        <w:rPr>
          <w:rFonts w:ascii="Arial" w:eastAsia="Arial" w:hAnsi="Arial" w:cs="Arial"/>
          <w:sz w:val="22"/>
          <w:szCs w:val="22"/>
        </w:rPr>
      </w:pPr>
      <w:r w:rsidRPr="006A018D">
        <w:rPr>
          <w:rFonts w:ascii="Arial" w:hAnsi="Arial" w:cs="Arial"/>
          <w:spacing w:val="-1"/>
          <w:sz w:val="22"/>
          <w:szCs w:val="22"/>
        </w:rPr>
        <w:t>2012</w:t>
      </w:r>
      <w:r w:rsidRPr="006A018D">
        <w:rPr>
          <w:rFonts w:ascii="Arial" w:hAnsi="Arial" w:cs="Arial"/>
          <w:spacing w:val="-1"/>
          <w:sz w:val="22"/>
          <w:szCs w:val="22"/>
        </w:rPr>
        <w:tab/>
      </w:r>
      <w:r w:rsidRPr="006A018D">
        <w:rPr>
          <w:rFonts w:ascii="Arial" w:hAnsi="Arial" w:cs="Arial"/>
          <w:sz w:val="22"/>
          <w:szCs w:val="22"/>
        </w:rPr>
        <w:t>MSFC</w:t>
      </w:r>
      <w:r w:rsidRPr="006A018D">
        <w:rPr>
          <w:rFonts w:ascii="Arial" w:hAnsi="Arial" w:cs="Arial"/>
          <w:spacing w:val="-3"/>
          <w:sz w:val="22"/>
          <w:szCs w:val="22"/>
        </w:rPr>
        <w:t xml:space="preserve"> </w:t>
      </w:r>
      <w:r w:rsidRPr="006A018D">
        <w:rPr>
          <w:rFonts w:ascii="Arial" w:hAnsi="Arial" w:cs="Arial"/>
          <w:sz w:val="22"/>
          <w:szCs w:val="22"/>
        </w:rPr>
        <w:t>study</w:t>
      </w:r>
      <w:r w:rsidRPr="006A018D">
        <w:rPr>
          <w:rFonts w:ascii="Arial" w:hAnsi="Arial" w:cs="Arial"/>
          <w:spacing w:val="-1"/>
          <w:sz w:val="22"/>
          <w:szCs w:val="22"/>
        </w:rPr>
        <w:t xml:space="preserve"> </w:t>
      </w:r>
      <w:r w:rsidRPr="006A018D">
        <w:rPr>
          <w:rFonts w:ascii="Arial" w:hAnsi="Arial" w:cs="Arial"/>
          <w:sz w:val="22"/>
          <w:szCs w:val="22"/>
        </w:rPr>
        <w:t>section,</w:t>
      </w:r>
      <w:r w:rsidRPr="006A018D">
        <w:rPr>
          <w:rFonts w:ascii="Arial" w:hAnsi="Arial" w:cs="Arial"/>
          <w:spacing w:val="-3"/>
          <w:sz w:val="22"/>
          <w:szCs w:val="22"/>
        </w:rPr>
        <w:t xml:space="preserve"> </w:t>
      </w:r>
      <w:r w:rsidRPr="006A018D">
        <w:rPr>
          <w:rFonts w:ascii="Arial" w:hAnsi="Arial" w:cs="Arial"/>
          <w:sz w:val="22"/>
          <w:szCs w:val="22"/>
        </w:rPr>
        <w:t>ad</w:t>
      </w:r>
      <w:r w:rsidRPr="006A018D">
        <w:rPr>
          <w:rFonts w:ascii="Arial" w:hAnsi="Arial" w:cs="Arial"/>
          <w:spacing w:val="-2"/>
          <w:sz w:val="22"/>
          <w:szCs w:val="22"/>
        </w:rPr>
        <w:t xml:space="preserve"> </w:t>
      </w:r>
      <w:r w:rsidRPr="006A018D">
        <w:rPr>
          <w:rFonts w:ascii="Arial" w:hAnsi="Arial" w:cs="Arial"/>
          <w:sz w:val="22"/>
          <w:szCs w:val="22"/>
        </w:rPr>
        <w:t>hoc</w:t>
      </w:r>
      <w:r w:rsidRPr="006A018D">
        <w:rPr>
          <w:rFonts w:ascii="Arial" w:hAnsi="Arial" w:cs="Arial"/>
          <w:spacing w:val="-3"/>
          <w:sz w:val="22"/>
          <w:szCs w:val="22"/>
        </w:rPr>
        <w:t xml:space="preserve"> </w:t>
      </w:r>
      <w:r w:rsidRPr="006A018D">
        <w:rPr>
          <w:rFonts w:ascii="Arial" w:hAnsi="Arial" w:cs="Arial"/>
          <w:sz w:val="22"/>
          <w:szCs w:val="22"/>
        </w:rPr>
        <w:t>member</w:t>
      </w:r>
    </w:p>
    <w:p w14:paraId="10C24F86" w14:textId="09258FAC" w:rsidR="00832612" w:rsidRPr="006A018D" w:rsidRDefault="002A3E99" w:rsidP="007B5143">
      <w:pPr>
        <w:tabs>
          <w:tab w:val="left" w:pos="2079"/>
        </w:tabs>
        <w:spacing w:line="300" w:lineRule="exact"/>
        <w:ind w:left="90" w:right="117"/>
        <w:rPr>
          <w:rFonts w:ascii="Arial" w:eastAsia="Arial" w:hAnsi="Arial" w:cs="Arial"/>
          <w:sz w:val="22"/>
          <w:szCs w:val="22"/>
        </w:rPr>
      </w:pPr>
      <w:r w:rsidRPr="006A018D">
        <w:rPr>
          <w:rFonts w:ascii="Arial" w:eastAsia="Arial" w:hAnsi="Arial" w:cs="Arial"/>
          <w:spacing w:val="-1"/>
          <w:sz w:val="22"/>
          <w:szCs w:val="22"/>
        </w:rPr>
        <w:t xml:space="preserve">2011 </w:t>
      </w:r>
      <w:r w:rsidRPr="006A018D">
        <w:rPr>
          <w:rFonts w:ascii="Arial" w:eastAsia="Arial" w:hAnsi="Arial" w:cs="Arial"/>
          <w:sz w:val="22"/>
          <w:szCs w:val="22"/>
        </w:rPr>
        <w:t>–</w:t>
      </w:r>
      <w:r w:rsidRPr="006A018D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B503E6">
        <w:rPr>
          <w:rFonts w:ascii="Arial" w:eastAsia="Arial" w:hAnsi="Arial" w:cs="Arial"/>
          <w:sz w:val="22"/>
          <w:szCs w:val="22"/>
        </w:rPr>
        <w:t>2018</w:t>
      </w:r>
      <w:r w:rsidRPr="006A018D">
        <w:rPr>
          <w:rFonts w:ascii="Arial" w:eastAsia="Arial" w:hAnsi="Arial" w:cs="Arial"/>
          <w:sz w:val="22"/>
          <w:szCs w:val="22"/>
        </w:rPr>
        <w:tab/>
      </w:r>
      <w:r w:rsidRPr="00B503E6">
        <w:rPr>
          <w:rFonts w:ascii="Arial" w:eastAsia="Arial" w:hAnsi="Arial" w:cs="Arial"/>
          <w:bCs/>
          <w:spacing w:val="-1"/>
          <w:sz w:val="22"/>
          <w:szCs w:val="22"/>
        </w:rPr>
        <w:t>Member</w:t>
      </w:r>
      <w:r w:rsidRPr="00B503E6">
        <w:rPr>
          <w:rFonts w:ascii="Arial" w:eastAsia="Arial" w:hAnsi="Arial" w:cs="Arial"/>
          <w:bCs/>
          <w:sz w:val="22"/>
          <w:szCs w:val="22"/>
        </w:rPr>
        <w:t xml:space="preserve"> </w:t>
      </w:r>
      <w:r w:rsidRPr="00B503E6">
        <w:rPr>
          <w:rFonts w:ascii="Arial" w:eastAsia="Arial" w:hAnsi="Arial" w:cs="Arial"/>
          <w:spacing w:val="-1"/>
          <w:sz w:val="22"/>
          <w:szCs w:val="22"/>
        </w:rPr>
        <w:t>of</w:t>
      </w:r>
      <w:r w:rsidRPr="00B503E6"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 w:rsidRPr="00B503E6">
        <w:rPr>
          <w:rFonts w:ascii="Arial" w:eastAsia="Arial" w:hAnsi="Arial" w:cs="Arial"/>
          <w:sz w:val="22"/>
          <w:szCs w:val="22"/>
        </w:rPr>
        <w:t>the</w:t>
      </w:r>
      <w:r w:rsidRPr="00B503E6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B503E6">
        <w:rPr>
          <w:rFonts w:ascii="Arial" w:eastAsia="Arial" w:hAnsi="Arial" w:cs="Arial"/>
          <w:sz w:val="22"/>
          <w:szCs w:val="22"/>
        </w:rPr>
        <w:t>National</w:t>
      </w:r>
      <w:r w:rsidRPr="00B503E6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B503E6">
        <w:rPr>
          <w:rFonts w:ascii="Arial" w:eastAsia="Arial" w:hAnsi="Arial" w:cs="Arial"/>
          <w:sz w:val="22"/>
          <w:szCs w:val="22"/>
        </w:rPr>
        <w:t>Advisory Committee</w:t>
      </w:r>
      <w:r w:rsidRPr="006A018D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6A018D">
        <w:rPr>
          <w:rFonts w:ascii="Arial" w:eastAsia="Arial" w:hAnsi="Arial" w:cs="Arial"/>
          <w:sz w:val="22"/>
          <w:szCs w:val="22"/>
        </w:rPr>
        <w:t>for</w:t>
      </w:r>
      <w:r w:rsidRPr="006A018D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6A018D">
        <w:rPr>
          <w:rFonts w:ascii="Arial" w:eastAsia="Arial" w:hAnsi="Arial" w:cs="Arial"/>
          <w:sz w:val="22"/>
          <w:szCs w:val="22"/>
        </w:rPr>
        <w:t>the</w:t>
      </w:r>
      <w:r w:rsidRPr="006A018D"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 w:rsidRPr="006A018D">
        <w:rPr>
          <w:rFonts w:ascii="Arial" w:eastAsia="Arial" w:hAnsi="Arial" w:cs="Arial"/>
          <w:sz w:val="22"/>
          <w:szCs w:val="22"/>
        </w:rPr>
        <w:t>Latin American</w:t>
      </w:r>
      <w:r w:rsidRPr="006A018D"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 w:rsidRPr="006A018D">
        <w:rPr>
          <w:rFonts w:ascii="Arial" w:eastAsia="Arial" w:hAnsi="Arial" w:cs="Arial"/>
          <w:sz w:val="22"/>
          <w:szCs w:val="22"/>
        </w:rPr>
        <w:t>Fellows</w:t>
      </w:r>
      <w:r w:rsidRPr="006A018D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="007B5143">
        <w:rPr>
          <w:rFonts w:ascii="Arial" w:eastAsia="Arial" w:hAnsi="Arial" w:cs="Arial"/>
          <w:spacing w:val="-4"/>
          <w:sz w:val="22"/>
          <w:szCs w:val="22"/>
        </w:rPr>
        <w:tab/>
      </w:r>
      <w:r w:rsidRPr="006A018D">
        <w:rPr>
          <w:rFonts w:ascii="Arial" w:eastAsia="Arial" w:hAnsi="Arial" w:cs="Arial"/>
          <w:sz w:val="22"/>
          <w:szCs w:val="22"/>
        </w:rPr>
        <w:t>Program,</w:t>
      </w:r>
      <w:r w:rsidRPr="006A018D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6A018D">
        <w:rPr>
          <w:rFonts w:ascii="Arial" w:eastAsia="Arial" w:hAnsi="Arial" w:cs="Arial"/>
          <w:sz w:val="22"/>
          <w:szCs w:val="22"/>
        </w:rPr>
        <w:t>PEW</w:t>
      </w:r>
      <w:r w:rsidRPr="006A018D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6A018D">
        <w:rPr>
          <w:rFonts w:ascii="Arial" w:eastAsia="Arial" w:hAnsi="Arial" w:cs="Arial"/>
          <w:sz w:val="22"/>
          <w:szCs w:val="22"/>
        </w:rPr>
        <w:t>Charitable</w:t>
      </w:r>
      <w:r w:rsidRPr="006A018D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6A018D">
        <w:rPr>
          <w:rFonts w:ascii="Arial" w:eastAsia="Arial" w:hAnsi="Arial" w:cs="Arial"/>
          <w:sz w:val="22"/>
          <w:szCs w:val="22"/>
        </w:rPr>
        <w:t>Foundation</w:t>
      </w:r>
      <w:r w:rsidR="00220875">
        <w:rPr>
          <w:rFonts w:ascii="Arial" w:eastAsia="Arial" w:hAnsi="Arial" w:cs="Arial"/>
          <w:sz w:val="22"/>
          <w:szCs w:val="22"/>
        </w:rPr>
        <w:t xml:space="preserve"> </w:t>
      </w:r>
    </w:p>
    <w:p w14:paraId="6B213EC7" w14:textId="77777777" w:rsidR="00F64838" w:rsidRPr="006A018D" w:rsidRDefault="002A3E99" w:rsidP="004B6607">
      <w:pPr>
        <w:tabs>
          <w:tab w:val="left" w:pos="2079"/>
        </w:tabs>
        <w:spacing w:line="300" w:lineRule="exact"/>
        <w:ind w:left="100" w:right="1714"/>
        <w:rPr>
          <w:rFonts w:ascii="Arial" w:hAnsi="Arial" w:cs="Arial"/>
          <w:sz w:val="22"/>
          <w:szCs w:val="22"/>
        </w:rPr>
      </w:pPr>
      <w:r w:rsidRPr="006A018D">
        <w:rPr>
          <w:rFonts w:ascii="Arial" w:hAnsi="Arial" w:cs="Arial"/>
          <w:sz w:val="22"/>
          <w:szCs w:val="22"/>
        </w:rPr>
        <w:t>2010</w:t>
      </w:r>
      <w:r w:rsidRPr="006A018D">
        <w:rPr>
          <w:rFonts w:ascii="Arial" w:hAnsi="Arial" w:cs="Arial"/>
          <w:sz w:val="22"/>
          <w:szCs w:val="22"/>
        </w:rPr>
        <w:tab/>
        <w:t>Co-organizer,</w:t>
      </w:r>
      <w:r w:rsidRPr="006A018D">
        <w:rPr>
          <w:rFonts w:ascii="Arial" w:hAnsi="Arial" w:cs="Arial"/>
          <w:spacing w:val="-3"/>
          <w:sz w:val="22"/>
          <w:szCs w:val="22"/>
        </w:rPr>
        <w:t xml:space="preserve"> </w:t>
      </w:r>
      <w:r w:rsidRPr="006A018D">
        <w:rPr>
          <w:rFonts w:ascii="Arial" w:hAnsi="Arial" w:cs="Arial"/>
          <w:sz w:val="22"/>
          <w:szCs w:val="22"/>
        </w:rPr>
        <w:t>Structural</w:t>
      </w:r>
      <w:r w:rsidRPr="006A018D">
        <w:rPr>
          <w:rFonts w:ascii="Arial" w:hAnsi="Arial" w:cs="Arial"/>
          <w:spacing w:val="-3"/>
          <w:sz w:val="22"/>
          <w:szCs w:val="22"/>
        </w:rPr>
        <w:t xml:space="preserve"> </w:t>
      </w:r>
      <w:r w:rsidRPr="006A018D">
        <w:rPr>
          <w:rFonts w:ascii="Arial" w:hAnsi="Arial" w:cs="Arial"/>
          <w:sz w:val="22"/>
          <w:szCs w:val="22"/>
        </w:rPr>
        <w:t>Biology</w:t>
      </w:r>
      <w:r w:rsidRPr="006A018D">
        <w:rPr>
          <w:rFonts w:ascii="Arial" w:hAnsi="Arial" w:cs="Arial"/>
          <w:spacing w:val="-1"/>
          <w:sz w:val="22"/>
          <w:szCs w:val="22"/>
        </w:rPr>
        <w:t xml:space="preserve"> </w:t>
      </w:r>
      <w:r w:rsidRPr="006A018D">
        <w:rPr>
          <w:rFonts w:ascii="Arial" w:hAnsi="Arial" w:cs="Arial"/>
          <w:sz w:val="22"/>
          <w:szCs w:val="22"/>
        </w:rPr>
        <w:t>Workshop</w:t>
      </w:r>
      <w:r w:rsidRPr="006A018D">
        <w:rPr>
          <w:rFonts w:ascii="Arial" w:hAnsi="Arial" w:cs="Arial"/>
          <w:spacing w:val="-3"/>
          <w:sz w:val="22"/>
          <w:szCs w:val="22"/>
        </w:rPr>
        <w:t xml:space="preserve"> </w:t>
      </w:r>
      <w:r w:rsidRPr="006A018D">
        <w:rPr>
          <w:rFonts w:ascii="Arial" w:hAnsi="Arial" w:cs="Arial"/>
          <w:sz w:val="22"/>
          <w:szCs w:val="22"/>
        </w:rPr>
        <w:t>at</w:t>
      </w:r>
      <w:r w:rsidRPr="006A018D">
        <w:rPr>
          <w:rFonts w:ascii="Arial" w:hAnsi="Arial" w:cs="Arial"/>
          <w:spacing w:val="-3"/>
          <w:sz w:val="22"/>
          <w:szCs w:val="22"/>
        </w:rPr>
        <w:t xml:space="preserve"> </w:t>
      </w:r>
      <w:r w:rsidRPr="006A018D">
        <w:rPr>
          <w:rFonts w:ascii="Arial" w:hAnsi="Arial" w:cs="Arial"/>
          <w:sz w:val="22"/>
          <w:szCs w:val="22"/>
        </w:rPr>
        <w:t>Janelia</w:t>
      </w:r>
      <w:r w:rsidRPr="006A018D">
        <w:rPr>
          <w:rFonts w:ascii="Arial" w:hAnsi="Arial" w:cs="Arial"/>
          <w:spacing w:val="-2"/>
          <w:sz w:val="22"/>
          <w:szCs w:val="22"/>
        </w:rPr>
        <w:t xml:space="preserve"> </w:t>
      </w:r>
      <w:r w:rsidRPr="006A018D">
        <w:rPr>
          <w:rFonts w:ascii="Arial" w:hAnsi="Arial" w:cs="Arial"/>
          <w:sz w:val="22"/>
          <w:szCs w:val="22"/>
        </w:rPr>
        <w:t xml:space="preserve">Farm </w:t>
      </w:r>
    </w:p>
    <w:p w14:paraId="3A0847F1" w14:textId="77777777" w:rsidR="00F64838" w:rsidRPr="006A018D" w:rsidRDefault="002A3E99" w:rsidP="004B6607">
      <w:pPr>
        <w:tabs>
          <w:tab w:val="left" w:pos="2079"/>
        </w:tabs>
        <w:spacing w:line="300" w:lineRule="exact"/>
        <w:ind w:left="100" w:right="1714"/>
        <w:rPr>
          <w:rFonts w:ascii="Arial" w:hAnsi="Arial" w:cs="Arial"/>
          <w:sz w:val="22"/>
          <w:szCs w:val="22"/>
        </w:rPr>
      </w:pPr>
      <w:r w:rsidRPr="006A018D">
        <w:rPr>
          <w:rFonts w:ascii="Arial" w:hAnsi="Arial" w:cs="Arial"/>
          <w:sz w:val="22"/>
          <w:szCs w:val="22"/>
        </w:rPr>
        <w:t>2009</w:t>
      </w:r>
      <w:r w:rsidRPr="006A018D">
        <w:rPr>
          <w:rFonts w:ascii="Arial" w:hAnsi="Arial" w:cs="Arial"/>
          <w:sz w:val="22"/>
          <w:szCs w:val="22"/>
        </w:rPr>
        <w:tab/>
        <w:t>Member</w:t>
      </w:r>
      <w:r w:rsidRPr="006A018D">
        <w:rPr>
          <w:rFonts w:ascii="Arial" w:hAnsi="Arial" w:cs="Arial"/>
          <w:spacing w:val="-2"/>
          <w:sz w:val="22"/>
          <w:szCs w:val="22"/>
        </w:rPr>
        <w:t xml:space="preserve"> </w:t>
      </w:r>
      <w:r w:rsidRPr="006A018D">
        <w:rPr>
          <w:rFonts w:ascii="Arial" w:hAnsi="Arial" w:cs="Arial"/>
          <w:sz w:val="22"/>
          <w:szCs w:val="22"/>
        </w:rPr>
        <w:t>of</w:t>
      </w:r>
      <w:r w:rsidRPr="006A018D">
        <w:rPr>
          <w:rFonts w:ascii="Arial" w:hAnsi="Arial" w:cs="Arial"/>
          <w:spacing w:val="-2"/>
          <w:sz w:val="22"/>
          <w:szCs w:val="22"/>
        </w:rPr>
        <w:t xml:space="preserve"> </w:t>
      </w:r>
      <w:r w:rsidRPr="006A018D">
        <w:rPr>
          <w:rFonts w:ascii="Arial" w:hAnsi="Arial" w:cs="Arial"/>
          <w:sz w:val="22"/>
          <w:szCs w:val="22"/>
        </w:rPr>
        <w:t>the</w:t>
      </w:r>
      <w:r w:rsidRPr="006A018D">
        <w:rPr>
          <w:rFonts w:ascii="Arial" w:hAnsi="Arial" w:cs="Arial"/>
          <w:spacing w:val="-2"/>
          <w:sz w:val="22"/>
          <w:szCs w:val="22"/>
        </w:rPr>
        <w:t xml:space="preserve"> </w:t>
      </w:r>
      <w:r w:rsidRPr="006A018D">
        <w:rPr>
          <w:rFonts w:ascii="Arial" w:hAnsi="Arial" w:cs="Arial"/>
          <w:sz w:val="22"/>
          <w:szCs w:val="22"/>
        </w:rPr>
        <w:t>Search</w:t>
      </w:r>
      <w:r w:rsidRPr="006A018D">
        <w:rPr>
          <w:rFonts w:ascii="Arial" w:hAnsi="Arial" w:cs="Arial"/>
          <w:spacing w:val="-1"/>
          <w:sz w:val="22"/>
          <w:szCs w:val="22"/>
        </w:rPr>
        <w:t xml:space="preserve"> </w:t>
      </w:r>
      <w:r w:rsidRPr="006A018D">
        <w:rPr>
          <w:rFonts w:ascii="Arial" w:hAnsi="Arial" w:cs="Arial"/>
          <w:sz w:val="22"/>
          <w:szCs w:val="22"/>
        </w:rPr>
        <w:t>Committee</w:t>
      </w:r>
      <w:r w:rsidRPr="006A018D">
        <w:rPr>
          <w:rFonts w:ascii="Arial" w:hAnsi="Arial" w:cs="Arial"/>
          <w:spacing w:val="-2"/>
          <w:sz w:val="22"/>
          <w:szCs w:val="22"/>
        </w:rPr>
        <w:t xml:space="preserve"> </w:t>
      </w:r>
      <w:r w:rsidRPr="006A018D">
        <w:rPr>
          <w:rFonts w:ascii="Arial" w:hAnsi="Arial" w:cs="Arial"/>
          <w:sz w:val="22"/>
          <w:szCs w:val="22"/>
        </w:rPr>
        <w:t>for</w:t>
      </w:r>
      <w:r w:rsidRPr="006A018D">
        <w:rPr>
          <w:rFonts w:ascii="Arial" w:hAnsi="Arial" w:cs="Arial"/>
          <w:spacing w:val="-2"/>
          <w:sz w:val="22"/>
          <w:szCs w:val="22"/>
        </w:rPr>
        <w:t xml:space="preserve"> </w:t>
      </w:r>
      <w:r w:rsidRPr="006A018D">
        <w:rPr>
          <w:rFonts w:ascii="Arial" w:hAnsi="Arial" w:cs="Arial"/>
          <w:sz w:val="22"/>
          <w:szCs w:val="22"/>
        </w:rPr>
        <w:t>the</w:t>
      </w:r>
      <w:r w:rsidRPr="006A018D">
        <w:rPr>
          <w:rFonts w:ascii="Arial" w:hAnsi="Arial" w:cs="Arial"/>
          <w:spacing w:val="-2"/>
          <w:sz w:val="22"/>
          <w:szCs w:val="22"/>
        </w:rPr>
        <w:t xml:space="preserve"> </w:t>
      </w:r>
      <w:r w:rsidRPr="006A018D">
        <w:rPr>
          <w:rFonts w:ascii="Arial" w:hAnsi="Arial" w:cs="Arial"/>
          <w:sz w:val="22"/>
          <w:szCs w:val="22"/>
        </w:rPr>
        <w:t>LBNL</w:t>
      </w:r>
      <w:r w:rsidRPr="006A018D">
        <w:rPr>
          <w:rFonts w:ascii="Arial" w:hAnsi="Arial" w:cs="Arial"/>
          <w:spacing w:val="-1"/>
          <w:sz w:val="22"/>
          <w:szCs w:val="22"/>
        </w:rPr>
        <w:t xml:space="preserve"> </w:t>
      </w:r>
      <w:r w:rsidRPr="006A018D">
        <w:rPr>
          <w:rFonts w:ascii="Arial" w:hAnsi="Arial" w:cs="Arial"/>
          <w:sz w:val="22"/>
          <w:szCs w:val="22"/>
        </w:rPr>
        <w:t xml:space="preserve">Director </w:t>
      </w:r>
    </w:p>
    <w:p w14:paraId="0971752A" w14:textId="6ABCC53C" w:rsidR="00832612" w:rsidRPr="006A018D" w:rsidRDefault="002A3E99" w:rsidP="004B6607">
      <w:pPr>
        <w:tabs>
          <w:tab w:val="left" w:pos="2079"/>
        </w:tabs>
        <w:spacing w:line="300" w:lineRule="exact"/>
        <w:ind w:left="100" w:right="1714"/>
        <w:rPr>
          <w:rFonts w:ascii="Arial" w:eastAsia="Arial" w:hAnsi="Arial" w:cs="Arial"/>
          <w:sz w:val="22"/>
          <w:szCs w:val="22"/>
        </w:rPr>
      </w:pPr>
      <w:r w:rsidRPr="006A018D">
        <w:rPr>
          <w:rFonts w:ascii="Arial" w:hAnsi="Arial" w:cs="Arial"/>
          <w:spacing w:val="-1"/>
          <w:sz w:val="22"/>
          <w:szCs w:val="22"/>
        </w:rPr>
        <w:t>2009</w:t>
      </w:r>
      <w:r w:rsidRPr="006A018D">
        <w:rPr>
          <w:rFonts w:ascii="Arial" w:hAnsi="Arial" w:cs="Arial"/>
          <w:spacing w:val="-1"/>
          <w:sz w:val="22"/>
          <w:szCs w:val="22"/>
        </w:rPr>
        <w:tab/>
      </w:r>
      <w:r w:rsidRPr="006A018D">
        <w:rPr>
          <w:rFonts w:ascii="Arial" w:hAnsi="Arial" w:cs="Arial"/>
          <w:sz w:val="22"/>
          <w:szCs w:val="22"/>
        </w:rPr>
        <w:t>Chair</w:t>
      </w:r>
      <w:r w:rsidRPr="006A018D">
        <w:rPr>
          <w:rFonts w:ascii="Arial" w:hAnsi="Arial" w:cs="Arial"/>
          <w:spacing w:val="-2"/>
          <w:sz w:val="22"/>
          <w:szCs w:val="22"/>
        </w:rPr>
        <w:t xml:space="preserve"> </w:t>
      </w:r>
      <w:r w:rsidRPr="006A018D">
        <w:rPr>
          <w:rFonts w:ascii="Arial" w:hAnsi="Arial" w:cs="Arial"/>
          <w:sz w:val="22"/>
          <w:szCs w:val="22"/>
        </w:rPr>
        <w:t>of</w:t>
      </w:r>
      <w:r w:rsidRPr="006A018D">
        <w:rPr>
          <w:rFonts w:ascii="Arial" w:hAnsi="Arial" w:cs="Arial"/>
          <w:spacing w:val="-2"/>
          <w:sz w:val="22"/>
          <w:szCs w:val="22"/>
        </w:rPr>
        <w:t xml:space="preserve"> </w:t>
      </w:r>
      <w:r w:rsidRPr="006A018D">
        <w:rPr>
          <w:rFonts w:ascii="Arial" w:hAnsi="Arial" w:cs="Arial"/>
          <w:sz w:val="22"/>
          <w:szCs w:val="22"/>
        </w:rPr>
        <w:t>the</w:t>
      </w:r>
      <w:r w:rsidRPr="006A018D">
        <w:rPr>
          <w:rFonts w:ascii="Arial" w:hAnsi="Arial" w:cs="Arial"/>
          <w:spacing w:val="-2"/>
          <w:sz w:val="22"/>
          <w:szCs w:val="22"/>
        </w:rPr>
        <w:t xml:space="preserve"> </w:t>
      </w:r>
      <w:r w:rsidRPr="006A018D">
        <w:rPr>
          <w:rFonts w:ascii="Arial" w:hAnsi="Arial" w:cs="Arial"/>
          <w:sz w:val="22"/>
          <w:szCs w:val="22"/>
        </w:rPr>
        <w:t>Early</w:t>
      </w:r>
      <w:r w:rsidRPr="006A018D">
        <w:rPr>
          <w:rFonts w:ascii="Arial" w:hAnsi="Arial" w:cs="Arial"/>
          <w:spacing w:val="-1"/>
          <w:sz w:val="22"/>
          <w:szCs w:val="22"/>
        </w:rPr>
        <w:t xml:space="preserve"> </w:t>
      </w:r>
      <w:r w:rsidRPr="006A018D">
        <w:rPr>
          <w:rFonts w:ascii="Arial" w:hAnsi="Arial" w:cs="Arial"/>
          <w:sz w:val="22"/>
          <w:szCs w:val="22"/>
        </w:rPr>
        <w:t>Career</w:t>
      </w:r>
      <w:r w:rsidRPr="006A018D">
        <w:rPr>
          <w:rFonts w:ascii="Arial" w:hAnsi="Arial" w:cs="Arial"/>
          <w:spacing w:val="-2"/>
          <w:sz w:val="22"/>
          <w:szCs w:val="22"/>
        </w:rPr>
        <w:t xml:space="preserve"> </w:t>
      </w:r>
      <w:r w:rsidRPr="006A018D">
        <w:rPr>
          <w:rFonts w:ascii="Arial" w:hAnsi="Arial" w:cs="Arial"/>
          <w:sz w:val="22"/>
          <w:szCs w:val="22"/>
        </w:rPr>
        <w:t>Selection</w:t>
      </w:r>
      <w:r w:rsidRPr="006A018D">
        <w:rPr>
          <w:rFonts w:ascii="Arial" w:hAnsi="Arial" w:cs="Arial"/>
          <w:spacing w:val="-1"/>
          <w:sz w:val="22"/>
          <w:szCs w:val="22"/>
        </w:rPr>
        <w:t xml:space="preserve"> </w:t>
      </w:r>
      <w:r w:rsidRPr="006A018D">
        <w:rPr>
          <w:rFonts w:ascii="Arial" w:hAnsi="Arial" w:cs="Arial"/>
          <w:sz w:val="22"/>
          <w:szCs w:val="22"/>
        </w:rPr>
        <w:t>Committee</w:t>
      </w:r>
      <w:r w:rsidRPr="006A018D">
        <w:rPr>
          <w:rFonts w:ascii="Arial" w:hAnsi="Arial" w:cs="Arial"/>
          <w:spacing w:val="-2"/>
          <w:sz w:val="22"/>
          <w:szCs w:val="22"/>
        </w:rPr>
        <w:t xml:space="preserve"> </w:t>
      </w:r>
      <w:r w:rsidRPr="006A018D">
        <w:rPr>
          <w:rFonts w:ascii="Arial" w:hAnsi="Arial" w:cs="Arial"/>
          <w:sz w:val="22"/>
          <w:szCs w:val="22"/>
        </w:rPr>
        <w:t>of</w:t>
      </w:r>
      <w:r w:rsidRPr="006A018D">
        <w:rPr>
          <w:rFonts w:ascii="Arial" w:hAnsi="Arial" w:cs="Arial"/>
          <w:spacing w:val="-2"/>
          <w:sz w:val="22"/>
          <w:szCs w:val="22"/>
        </w:rPr>
        <w:t xml:space="preserve"> </w:t>
      </w:r>
      <w:r w:rsidRPr="006A018D">
        <w:rPr>
          <w:rFonts w:ascii="Arial" w:hAnsi="Arial" w:cs="Arial"/>
          <w:sz w:val="22"/>
          <w:szCs w:val="22"/>
        </w:rPr>
        <w:t>the</w:t>
      </w:r>
      <w:r w:rsidRPr="006A018D">
        <w:rPr>
          <w:rFonts w:ascii="Arial" w:hAnsi="Arial" w:cs="Arial"/>
          <w:spacing w:val="-2"/>
          <w:sz w:val="22"/>
          <w:szCs w:val="22"/>
        </w:rPr>
        <w:t xml:space="preserve"> </w:t>
      </w:r>
      <w:r w:rsidRPr="006A018D">
        <w:rPr>
          <w:rFonts w:ascii="Arial" w:hAnsi="Arial" w:cs="Arial"/>
          <w:sz w:val="22"/>
          <w:szCs w:val="22"/>
        </w:rPr>
        <w:t>ASCB</w:t>
      </w:r>
    </w:p>
    <w:p w14:paraId="60A8898C" w14:textId="77777777" w:rsidR="00832612" w:rsidRPr="006A018D" w:rsidRDefault="002A3E99" w:rsidP="004B6607">
      <w:pPr>
        <w:tabs>
          <w:tab w:val="left" w:pos="2079"/>
        </w:tabs>
        <w:spacing w:before="2" w:line="300" w:lineRule="exact"/>
        <w:ind w:left="100"/>
        <w:rPr>
          <w:rFonts w:ascii="Arial" w:eastAsia="Arial" w:hAnsi="Arial" w:cs="Arial"/>
          <w:sz w:val="22"/>
          <w:szCs w:val="22"/>
        </w:rPr>
      </w:pPr>
      <w:r w:rsidRPr="006A018D">
        <w:rPr>
          <w:rFonts w:ascii="Arial" w:eastAsia="Arial" w:hAnsi="Arial" w:cs="Arial"/>
          <w:spacing w:val="-1"/>
          <w:sz w:val="22"/>
          <w:szCs w:val="22"/>
        </w:rPr>
        <w:t>2008</w:t>
      </w:r>
      <w:r w:rsidRPr="006A018D">
        <w:rPr>
          <w:rFonts w:ascii="Arial" w:eastAsia="Arial" w:hAnsi="Arial" w:cs="Arial"/>
          <w:spacing w:val="-1"/>
          <w:sz w:val="22"/>
          <w:szCs w:val="22"/>
        </w:rPr>
        <w:tab/>
      </w:r>
      <w:r w:rsidRPr="006A018D">
        <w:rPr>
          <w:rFonts w:ascii="Arial" w:eastAsia="Arial" w:hAnsi="Arial" w:cs="Arial"/>
          <w:sz w:val="22"/>
          <w:szCs w:val="22"/>
        </w:rPr>
        <w:t>Co-organizer</w:t>
      </w:r>
      <w:r w:rsidRPr="006A018D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6A018D">
        <w:rPr>
          <w:rFonts w:ascii="Arial" w:eastAsia="Arial" w:hAnsi="Arial" w:cs="Arial"/>
          <w:spacing w:val="-1"/>
          <w:sz w:val="22"/>
          <w:szCs w:val="22"/>
        </w:rPr>
        <w:t>of</w:t>
      </w:r>
      <w:r w:rsidRPr="006A018D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6A018D">
        <w:rPr>
          <w:rFonts w:ascii="Arial" w:eastAsia="Arial" w:hAnsi="Arial" w:cs="Arial"/>
          <w:sz w:val="22"/>
          <w:szCs w:val="22"/>
        </w:rPr>
        <w:t>Workshop</w:t>
      </w:r>
      <w:r w:rsidRPr="006A018D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6A018D">
        <w:rPr>
          <w:rFonts w:ascii="Arial" w:eastAsia="Arial" w:hAnsi="Arial" w:cs="Arial"/>
          <w:sz w:val="22"/>
          <w:szCs w:val="22"/>
        </w:rPr>
        <w:t>“Frontiers</w:t>
      </w:r>
      <w:r w:rsidRPr="006A018D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6A018D">
        <w:rPr>
          <w:rFonts w:ascii="Arial" w:eastAsia="Arial" w:hAnsi="Arial" w:cs="Arial"/>
          <w:sz w:val="22"/>
          <w:szCs w:val="22"/>
        </w:rPr>
        <w:t>in</w:t>
      </w:r>
      <w:r w:rsidRPr="006A018D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6A018D">
        <w:rPr>
          <w:rFonts w:ascii="Arial" w:eastAsia="Arial" w:hAnsi="Arial" w:cs="Arial"/>
          <w:spacing w:val="-1"/>
          <w:sz w:val="22"/>
          <w:szCs w:val="22"/>
        </w:rPr>
        <w:t>Cryo-EM”</w:t>
      </w:r>
      <w:r w:rsidRPr="006A018D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6A018D">
        <w:rPr>
          <w:rFonts w:ascii="Arial" w:eastAsia="Arial" w:hAnsi="Arial" w:cs="Arial"/>
          <w:sz w:val="22"/>
          <w:szCs w:val="22"/>
        </w:rPr>
        <w:t>at</w:t>
      </w:r>
      <w:r w:rsidRPr="006A018D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6A018D">
        <w:rPr>
          <w:rFonts w:ascii="Arial" w:eastAsia="Arial" w:hAnsi="Arial" w:cs="Arial"/>
          <w:sz w:val="22"/>
          <w:szCs w:val="22"/>
        </w:rPr>
        <w:t>Janelia</w:t>
      </w:r>
      <w:r w:rsidRPr="006A018D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6A018D">
        <w:rPr>
          <w:rFonts w:ascii="Arial" w:eastAsia="Arial" w:hAnsi="Arial" w:cs="Arial"/>
          <w:sz w:val="22"/>
          <w:szCs w:val="22"/>
        </w:rPr>
        <w:t>Farm.</w:t>
      </w:r>
    </w:p>
    <w:p w14:paraId="3CB1B007" w14:textId="1CB94E25" w:rsidR="00832612" w:rsidRPr="006A018D" w:rsidRDefault="002A3E99" w:rsidP="004B6607">
      <w:pPr>
        <w:tabs>
          <w:tab w:val="left" w:pos="2079"/>
        </w:tabs>
        <w:spacing w:line="300" w:lineRule="exact"/>
        <w:ind w:left="2080" w:right="117" w:hanging="1980"/>
        <w:rPr>
          <w:rFonts w:ascii="Arial" w:eastAsia="Arial" w:hAnsi="Arial" w:cs="Arial"/>
          <w:sz w:val="22"/>
          <w:szCs w:val="22"/>
        </w:rPr>
      </w:pPr>
      <w:r w:rsidRPr="006A018D">
        <w:rPr>
          <w:rFonts w:ascii="Arial" w:eastAsia="Arial" w:hAnsi="Arial" w:cs="Arial"/>
          <w:sz w:val="22"/>
          <w:szCs w:val="22"/>
        </w:rPr>
        <w:t>2008</w:t>
      </w:r>
      <w:r w:rsidRPr="006A018D">
        <w:rPr>
          <w:rFonts w:ascii="Arial" w:eastAsia="Arial" w:hAnsi="Arial" w:cs="Arial"/>
          <w:sz w:val="22"/>
          <w:szCs w:val="22"/>
        </w:rPr>
        <w:tab/>
        <w:t>Co-organizer</w:t>
      </w:r>
      <w:r w:rsidRPr="006A018D"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 w:rsidRPr="006A018D">
        <w:rPr>
          <w:rFonts w:ascii="Arial" w:eastAsia="Arial" w:hAnsi="Arial" w:cs="Arial"/>
          <w:sz w:val="22"/>
          <w:szCs w:val="22"/>
        </w:rPr>
        <w:t>of</w:t>
      </w:r>
      <w:r w:rsidRPr="006A018D"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 w:rsidRPr="006A018D">
        <w:rPr>
          <w:rFonts w:ascii="Arial" w:eastAsia="Arial" w:hAnsi="Arial" w:cs="Arial"/>
          <w:sz w:val="22"/>
          <w:szCs w:val="22"/>
        </w:rPr>
        <w:t>CNIO</w:t>
      </w:r>
      <w:r w:rsidRPr="006A018D"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 w:rsidRPr="006A018D">
        <w:rPr>
          <w:rFonts w:ascii="Arial" w:eastAsia="Arial" w:hAnsi="Arial" w:cs="Arial"/>
          <w:sz w:val="22"/>
          <w:szCs w:val="22"/>
        </w:rPr>
        <w:t>Cancer</w:t>
      </w:r>
      <w:r w:rsidRPr="006A018D"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 w:rsidRPr="006A018D">
        <w:rPr>
          <w:rFonts w:ascii="Arial" w:eastAsia="Arial" w:hAnsi="Arial" w:cs="Arial"/>
          <w:spacing w:val="-1"/>
          <w:sz w:val="22"/>
          <w:szCs w:val="22"/>
        </w:rPr>
        <w:t>Conference</w:t>
      </w:r>
      <w:r w:rsidRPr="006A018D"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 w:rsidRPr="006A018D">
        <w:rPr>
          <w:rFonts w:ascii="Arial" w:eastAsia="Arial" w:hAnsi="Arial" w:cs="Arial"/>
          <w:sz w:val="22"/>
          <w:szCs w:val="22"/>
        </w:rPr>
        <w:t>“Structure</w:t>
      </w:r>
      <w:r w:rsidRPr="006A018D"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 w:rsidRPr="006A018D">
        <w:rPr>
          <w:rFonts w:ascii="Arial" w:eastAsia="Arial" w:hAnsi="Arial" w:cs="Arial"/>
          <w:sz w:val="22"/>
          <w:szCs w:val="22"/>
        </w:rPr>
        <w:t>and</w:t>
      </w:r>
      <w:r w:rsidRPr="006A018D"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 w:rsidRPr="006A018D">
        <w:rPr>
          <w:rFonts w:ascii="Arial" w:eastAsia="Arial" w:hAnsi="Arial" w:cs="Arial"/>
          <w:sz w:val="22"/>
          <w:szCs w:val="22"/>
        </w:rPr>
        <w:t>mechanism</w:t>
      </w:r>
      <w:r w:rsidRPr="006A018D"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 w:rsidRPr="006A018D">
        <w:rPr>
          <w:rFonts w:ascii="Arial" w:eastAsia="Arial" w:hAnsi="Arial" w:cs="Arial"/>
          <w:sz w:val="22"/>
          <w:szCs w:val="22"/>
        </w:rPr>
        <w:t>of</w:t>
      </w:r>
      <w:r w:rsidRPr="006A018D">
        <w:rPr>
          <w:rFonts w:ascii="Arial" w:eastAsia="Arial" w:hAnsi="Arial" w:cs="Arial"/>
          <w:spacing w:val="29"/>
          <w:w w:val="99"/>
          <w:sz w:val="22"/>
          <w:szCs w:val="22"/>
        </w:rPr>
        <w:t xml:space="preserve"> </w:t>
      </w:r>
      <w:r w:rsidRPr="006A018D">
        <w:rPr>
          <w:rFonts w:ascii="Arial" w:eastAsia="Arial" w:hAnsi="Arial" w:cs="Arial"/>
          <w:sz w:val="22"/>
          <w:szCs w:val="22"/>
        </w:rPr>
        <w:t>essential</w:t>
      </w:r>
      <w:r w:rsidRPr="006A018D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6A018D">
        <w:rPr>
          <w:rFonts w:ascii="Arial" w:eastAsia="Arial" w:hAnsi="Arial" w:cs="Arial"/>
          <w:sz w:val="22"/>
          <w:szCs w:val="22"/>
        </w:rPr>
        <w:t>complexes for</w:t>
      </w:r>
      <w:r w:rsidRPr="006A018D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6A018D">
        <w:rPr>
          <w:rFonts w:ascii="Arial" w:eastAsia="Arial" w:hAnsi="Arial" w:cs="Arial"/>
          <w:sz w:val="22"/>
          <w:szCs w:val="22"/>
        </w:rPr>
        <w:t>cell</w:t>
      </w:r>
      <w:r w:rsidRPr="006A018D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6A018D">
        <w:rPr>
          <w:rFonts w:ascii="Arial" w:eastAsia="Arial" w:hAnsi="Arial" w:cs="Arial"/>
          <w:sz w:val="22"/>
          <w:szCs w:val="22"/>
        </w:rPr>
        <w:t>survival”.</w:t>
      </w:r>
    </w:p>
    <w:p w14:paraId="07BAD32A" w14:textId="79994ECB" w:rsidR="00832612" w:rsidRPr="006A018D" w:rsidRDefault="002A3E99" w:rsidP="004B6607">
      <w:pPr>
        <w:tabs>
          <w:tab w:val="left" w:pos="2079"/>
        </w:tabs>
        <w:spacing w:line="300" w:lineRule="exact"/>
        <w:ind w:left="2080" w:right="119" w:hanging="1980"/>
        <w:rPr>
          <w:rFonts w:ascii="Arial" w:eastAsia="Arial" w:hAnsi="Arial" w:cs="Arial"/>
          <w:sz w:val="22"/>
          <w:szCs w:val="22"/>
        </w:rPr>
      </w:pPr>
      <w:r w:rsidRPr="006A018D">
        <w:rPr>
          <w:rFonts w:ascii="Arial" w:eastAsia="Arial" w:hAnsi="Arial" w:cs="Arial"/>
          <w:sz w:val="22"/>
          <w:szCs w:val="22"/>
        </w:rPr>
        <w:t>2007</w:t>
      </w:r>
      <w:r w:rsidRPr="006A018D">
        <w:rPr>
          <w:rFonts w:ascii="Arial" w:eastAsia="Arial" w:hAnsi="Arial" w:cs="Arial"/>
          <w:sz w:val="22"/>
          <w:szCs w:val="22"/>
        </w:rPr>
        <w:tab/>
        <w:t>Co-organizer of</w:t>
      </w:r>
      <w:r w:rsidRPr="006A018D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6A018D">
        <w:rPr>
          <w:rFonts w:ascii="Arial" w:eastAsia="Arial" w:hAnsi="Arial" w:cs="Arial"/>
          <w:sz w:val="22"/>
          <w:szCs w:val="22"/>
        </w:rPr>
        <w:t>the</w:t>
      </w:r>
      <w:r w:rsidRPr="006A018D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6A018D">
        <w:rPr>
          <w:rFonts w:ascii="Arial" w:eastAsia="Arial" w:hAnsi="Arial" w:cs="Arial"/>
          <w:sz w:val="22"/>
          <w:szCs w:val="22"/>
        </w:rPr>
        <w:t>“Imaging</w:t>
      </w:r>
      <w:r w:rsidRPr="006A018D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6A018D">
        <w:rPr>
          <w:rFonts w:ascii="Arial" w:eastAsia="Arial" w:hAnsi="Arial" w:cs="Arial"/>
          <w:spacing w:val="-1"/>
          <w:sz w:val="22"/>
          <w:szCs w:val="22"/>
        </w:rPr>
        <w:t>Techniques”</w:t>
      </w:r>
      <w:r w:rsidRPr="006A018D">
        <w:rPr>
          <w:rFonts w:ascii="Arial" w:eastAsia="Arial" w:hAnsi="Arial" w:cs="Arial"/>
          <w:sz w:val="22"/>
          <w:szCs w:val="22"/>
        </w:rPr>
        <w:t xml:space="preserve"> workshop of the </w:t>
      </w:r>
      <w:r w:rsidRPr="006A018D">
        <w:rPr>
          <w:rFonts w:ascii="Arial" w:eastAsia="Arial" w:hAnsi="Arial" w:cs="Arial"/>
          <w:spacing w:val="-1"/>
          <w:sz w:val="22"/>
          <w:szCs w:val="22"/>
        </w:rPr>
        <w:t>GTL-DOE</w:t>
      </w:r>
      <w:r w:rsidRPr="006A018D">
        <w:rPr>
          <w:rFonts w:ascii="Arial" w:eastAsia="Arial" w:hAnsi="Arial" w:cs="Arial"/>
          <w:spacing w:val="32"/>
          <w:w w:val="99"/>
          <w:sz w:val="22"/>
          <w:szCs w:val="22"/>
        </w:rPr>
        <w:t xml:space="preserve"> </w:t>
      </w:r>
      <w:r w:rsidRPr="006A018D">
        <w:rPr>
          <w:rFonts w:ascii="Arial" w:eastAsia="Arial" w:hAnsi="Arial" w:cs="Arial"/>
          <w:sz w:val="22"/>
          <w:szCs w:val="22"/>
        </w:rPr>
        <w:t>Annual</w:t>
      </w:r>
      <w:r w:rsidRPr="006A018D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6A018D">
        <w:rPr>
          <w:rFonts w:ascii="Arial" w:eastAsia="Arial" w:hAnsi="Arial" w:cs="Arial"/>
          <w:sz w:val="22"/>
          <w:szCs w:val="22"/>
        </w:rPr>
        <w:t>Conference</w:t>
      </w:r>
    </w:p>
    <w:p w14:paraId="66E78315" w14:textId="77777777" w:rsidR="00F64838" w:rsidRPr="006A018D" w:rsidRDefault="002A3E99" w:rsidP="004B6607">
      <w:pPr>
        <w:tabs>
          <w:tab w:val="left" w:pos="2079"/>
        </w:tabs>
        <w:spacing w:line="300" w:lineRule="exact"/>
        <w:ind w:left="100" w:right="314"/>
        <w:rPr>
          <w:rFonts w:ascii="Arial" w:eastAsia="Arial" w:hAnsi="Arial" w:cs="Arial"/>
          <w:spacing w:val="26"/>
          <w:sz w:val="22"/>
          <w:szCs w:val="22"/>
        </w:rPr>
      </w:pPr>
      <w:r w:rsidRPr="006A018D">
        <w:rPr>
          <w:rFonts w:ascii="Arial" w:eastAsia="Arial" w:hAnsi="Arial" w:cs="Arial"/>
          <w:sz w:val="22"/>
          <w:szCs w:val="22"/>
        </w:rPr>
        <w:lastRenderedPageBreak/>
        <w:t>2007</w:t>
      </w:r>
      <w:r w:rsidRPr="006A018D">
        <w:rPr>
          <w:rFonts w:ascii="Arial" w:eastAsia="Arial" w:hAnsi="Arial" w:cs="Arial"/>
          <w:sz w:val="22"/>
          <w:szCs w:val="22"/>
        </w:rPr>
        <w:tab/>
        <w:t>Co-editor,</w:t>
      </w:r>
      <w:r w:rsidRPr="006A018D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6A018D">
        <w:rPr>
          <w:rFonts w:ascii="Arial" w:eastAsia="Arial" w:hAnsi="Arial" w:cs="Arial"/>
          <w:sz w:val="22"/>
          <w:szCs w:val="22"/>
        </w:rPr>
        <w:t>Macromolecular</w:t>
      </w:r>
      <w:r w:rsidRPr="006A018D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6A018D">
        <w:rPr>
          <w:rFonts w:ascii="Arial" w:eastAsia="Arial" w:hAnsi="Arial" w:cs="Arial"/>
          <w:sz w:val="22"/>
          <w:szCs w:val="22"/>
        </w:rPr>
        <w:t>Section,</w:t>
      </w:r>
      <w:r w:rsidRPr="006A018D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6A018D">
        <w:rPr>
          <w:rFonts w:ascii="Arial" w:eastAsia="Arial" w:hAnsi="Arial" w:cs="Arial"/>
          <w:sz w:val="22"/>
          <w:szCs w:val="22"/>
        </w:rPr>
        <w:t>Current</w:t>
      </w:r>
      <w:r w:rsidRPr="006A018D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6A018D">
        <w:rPr>
          <w:rFonts w:ascii="Arial" w:eastAsia="Arial" w:hAnsi="Arial" w:cs="Arial"/>
          <w:spacing w:val="-1"/>
          <w:sz w:val="22"/>
          <w:szCs w:val="22"/>
        </w:rPr>
        <w:t>Opinion</w:t>
      </w:r>
      <w:r w:rsidRPr="006A018D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6A018D">
        <w:rPr>
          <w:rFonts w:ascii="Arial" w:eastAsia="Arial" w:hAnsi="Arial" w:cs="Arial"/>
          <w:sz w:val="22"/>
          <w:szCs w:val="22"/>
        </w:rPr>
        <w:t>in</w:t>
      </w:r>
      <w:r w:rsidRPr="006A018D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6A018D">
        <w:rPr>
          <w:rFonts w:ascii="Arial" w:eastAsia="Arial" w:hAnsi="Arial" w:cs="Arial"/>
          <w:sz w:val="22"/>
          <w:szCs w:val="22"/>
        </w:rPr>
        <w:t>Structural</w:t>
      </w:r>
      <w:r w:rsidRPr="006A018D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6A018D">
        <w:rPr>
          <w:rFonts w:ascii="Arial" w:eastAsia="Arial" w:hAnsi="Arial" w:cs="Arial"/>
          <w:sz w:val="22"/>
          <w:szCs w:val="22"/>
        </w:rPr>
        <w:t>Biology</w:t>
      </w:r>
      <w:r w:rsidRPr="006A018D">
        <w:rPr>
          <w:rFonts w:ascii="Arial" w:eastAsia="Arial" w:hAnsi="Arial" w:cs="Arial"/>
          <w:spacing w:val="26"/>
          <w:sz w:val="22"/>
          <w:szCs w:val="22"/>
        </w:rPr>
        <w:t xml:space="preserve"> </w:t>
      </w:r>
    </w:p>
    <w:p w14:paraId="2543A4D6" w14:textId="48404A64" w:rsidR="00832612" w:rsidRDefault="002A3E99" w:rsidP="004B6607">
      <w:pPr>
        <w:tabs>
          <w:tab w:val="left" w:pos="2079"/>
        </w:tabs>
        <w:spacing w:line="300" w:lineRule="exact"/>
        <w:ind w:left="100" w:right="314"/>
        <w:rPr>
          <w:rFonts w:ascii="Arial" w:eastAsia="Arial" w:hAnsi="Arial" w:cs="Arial"/>
          <w:sz w:val="22"/>
          <w:szCs w:val="22"/>
        </w:rPr>
      </w:pPr>
      <w:r w:rsidRPr="006A018D">
        <w:rPr>
          <w:rFonts w:ascii="Arial" w:eastAsia="Arial" w:hAnsi="Arial" w:cs="Arial"/>
          <w:sz w:val="22"/>
          <w:szCs w:val="22"/>
        </w:rPr>
        <w:t>2006</w:t>
      </w:r>
      <w:r w:rsidRPr="006A018D">
        <w:rPr>
          <w:rFonts w:ascii="Arial" w:eastAsia="Arial" w:hAnsi="Arial" w:cs="Arial"/>
          <w:sz w:val="22"/>
          <w:szCs w:val="22"/>
        </w:rPr>
        <w:tab/>
        <w:t>Co-organizer,</w:t>
      </w:r>
      <w:r w:rsidRPr="006A018D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6A018D">
        <w:rPr>
          <w:rFonts w:ascii="Arial" w:eastAsia="Arial" w:hAnsi="Arial" w:cs="Arial"/>
          <w:sz w:val="22"/>
          <w:szCs w:val="22"/>
        </w:rPr>
        <w:t>“Imaging”</w:t>
      </w:r>
      <w:r w:rsidRPr="006A018D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6A018D">
        <w:rPr>
          <w:rFonts w:ascii="Arial" w:eastAsia="Arial" w:hAnsi="Arial" w:cs="Arial"/>
          <w:spacing w:val="-1"/>
          <w:sz w:val="22"/>
          <w:szCs w:val="22"/>
        </w:rPr>
        <w:t xml:space="preserve">Mini-symposium </w:t>
      </w:r>
      <w:r w:rsidRPr="006A018D">
        <w:rPr>
          <w:rFonts w:ascii="Arial" w:eastAsia="Arial" w:hAnsi="Arial" w:cs="Arial"/>
          <w:sz w:val="22"/>
          <w:szCs w:val="22"/>
        </w:rPr>
        <w:t>ASCB</w:t>
      </w:r>
      <w:r w:rsidRPr="006A018D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6A018D">
        <w:rPr>
          <w:rFonts w:ascii="Arial" w:eastAsia="Arial" w:hAnsi="Arial" w:cs="Arial"/>
          <w:sz w:val="22"/>
          <w:szCs w:val="22"/>
        </w:rPr>
        <w:t>Meeting</w:t>
      </w:r>
    </w:p>
    <w:p w14:paraId="6572C97A" w14:textId="7FA828E1" w:rsidR="007B5143" w:rsidRPr="006A018D" w:rsidRDefault="007B5143" w:rsidP="004B6607">
      <w:pPr>
        <w:tabs>
          <w:tab w:val="left" w:pos="2079"/>
        </w:tabs>
        <w:spacing w:line="300" w:lineRule="exact"/>
        <w:ind w:left="100" w:right="314"/>
        <w:rPr>
          <w:rFonts w:ascii="Arial" w:eastAsia="Arial" w:hAnsi="Arial" w:cs="Arial"/>
          <w:sz w:val="22"/>
          <w:szCs w:val="22"/>
        </w:rPr>
      </w:pPr>
      <w:r w:rsidRPr="006A018D">
        <w:rPr>
          <w:rFonts w:ascii="Arial" w:hAnsi="Arial" w:cs="Arial"/>
          <w:spacing w:val="-1"/>
          <w:sz w:val="22"/>
          <w:szCs w:val="22"/>
        </w:rPr>
        <w:t>2005-2009</w:t>
      </w:r>
      <w:r w:rsidRPr="006A018D">
        <w:rPr>
          <w:rFonts w:ascii="Arial" w:hAnsi="Arial" w:cs="Arial"/>
          <w:spacing w:val="-1"/>
          <w:sz w:val="22"/>
          <w:szCs w:val="22"/>
        </w:rPr>
        <w:tab/>
      </w:r>
      <w:r w:rsidRPr="006A018D">
        <w:rPr>
          <w:rFonts w:ascii="Arial" w:hAnsi="Arial" w:cs="Arial"/>
          <w:sz w:val="22"/>
          <w:szCs w:val="22"/>
        </w:rPr>
        <w:t>Macromolecular</w:t>
      </w:r>
      <w:r w:rsidRPr="006A018D">
        <w:rPr>
          <w:rFonts w:ascii="Arial" w:hAnsi="Arial" w:cs="Arial"/>
          <w:spacing w:val="-3"/>
          <w:sz w:val="22"/>
          <w:szCs w:val="22"/>
        </w:rPr>
        <w:t xml:space="preserve"> </w:t>
      </w:r>
      <w:r w:rsidRPr="006A018D">
        <w:rPr>
          <w:rFonts w:ascii="Arial" w:hAnsi="Arial" w:cs="Arial"/>
          <w:sz w:val="22"/>
          <w:szCs w:val="22"/>
        </w:rPr>
        <w:t>Structure</w:t>
      </w:r>
      <w:r w:rsidRPr="006A018D">
        <w:rPr>
          <w:rFonts w:ascii="Arial" w:hAnsi="Arial" w:cs="Arial"/>
          <w:spacing w:val="-3"/>
          <w:sz w:val="22"/>
          <w:szCs w:val="22"/>
        </w:rPr>
        <w:t xml:space="preserve"> </w:t>
      </w:r>
      <w:r w:rsidRPr="006A018D">
        <w:rPr>
          <w:rFonts w:ascii="Arial" w:hAnsi="Arial" w:cs="Arial"/>
          <w:sz w:val="22"/>
          <w:szCs w:val="22"/>
        </w:rPr>
        <w:t>and</w:t>
      </w:r>
      <w:r w:rsidRPr="006A018D">
        <w:rPr>
          <w:rFonts w:ascii="Arial" w:hAnsi="Arial" w:cs="Arial"/>
          <w:spacing w:val="-2"/>
          <w:sz w:val="22"/>
          <w:szCs w:val="22"/>
        </w:rPr>
        <w:t xml:space="preserve"> </w:t>
      </w:r>
      <w:r w:rsidRPr="006A018D">
        <w:rPr>
          <w:rFonts w:ascii="Arial" w:hAnsi="Arial" w:cs="Arial"/>
          <w:sz w:val="22"/>
          <w:szCs w:val="22"/>
        </w:rPr>
        <w:t>Function</w:t>
      </w:r>
      <w:r w:rsidRPr="006A018D">
        <w:rPr>
          <w:rFonts w:ascii="Arial" w:hAnsi="Arial" w:cs="Arial"/>
          <w:spacing w:val="-3"/>
          <w:sz w:val="22"/>
          <w:szCs w:val="22"/>
        </w:rPr>
        <w:t xml:space="preserve"> </w:t>
      </w:r>
      <w:r w:rsidRPr="006A018D">
        <w:rPr>
          <w:rFonts w:ascii="Arial" w:hAnsi="Arial" w:cs="Arial"/>
          <w:sz w:val="22"/>
          <w:szCs w:val="22"/>
        </w:rPr>
        <w:t>C</w:t>
      </w:r>
      <w:r w:rsidRPr="006A018D">
        <w:rPr>
          <w:rFonts w:ascii="Arial" w:hAnsi="Arial" w:cs="Arial"/>
          <w:spacing w:val="-3"/>
          <w:sz w:val="22"/>
          <w:szCs w:val="22"/>
        </w:rPr>
        <w:t xml:space="preserve"> </w:t>
      </w:r>
      <w:r w:rsidRPr="006A018D">
        <w:rPr>
          <w:rFonts w:ascii="Arial" w:hAnsi="Arial" w:cs="Arial"/>
          <w:sz w:val="22"/>
          <w:szCs w:val="22"/>
        </w:rPr>
        <w:t>Study</w:t>
      </w:r>
      <w:r w:rsidRPr="006A018D">
        <w:rPr>
          <w:rFonts w:ascii="Arial" w:hAnsi="Arial" w:cs="Arial"/>
          <w:spacing w:val="-1"/>
          <w:sz w:val="22"/>
          <w:szCs w:val="22"/>
        </w:rPr>
        <w:t xml:space="preserve"> </w:t>
      </w:r>
      <w:r w:rsidRPr="006A018D">
        <w:rPr>
          <w:rFonts w:ascii="Arial" w:hAnsi="Arial" w:cs="Arial"/>
          <w:sz w:val="22"/>
          <w:szCs w:val="22"/>
        </w:rPr>
        <w:t>Section</w:t>
      </w:r>
      <w:r w:rsidRPr="006A018D">
        <w:rPr>
          <w:rFonts w:ascii="Arial" w:hAnsi="Arial" w:cs="Arial"/>
          <w:spacing w:val="-3"/>
          <w:sz w:val="22"/>
          <w:szCs w:val="22"/>
        </w:rPr>
        <w:t xml:space="preserve"> </w:t>
      </w:r>
      <w:r w:rsidRPr="006A018D">
        <w:rPr>
          <w:rFonts w:ascii="Arial" w:hAnsi="Arial" w:cs="Arial"/>
          <w:sz w:val="22"/>
          <w:szCs w:val="22"/>
        </w:rPr>
        <w:t>Member</w:t>
      </w:r>
    </w:p>
    <w:p w14:paraId="497B0F42" w14:textId="77777777" w:rsidR="00F64838" w:rsidRPr="006A018D" w:rsidRDefault="002A3E99" w:rsidP="004B6607">
      <w:pPr>
        <w:tabs>
          <w:tab w:val="left" w:pos="2079"/>
        </w:tabs>
        <w:spacing w:before="8" w:line="300" w:lineRule="exact"/>
        <w:ind w:left="100" w:right="117"/>
        <w:rPr>
          <w:rFonts w:ascii="Arial" w:eastAsia="Arial" w:hAnsi="Arial" w:cs="Arial"/>
          <w:spacing w:val="29"/>
          <w:sz w:val="22"/>
          <w:szCs w:val="22"/>
        </w:rPr>
      </w:pPr>
      <w:r w:rsidRPr="006A018D">
        <w:rPr>
          <w:rFonts w:ascii="Arial" w:eastAsia="Arial" w:hAnsi="Arial" w:cs="Arial"/>
          <w:sz w:val="22"/>
          <w:szCs w:val="22"/>
        </w:rPr>
        <w:t>2004</w:t>
      </w:r>
      <w:r w:rsidRPr="006A018D">
        <w:rPr>
          <w:rFonts w:ascii="Arial" w:eastAsia="Arial" w:hAnsi="Arial" w:cs="Arial"/>
          <w:sz w:val="22"/>
          <w:szCs w:val="22"/>
        </w:rPr>
        <w:tab/>
        <w:t>Co-organizer</w:t>
      </w:r>
      <w:r w:rsidRPr="006A018D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6A018D">
        <w:rPr>
          <w:rFonts w:ascii="Arial" w:eastAsia="Arial" w:hAnsi="Arial" w:cs="Arial"/>
          <w:sz w:val="22"/>
          <w:szCs w:val="22"/>
        </w:rPr>
        <w:t>of</w:t>
      </w:r>
      <w:r w:rsidRPr="006A018D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6A018D">
        <w:rPr>
          <w:rFonts w:ascii="Arial" w:eastAsia="Arial" w:hAnsi="Arial" w:cs="Arial"/>
          <w:spacing w:val="-1"/>
          <w:sz w:val="22"/>
          <w:szCs w:val="22"/>
        </w:rPr>
        <w:t>HHMI-MPI</w:t>
      </w:r>
      <w:r w:rsidRPr="006A018D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6A018D">
        <w:rPr>
          <w:rFonts w:ascii="Arial" w:eastAsia="Arial" w:hAnsi="Arial" w:cs="Arial"/>
          <w:sz w:val="22"/>
          <w:szCs w:val="22"/>
        </w:rPr>
        <w:t>Workshop</w:t>
      </w:r>
      <w:r w:rsidRPr="006A018D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6A018D">
        <w:rPr>
          <w:rFonts w:ascii="Arial" w:eastAsia="Arial" w:hAnsi="Arial" w:cs="Arial"/>
          <w:sz w:val="22"/>
          <w:szCs w:val="22"/>
        </w:rPr>
        <w:t>on</w:t>
      </w:r>
      <w:r w:rsidRPr="006A018D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6A018D">
        <w:rPr>
          <w:rFonts w:ascii="Arial" w:eastAsia="Arial" w:hAnsi="Arial" w:cs="Arial"/>
          <w:sz w:val="22"/>
          <w:szCs w:val="22"/>
        </w:rPr>
        <w:t>Molecular</w:t>
      </w:r>
      <w:r w:rsidRPr="006A018D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6A018D">
        <w:rPr>
          <w:rFonts w:ascii="Arial" w:eastAsia="Arial" w:hAnsi="Arial" w:cs="Arial"/>
          <w:sz w:val="22"/>
          <w:szCs w:val="22"/>
        </w:rPr>
        <w:t>and</w:t>
      </w:r>
      <w:r w:rsidRPr="006A018D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6A018D">
        <w:rPr>
          <w:rFonts w:ascii="Arial" w:eastAsia="Arial" w:hAnsi="Arial" w:cs="Arial"/>
          <w:sz w:val="22"/>
          <w:szCs w:val="22"/>
        </w:rPr>
        <w:t>Cellular</w:t>
      </w:r>
      <w:r w:rsidRPr="006A018D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6A018D">
        <w:rPr>
          <w:rFonts w:ascii="Arial" w:eastAsia="Arial" w:hAnsi="Arial" w:cs="Arial"/>
          <w:spacing w:val="-1"/>
          <w:sz w:val="22"/>
          <w:szCs w:val="22"/>
        </w:rPr>
        <w:t>Imaging</w:t>
      </w:r>
      <w:r w:rsidRPr="006A018D">
        <w:rPr>
          <w:rFonts w:ascii="Arial" w:eastAsia="Arial" w:hAnsi="Arial" w:cs="Arial"/>
          <w:spacing w:val="29"/>
          <w:sz w:val="22"/>
          <w:szCs w:val="22"/>
        </w:rPr>
        <w:t xml:space="preserve"> </w:t>
      </w:r>
    </w:p>
    <w:p w14:paraId="2C5A95D7" w14:textId="58EFD2BB" w:rsidR="00832612" w:rsidRPr="006A018D" w:rsidRDefault="002A3E99" w:rsidP="003A018A">
      <w:pPr>
        <w:tabs>
          <w:tab w:val="left" w:pos="2079"/>
        </w:tabs>
        <w:spacing w:before="8" w:line="300" w:lineRule="exact"/>
        <w:ind w:left="100" w:right="117"/>
        <w:rPr>
          <w:rFonts w:ascii="Arial" w:eastAsia="Arial" w:hAnsi="Arial" w:cs="Arial"/>
          <w:sz w:val="22"/>
          <w:szCs w:val="22"/>
        </w:rPr>
      </w:pPr>
      <w:r w:rsidRPr="006A018D">
        <w:rPr>
          <w:rFonts w:ascii="Arial" w:eastAsia="Arial" w:hAnsi="Arial" w:cs="Arial"/>
          <w:sz w:val="22"/>
          <w:szCs w:val="22"/>
        </w:rPr>
        <w:t>2003</w:t>
      </w:r>
      <w:r w:rsidRPr="006A018D">
        <w:rPr>
          <w:rFonts w:ascii="Arial" w:eastAsia="Arial" w:hAnsi="Arial" w:cs="Arial"/>
          <w:sz w:val="22"/>
          <w:szCs w:val="22"/>
        </w:rPr>
        <w:tab/>
        <w:t>Organizer,</w:t>
      </w:r>
      <w:r w:rsidRPr="006A018D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6A018D">
        <w:rPr>
          <w:rFonts w:ascii="Arial" w:eastAsia="Arial" w:hAnsi="Arial" w:cs="Arial"/>
          <w:sz w:val="22"/>
          <w:szCs w:val="22"/>
        </w:rPr>
        <w:t>QB3</w:t>
      </w:r>
      <w:r w:rsidRPr="006A018D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6A018D">
        <w:rPr>
          <w:rFonts w:ascii="Arial" w:eastAsia="Arial" w:hAnsi="Arial" w:cs="Arial"/>
          <w:sz w:val="22"/>
          <w:szCs w:val="22"/>
        </w:rPr>
        <w:t>Symposium:</w:t>
      </w:r>
      <w:r w:rsidRPr="006A018D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6A018D">
        <w:rPr>
          <w:rFonts w:ascii="Arial" w:eastAsia="Arial" w:hAnsi="Arial" w:cs="Arial"/>
          <w:sz w:val="22"/>
          <w:szCs w:val="22"/>
        </w:rPr>
        <w:t>“Challenges</w:t>
      </w:r>
      <w:r w:rsidRPr="006A018D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6A018D">
        <w:rPr>
          <w:rFonts w:ascii="Arial" w:eastAsia="Arial" w:hAnsi="Arial" w:cs="Arial"/>
          <w:sz w:val="22"/>
          <w:szCs w:val="22"/>
        </w:rPr>
        <w:t>in</w:t>
      </w:r>
      <w:r w:rsidRPr="006A018D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6A018D">
        <w:rPr>
          <w:rFonts w:ascii="Arial" w:eastAsia="Arial" w:hAnsi="Arial" w:cs="Arial"/>
          <w:sz w:val="22"/>
          <w:szCs w:val="22"/>
        </w:rPr>
        <w:t>Biological</w:t>
      </w:r>
      <w:r w:rsidRPr="006A018D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6A018D">
        <w:rPr>
          <w:rFonts w:ascii="Arial" w:eastAsia="Arial" w:hAnsi="Arial" w:cs="Arial"/>
          <w:sz w:val="22"/>
          <w:szCs w:val="22"/>
        </w:rPr>
        <w:t>Imaging:</w:t>
      </w:r>
      <w:r w:rsidRPr="006A018D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6A018D">
        <w:rPr>
          <w:rFonts w:ascii="Arial" w:eastAsia="Arial" w:hAnsi="Arial" w:cs="Arial"/>
          <w:sz w:val="22"/>
          <w:szCs w:val="22"/>
        </w:rPr>
        <w:t>from</w:t>
      </w:r>
      <w:r w:rsidRPr="006A018D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6A018D">
        <w:rPr>
          <w:rFonts w:ascii="Arial" w:eastAsia="Arial" w:hAnsi="Arial" w:cs="Arial"/>
          <w:sz w:val="22"/>
          <w:szCs w:val="22"/>
        </w:rPr>
        <w:t>cells</w:t>
      </w:r>
      <w:r w:rsidR="003A018A" w:rsidRPr="006A018D">
        <w:rPr>
          <w:rFonts w:ascii="Arial" w:eastAsia="Arial" w:hAnsi="Arial" w:cs="Arial"/>
          <w:sz w:val="22"/>
          <w:szCs w:val="22"/>
        </w:rPr>
        <w:tab/>
      </w:r>
      <w:r w:rsidR="003A018A" w:rsidRPr="006A018D">
        <w:rPr>
          <w:rFonts w:ascii="Arial" w:eastAsia="Arial" w:hAnsi="Arial" w:cs="Arial"/>
          <w:sz w:val="22"/>
          <w:szCs w:val="22"/>
        </w:rPr>
        <w:tab/>
      </w:r>
      <w:r w:rsidRPr="006A018D">
        <w:rPr>
          <w:rFonts w:ascii="Arial" w:eastAsia="Arial" w:hAnsi="Arial" w:cs="Arial"/>
          <w:sz w:val="22"/>
          <w:szCs w:val="22"/>
        </w:rPr>
        <w:t>to</w:t>
      </w:r>
      <w:r w:rsidRPr="006A018D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6A018D">
        <w:rPr>
          <w:rFonts w:ascii="Arial" w:eastAsia="Arial" w:hAnsi="Arial" w:cs="Arial"/>
          <w:sz w:val="22"/>
          <w:szCs w:val="22"/>
        </w:rPr>
        <w:t>molecules”.</w:t>
      </w:r>
      <w:r w:rsidRPr="006A018D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6A018D">
        <w:rPr>
          <w:rFonts w:ascii="Arial" w:eastAsia="Arial" w:hAnsi="Arial" w:cs="Arial"/>
          <w:sz w:val="22"/>
          <w:szCs w:val="22"/>
        </w:rPr>
        <w:t>Berkeley</w:t>
      </w:r>
    </w:p>
    <w:p w14:paraId="2A3328C2" w14:textId="77777777" w:rsidR="00832612" w:rsidRPr="00215482" w:rsidRDefault="002A3E99" w:rsidP="004B6607">
      <w:pPr>
        <w:tabs>
          <w:tab w:val="left" w:pos="2079"/>
        </w:tabs>
        <w:spacing w:line="300" w:lineRule="exact"/>
        <w:ind w:left="100"/>
        <w:rPr>
          <w:rFonts w:ascii="Arial" w:eastAsia="Arial" w:hAnsi="Arial" w:cs="Arial"/>
          <w:sz w:val="22"/>
          <w:szCs w:val="22"/>
        </w:rPr>
      </w:pPr>
      <w:r w:rsidRPr="00215482">
        <w:rPr>
          <w:rFonts w:ascii="Arial" w:eastAsia="Arial" w:hAnsi="Arial" w:cs="Arial"/>
          <w:spacing w:val="-1"/>
          <w:sz w:val="22"/>
          <w:szCs w:val="22"/>
        </w:rPr>
        <w:t>2003</w:t>
      </w:r>
      <w:r w:rsidRPr="00215482">
        <w:rPr>
          <w:rFonts w:ascii="Arial" w:eastAsia="Arial" w:hAnsi="Arial" w:cs="Arial"/>
          <w:sz w:val="22"/>
          <w:szCs w:val="22"/>
        </w:rPr>
        <w:t xml:space="preserve"> –</w:t>
      </w:r>
      <w:r w:rsidRPr="00215482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215482">
        <w:rPr>
          <w:rFonts w:ascii="Arial" w:eastAsia="Arial" w:hAnsi="Arial" w:cs="Arial"/>
          <w:sz w:val="22"/>
          <w:szCs w:val="22"/>
        </w:rPr>
        <w:t>2005</w:t>
      </w:r>
      <w:r w:rsidRPr="00215482">
        <w:rPr>
          <w:rFonts w:ascii="Arial" w:eastAsia="Arial" w:hAnsi="Arial" w:cs="Arial"/>
          <w:sz w:val="22"/>
          <w:szCs w:val="22"/>
        </w:rPr>
        <w:tab/>
        <w:t>Elected</w:t>
      </w:r>
      <w:r w:rsidRPr="00215482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215482">
        <w:rPr>
          <w:rFonts w:ascii="Arial" w:eastAsia="Arial" w:hAnsi="Arial" w:cs="Arial"/>
          <w:sz w:val="22"/>
          <w:szCs w:val="22"/>
        </w:rPr>
        <w:t>member</w:t>
      </w:r>
      <w:r w:rsidRPr="0021548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215482">
        <w:rPr>
          <w:rFonts w:ascii="Arial" w:eastAsia="Arial" w:hAnsi="Arial" w:cs="Arial"/>
          <w:sz w:val="22"/>
          <w:szCs w:val="22"/>
        </w:rPr>
        <w:t>of</w:t>
      </w:r>
      <w:r w:rsidRPr="0021548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215482">
        <w:rPr>
          <w:rFonts w:ascii="Arial" w:eastAsia="Arial" w:hAnsi="Arial" w:cs="Arial"/>
          <w:sz w:val="22"/>
          <w:szCs w:val="22"/>
        </w:rPr>
        <w:t>the</w:t>
      </w:r>
      <w:r w:rsidRPr="0021548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215482">
        <w:rPr>
          <w:rFonts w:ascii="Arial" w:eastAsia="Arial" w:hAnsi="Arial" w:cs="Arial"/>
          <w:sz w:val="22"/>
          <w:szCs w:val="22"/>
        </w:rPr>
        <w:t>Biophysical</w:t>
      </w:r>
      <w:r w:rsidRPr="0021548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215482">
        <w:rPr>
          <w:rFonts w:ascii="Arial" w:eastAsia="Arial" w:hAnsi="Arial" w:cs="Arial"/>
          <w:sz w:val="22"/>
          <w:szCs w:val="22"/>
        </w:rPr>
        <w:t>Society</w:t>
      </w:r>
      <w:r w:rsidRPr="00215482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215482">
        <w:rPr>
          <w:rFonts w:ascii="Arial" w:eastAsia="Arial" w:hAnsi="Arial" w:cs="Arial"/>
          <w:sz w:val="22"/>
          <w:szCs w:val="22"/>
        </w:rPr>
        <w:t>Executive</w:t>
      </w:r>
      <w:r w:rsidRPr="0021548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215482">
        <w:rPr>
          <w:rFonts w:ascii="Arial" w:eastAsia="Arial" w:hAnsi="Arial" w:cs="Arial"/>
          <w:sz w:val="22"/>
          <w:szCs w:val="22"/>
        </w:rPr>
        <w:t>Board</w:t>
      </w:r>
    </w:p>
    <w:p w14:paraId="07AF512E" w14:textId="249AD840" w:rsidR="00832612" w:rsidRPr="00215482" w:rsidRDefault="002A3E99" w:rsidP="004B6607">
      <w:pPr>
        <w:tabs>
          <w:tab w:val="left" w:pos="2079"/>
        </w:tabs>
        <w:spacing w:before="8" w:line="300" w:lineRule="exact"/>
        <w:ind w:left="2080" w:right="117" w:hanging="1980"/>
        <w:rPr>
          <w:rFonts w:ascii="Arial" w:eastAsia="Arial" w:hAnsi="Arial" w:cs="Arial"/>
          <w:sz w:val="22"/>
          <w:szCs w:val="22"/>
        </w:rPr>
      </w:pPr>
      <w:r w:rsidRPr="00215482">
        <w:rPr>
          <w:rFonts w:ascii="Arial" w:eastAsia="Arial" w:hAnsi="Arial" w:cs="Arial"/>
          <w:spacing w:val="-1"/>
          <w:sz w:val="22"/>
          <w:szCs w:val="22"/>
        </w:rPr>
        <w:t xml:space="preserve">2002 </w:t>
      </w:r>
      <w:r w:rsidRPr="00215482">
        <w:rPr>
          <w:rFonts w:ascii="Arial" w:eastAsia="Arial" w:hAnsi="Arial" w:cs="Arial"/>
          <w:sz w:val="22"/>
          <w:szCs w:val="22"/>
        </w:rPr>
        <w:t>–</w:t>
      </w:r>
      <w:r w:rsidRPr="00215482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215482">
        <w:rPr>
          <w:rFonts w:ascii="Arial" w:eastAsia="Arial" w:hAnsi="Arial" w:cs="Arial"/>
          <w:sz w:val="22"/>
          <w:szCs w:val="22"/>
        </w:rPr>
        <w:t>present</w:t>
      </w:r>
      <w:r w:rsidRPr="00215482">
        <w:rPr>
          <w:rFonts w:ascii="Arial" w:eastAsia="Arial" w:hAnsi="Arial" w:cs="Arial"/>
          <w:sz w:val="22"/>
          <w:szCs w:val="22"/>
        </w:rPr>
        <w:tab/>
      </w:r>
      <w:r w:rsidRPr="00215482">
        <w:rPr>
          <w:rFonts w:ascii="Arial" w:eastAsia="Arial" w:hAnsi="Arial" w:cs="Arial"/>
          <w:b/>
          <w:bCs/>
          <w:sz w:val="22"/>
          <w:szCs w:val="22"/>
        </w:rPr>
        <w:t>Chair</w:t>
      </w:r>
      <w:r w:rsidR="00B503E6">
        <w:rPr>
          <w:rFonts w:ascii="Arial" w:eastAsia="Arial" w:hAnsi="Arial" w:cs="Arial"/>
          <w:b/>
          <w:bCs/>
          <w:sz w:val="22"/>
          <w:szCs w:val="22"/>
        </w:rPr>
        <w:t xml:space="preserve">, </w:t>
      </w:r>
      <w:r w:rsidRPr="00B503E6">
        <w:rPr>
          <w:rFonts w:ascii="Arial" w:eastAsia="Arial" w:hAnsi="Arial" w:cs="Arial"/>
          <w:sz w:val="22"/>
          <w:szCs w:val="22"/>
        </w:rPr>
        <w:t>Advisory</w:t>
      </w:r>
      <w:r w:rsidRPr="00B503E6"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 w:rsidRPr="00B503E6">
        <w:rPr>
          <w:rFonts w:ascii="Arial" w:eastAsia="Arial" w:hAnsi="Arial" w:cs="Arial"/>
          <w:sz w:val="22"/>
          <w:szCs w:val="22"/>
        </w:rPr>
        <w:t>Board</w:t>
      </w:r>
      <w:r w:rsidRPr="00215482"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 w:rsidRPr="00215482">
        <w:rPr>
          <w:rFonts w:ascii="Arial" w:eastAsia="Arial" w:hAnsi="Arial" w:cs="Arial"/>
          <w:sz w:val="22"/>
          <w:szCs w:val="22"/>
        </w:rPr>
        <w:t>for</w:t>
      </w:r>
      <w:r w:rsidRPr="00215482"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 w:rsidRPr="00215482">
        <w:rPr>
          <w:rFonts w:ascii="Arial" w:eastAsia="Arial" w:hAnsi="Arial" w:cs="Arial"/>
          <w:sz w:val="22"/>
          <w:szCs w:val="22"/>
        </w:rPr>
        <w:t>the</w:t>
      </w:r>
      <w:r w:rsidRPr="00215482"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 w:rsidRPr="00215482">
        <w:rPr>
          <w:rFonts w:ascii="Arial" w:eastAsia="Arial" w:hAnsi="Arial" w:cs="Arial"/>
          <w:spacing w:val="-1"/>
          <w:sz w:val="22"/>
          <w:szCs w:val="22"/>
        </w:rPr>
        <w:t>National</w:t>
      </w:r>
      <w:r w:rsidRPr="00215482"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 w:rsidRPr="00215482">
        <w:rPr>
          <w:rFonts w:ascii="Arial" w:eastAsia="Arial" w:hAnsi="Arial" w:cs="Arial"/>
          <w:sz w:val="22"/>
          <w:szCs w:val="22"/>
        </w:rPr>
        <w:t>Resource</w:t>
      </w:r>
      <w:r w:rsidRPr="00215482"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 w:rsidRPr="00215482">
        <w:rPr>
          <w:rFonts w:ascii="Arial" w:eastAsia="Arial" w:hAnsi="Arial" w:cs="Arial"/>
          <w:sz w:val="22"/>
          <w:szCs w:val="22"/>
        </w:rPr>
        <w:t>for Automated</w:t>
      </w:r>
      <w:r w:rsidRPr="00215482"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 w:rsidRPr="00215482">
        <w:rPr>
          <w:rFonts w:ascii="Arial" w:eastAsia="Arial" w:hAnsi="Arial" w:cs="Arial"/>
          <w:sz w:val="22"/>
          <w:szCs w:val="22"/>
        </w:rPr>
        <w:t>Molecular</w:t>
      </w:r>
      <w:r w:rsidRPr="00215482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215482">
        <w:rPr>
          <w:rFonts w:ascii="Arial" w:eastAsia="Arial" w:hAnsi="Arial" w:cs="Arial"/>
          <w:sz w:val="22"/>
          <w:szCs w:val="22"/>
        </w:rPr>
        <w:t>Microscopy</w:t>
      </w:r>
    </w:p>
    <w:p w14:paraId="6BC9F5C0" w14:textId="5F49E6B9" w:rsidR="00832612" w:rsidRPr="00215482" w:rsidRDefault="002A3E99" w:rsidP="004B6607">
      <w:pPr>
        <w:tabs>
          <w:tab w:val="left" w:pos="2079"/>
        </w:tabs>
        <w:spacing w:before="4" w:line="300" w:lineRule="exact"/>
        <w:ind w:left="2080" w:right="117" w:hanging="1980"/>
        <w:rPr>
          <w:rFonts w:ascii="Arial" w:eastAsia="Arial" w:hAnsi="Arial" w:cs="Arial"/>
          <w:sz w:val="22"/>
          <w:szCs w:val="22"/>
        </w:rPr>
      </w:pPr>
      <w:r w:rsidRPr="00215482">
        <w:rPr>
          <w:rFonts w:ascii="Arial" w:eastAsia="Arial" w:hAnsi="Arial" w:cs="Arial"/>
          <w:sz w:val="22"/>
          <w:szCs w:val="22"/>
        </w:rPr>
        <w:t>2002</w:t>
      </w:r>
      <w:r w:rsidRPr="00215482">
        <w:rPr>
          <w:rFonts w:ascii="Arial" w:eastAsia="Arial" w:hAnsi="Arial" w:cs="Arial"/>
          <w:sz w:val="22"/>
          <w:szCs w:val="22"/>
        </w:rPr>
        <w:tab/>
        <w:t>Co-organizer</w:t>
      </w:r>
      <w:r w:rsidRPr="00215482">
        <w:rPr>
          <w:rFonts w:ascii="Arial" w:eastAsia="Arial" w:hAnsi="Arial" w:cs="Arial"/>
          <w:spacing w:val="64"/>
          <w:sz w:val="22"/>
          <w:szCs w:val="22"/>
        </w:rPr>
        <w:t xml:space="preserve"> </w:t>
      </w:r>
      <w:r w:rsidRPr="00215482">
        <w:rPr>
          <w:rFonts w:ascii="Arial" w:eastAsia="Arial" w:hAnsi="Arial" w:cs="Arial"/>
          <w:sz w:val="22"/>
          <w:szCs w:val="22"/>
        </w:rPr>
        <w:t>of</w:t>
      </w:r>
      <w:r w:rsidRPr="00215482">
        <w:rPr>
          <w:rFonts w:ascii="Arial" w:eastAsia="Arial" w:hAnsi="Arial" w:cs="Arial"/>
          <w:spacing w:val="65"/>
          <w:sz w:val="22"/>
          <w:szCs w:val="22"/>
        </w:rPr>
        <w:t xml:space="preserve"> </w:t>
      </w:r>
      <w:r w:rsidRPr="00215482">
        <w:rPr>
          <w:rFonts w:ascii="Arial" w:eastAsia="Arial" w:hAnsi="Arial" w:cs="Arial"/>
          <w:sz w:val="22"/>
          <w:szCs w:val="22"/>
        </w:rPr>
        <w:t>the</w:t>
      </w:r>
      <w:r w:rsidRPr="00215482">
        <w:rPr>
          <w:rFonts w:ascii="Arial" w:eastAsia="Arial" w:hAnsi="Arial" w:cs="Arial"/>
          <w:spacing w:val="65"/>
          <w:sz w:val="22"/>
          <w:szCs w:val="22"/>
        </w:rPr>
        <w:t xml:space="preserve"> </w:t>
      </w:r>
      <w:r w:rsidRPr="00215482">
        <w:rPr>
          <w:rFonts w:ascii="Arial" w:eastAsia="Arial" w:hAnsi="Arial" w:cs="Arial"/>
          <w:sz w:val="22"/>
          <w:szCs w:val="22"/>
        </w:rPr>
        <w:t>Biophysical</w:t>
      </w:r>
      <w:r w:rsidRPr="00215482">
        <w:rPr>
          <w:rFonts w:ascii="Arial" w:eastAsia="Arial" w:hAnsi="Arial" w:cs="Arial"/>
          <w:spacing w:val="64"/>
          <w:sz w:val="22"/>
          <w:szCs w:val="22"/>
        </w:rPr>
        <w:t xml:space="preserve"> </w:t>
      </w:r>
      <w:r w:rsidRPr="00215482">
        <w:rPr>
          <w:rFonts w:ascii="Arial" w:eastAsia="Arial" w:hAnsi="Arial" w:cs="Arial"/>
          <w:sz w:val="22"/>
          <w:szCs w:val="22"/>
        </w:rPr>
        <w:t>Discussion</w:t>
      </w:r>
      <w:r w:rsidRPr="00215482">
        <w:rPr>
          <w:rFonts w:ascii="Arial" w:eastAsia="Arial" w:hAnsi="Arial" w:cs="Arial"/>
          <w:spacing w:val="65"/>
          <w:sz w:val="22"/>
          <w:szCs w:val="22"/>
        </w:rPr>
        <w:t xml:space="preserve"> </w:t>
      </w:r>
      <w:r w:rsidRPr="00215482">
        <w:rPr>
          <w:rFonts w:ascii="Arial" w:eastAsia="Arial" w:hAnsi="Arial" w:cs="Arial"/>
          <w:sz w:val="22"/>
          <w:szCs w:val="22"/>
        </w:rPr>
        <w:t>“Frontiers</w:t>
      </w:r>
      <w:r w:rsidRPr="00215482">
        <w:rPr>
          <w:rFonts w:ascii="Arial" w:eastAsia="Arial" w:hAnsi="Arial" w:cs="Arial"/>
          <w:spacing w:val="65"/>
          <w:sz w:val="22"/>
          <w:szCs w:val="22"/>
        </w:rPr>
        <w:t xml:space="preserve"> </w:t>
      </w:r>
      <w:r w:rsidRPr="00215482">
        <w:rPr>
          <w:rFonts w:ascii="Arial" w:eastAsia="Arial" w:hAnsi="Arial" w:cs="Arial"/>
          <w:sz w:val="22"/>
          <w:szCs w:val="22"/>
        </w:rPr>
        <w:t>in</w:t>
      </w:r>
      <w:r w:rsidRPr="00215482">
        <w:rPr>
          <w:rFonts w:ascii="Arial" w:eastAsia="Arial" w:hAnsi="Arial" w:cs="Arial"/>
          <w:spacing w:val="65"/>
          <w:sz w:val="22"/>
          <w:szCs w:val="22"/>
        </w:rPr>
        <w:t xml:space="preserve"> </w:t>
      </w:r>
      <w:r w:rsidRPr="00215482">
        <w:rPr>
          <w:rFonts w:ascii="Arial" w:eastAsia="Arial" w:hAnsi="Arial" w:cs="Arial"/>
          <w:sz w:val="22"/>
          <w:szCs w:val="22"/>
        </w:rPr>
        <w:t>structural</w:t>
      </w:r>
      <w:r w:rsidRPr="00215482">
        <w:rPr>
          <w:rFonts w:ascii="Arial" w:eastAsia="Arial" w:hAnsi="Arial" w:cs="Arial"/>
          <w:spacing w:val="64"/>
          <w:sz w:val="22"/>
          <w:szCs w:val="22"/>
        </w:rPr>
        <w:t xml:space="preserve"> </w:t>
      </w:r>
      <w:r w:rsidRPr="00215482">
        <w:rPr>
          <w:rFonts w:ascii="Arial" w:eastAsia="Arial" w:hAnsi="Arial" w:cs="Arial"/>
          <w:sz w:val="22"/>
          <w:szCs w:val="22"/>
        </w:rPr>
        <w:t>cell biology</w:t>
      </w:r>
      <w:r w:rsidR="003A018A" w:rsidRPr="00215482">
        <w:rPr>
          <w:rFonts w:ascii="Arial" w:eastAsia="Arial" w:hAnsi="Arial" w:cs="Arial"/>
          <w:spacing w:val="-1"/>
          <w:sz w:val="22"/>
          <w:szCs w:val="22"/>
        </w:rPr>
        <w:t>”</w:t>
      </w:r>
      <w:r w:rsidRPr="00215482">
        <w:rPr>
          <w:rFonts w:ascii="Arial" w:eastAsia="Arial" w:hAnsi="Arial" w:cs="Arial"/>
          <w:sz w:val="22"/>
          <w:szCs w:val="22"/>
        </w:rPr>
        <w:t>,</w:t>
      </w:r>
      <w:r w:rsidRPr="0021548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215482">
        <w:rPr>
          <w:rFonts w:ascii="Arial" w:eastAsia="Arial" w:hAnsi="Arial" w:cs="Arial"/>
          <w:sz w:val="22"/>
          <w:szCs w:val="22"/>
        </w:rPr>
        <w:t>Biophysical</w:t>
      </w:r>
      <w:r w:rsidRPr="0021548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215482">
        <w:rPr>
          <w:rFonts w:ascii="Arial" w:eastAsia="Arial" w:hAnsi="Arial" w:cs="Arial"/>
          <w:sz w:val="22"/>
          <w:szCs w:val="22"/>
        </w:rPr>
        <w:t>Society</w:t>
      </w:r>
    </w:p>
    <w:p w14:paraId="3DE5AEC0" w14:textId="77777777" w:rsidR="001842B5" w:rsidRPr="006A018D" w:rsidRDefault="002A3E99" w:rsidP="004B6607">
      <w:pPr>
        <w:tabs>
          <w:tab w:val="left" w:pos="2079"/>
        </w:tabs>
        <w:spacing w:line="300" w:lineRule="exact"/>
        <w:ind w:left="100"/>
        <w:rPr>
          <w:rFonts w:ascii="Arial" w:eastAsia="Arial" w:hAnsi="Arial" w:cs="Arial"/>
          <w:sz w:val="22"/>
          <w:szCs w:val="22"/>
        </w:rPr>
      </w:pPr>
      <w:r w:rsidRPr="006A018D">
        <w:rPr>
          <w:rFonts w:ascii="Arial" w:eastAsia="Arial" w:hAnsi="Arial" w:cs="Arial"/>
          <w:spacing w:val="-1"/>
          <w:sz w:val="22"/>
          <w:szCs w:val="22"/>
        </w:rPr>
        <w:t>2000</w:t>
      </w:r>
      <w:r w:rsidRPr="006A018D">
        <w:rPr>
          <w:rFonts w:ascii="Arial" w:eastAsia="Arial" w:hAnsi="Arial" w:cs="Arial"/>
          <w:sz w:val="22"/>
          <w:szCs w:val="22"/>
        </w:rPr>
        <w:t xml:space="preserve"> –</w:t>
      </w:r>
      <w:r w:rsidRPr="006A018D">
        <w:rPr>
          <w:rFonts w:ascii="Arial" w:eastAsia="Arial" w:hAnsi="Arial" w:cs="Arial"/>
          <w:spacing w:val="-1"/>
          <w:sz w:val="22"/>
          <w:szCs w:val="22"/>
        </w:rPr>
        <w:t xml:space="preserve"> 2015</w:t>
      </w:r>
      <w:r w:rsidRPr="006A018D">
        <w:rPr>
          <w:rFonts w:ascii="Arial" w:eastAsia="Arial" w:hAnsi="Arial" w:cs="Arial"/>
          <w:spacing w:val="-1"/>
          <w:sz w:val="22"/>
          <w:szCs w:val="22"/>
        </w:rPr>
        <w:tab/>
      </w:r>
      <w:r w:rsidRPr="006A018D">
        <w:rPr>
          <w:rFonts w:ascii="Arial" w:eastAsia="Arial" w:hAnsi="Arial" w:cs="Arial"/>
          <w:sz w:val="22"/>
          <w:szCs w:val="22"/>
        </w:rPr>
        <w:t>Member</w:t>
      </w:r>
      <w:r w:rsidRPr="006A018D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6A018D">
        <w:rPr>
          <w:rFonts w:ascii="Arial" w:eastAsia="Arial" w:hAnsi="Arial" w:cs="Arial"/>
          <w:sz w:val="22"/>
          <w:szCs w:val="22"/>
        </w:rPr>
        <w:t>of</w:t>
      </w:r>
      <w:r w:rsidRPr="006A018D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6A018D">
        <w:rPr>
          <w:rFonts w:ascii="Arial" w:eastAsia="Arial" w:hAnsi="Arial" w:cs="Arial"/>
          <w:sz w:val="22"/>
          <w:szCs w:val="22"/>
        </w:rPr>
        <w:t>the</w:t>
      </w:r>
      <w:r w:rsidRPr="006A018D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6A018D">
        <w:rPr>
          <w:rFonts w:ascii="Arial" w:eastAsia="Arial" w:hAnsi="Arial" w:cs="Arial"/>
          <w:sz w:val="22"/>
          <w:szCs w:val="22"/>
        </w:rPr>
        <w:t>editorial</w:t>
      </w:r>
      <w:r w:rsidRPr="006A018D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6A018D">
        <w:rPr>
          <w:rFonts w:ascii="Arial" w:eastAsia="Arial" w:hAnsi="Arial" w:cs="Arial"/>
          <w:sz w:val="22"/>
          <w:szCs w:val="22"/>
        </w:rPr>
        <w:t>board</w:t>
      </w:r>
      <w:r w:rsidRPr="006A018D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6A018D">
        <w:rPr>
          <w:rFonts w:ascii="Arial" w:eastAsia="Arial" w:hAnsi="Arial" w:cs="Arial"/>
          <w:sz w:val="22"/>
          <w:szCs w:val="22"/>
        </w:rPr>
        <w:t>of</w:t>
      </w:r>
      <w:r w:rsidRPr="006A018D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6A018D">
        <w:rPr>
          <w:rFonts w:ascii="Arial" w:eastAsia="Arial" w:hAnsi="Arial" w:cs="Arial"/>
          <w:sz w:val="22"/>
          <w:szCs w:val="22"/>
        </w:rPr>
        <w:t>Journal</w:t>
      </w:r>
      <w:r w:rsidRPr="006A018D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6A018D">
        <w:rPr>
          <w:rFonts w:ascii="Arial" w:eastAsia="Arial" w:hAnsi="Arial" w:cs="Arial"/>
          <w:sz w:val="22"/>
          <w:szCs w:val="22"/>
        </w:rPr>
        <w:t>of</w:t>
      </w:r>
      <w:r w:rsidRPr="006A018D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6A018D">
        <w:rPr>
          <w:rFonts w:ascii="Arial" w:eastAsia="Arial" w:hAnsi="Arial" w:cs="Arial"/>
          <w:sz w:val="22"/>
          <w:szCs w:val="22"/>
        </w:rPr>
        <w:t>Structural</w:t>
      </w:r>
      <w:r w:rsidRPr="006A018D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1842B5" w:rsidRPr="006A018D">
        <w:rPr>
          <w:rFonts w:ascii="Arial" w:eastAsia="Arial" w:hAnsi="Arial" w:cs="Arial"/>
          <w:sz w:val="22"/>
          <w:szCs w:val="22"/>
        </w:rPr>
        <w:t>Biology.</w:t>
      </w:r>
    </w:p>
    <w:p w14:paraId="24544BC5" w14:textId="1BA95D7A" w:rsidR="00832612" w:rsidRPr="006A018D" w:rsidRDefault="001842B5" w:rsidP="004B6607">
      <w:pPr>
        <w:tabs>
          <w:tab w:val="left" w:pos="2079"/>
        </w:tabs>
        <w:spacing w:line="300" w:lineRule="exact"/>
        <w:ind w:left="100"/>
        <w:rPr>
          <w:rFonts w:ascii="Arial" w:eastAsia="Arial" w:hAnsi="Arial" w:cs="Arial"/>
          <w:sz w:val="22"/>
          <w:szCs w:val="22"/>
        </w:rPr>
      </w:pPr>
      <w:r w:rsidRPr="006A018D">
        <w:rPr>
          <w:rFonts w:ascii="Arial" w:hAnsi="Arial" w:cs="Arial"/>
          <w:sz w:val="22"/>
          <w:szCs w:val="22"/>
        </w:rPr>
        <w:t>1999</w:t>
      </w:r>
      <w:r w:rsidRPr="006A018D">
        <w:rPr>
          <w:rFonts w:ascii="Arial" w:hAnsi="Arial" w:cs="Arial"/>
          <w:sz w:val="22"/>
          <w:szCs w:val="22"/>
        </w:rPr>
        <w:tab/>
        <w:t>Editor</w:t>
      </w:r>
      <w:r w:rsidRPr="006A018D">
        <w:rPr>
          <w:rFonts w:ascii="Arial" w:hAnsi="Arial" w:cs="Arial"/>
          <w:spacing w:val="29"/>
          <w:sz w:val="22"/>
          <w:szCs w:val="22"/>
        </w:rPr>
        <w:t xml:space="preserve"> </w:t>
      </w:r>
      <w:r w:rsidRPr="006A018D">
        <w:rPr>
          <w:rFonts w:ascii="Arial" w:hAnsi="Arial" w:cs="Arial"/>
          <w:sz w:val="22"/>
          <w:szCs w:val="22"/>
        </w:rPr>
        <w:t>of</w:t>
      </w:r>
      <w:r w:rsidRPr="006A018D">
        <w:rPr>
          <w:rFonts w:ascii="Arial" w:hAnsi="Arial" w:cs="Arial"/>
          <w:spacing w:val="29"/>
          <w:sz w:val="22"/>
          <w:szCs w:val="22"/>
        </w:rPr>
        <w:t xml:space="preserve"> </w:t>
      </w:r>
      <w:r w:rsidRPr="006A018D">
        <w:rPr>
          <w:rFonts w:ascii="Arial" w:hAnsi="Arial" w:cs="Arial"/>
          <w:sz w:val="22"/>
          <w:szCs w:val="22"/>
        </w:rPr>
        <w:t>special</w:t>
      </w:r>
      <w:r w:rsidRPr="006A018D">
        <w:rPr>
          <w:rFonts w:ascii="Arial" w:hAnsi="Arial" w:cs="Arial"/>
          <w:spacing w:val="29"/>
          <w:sz w:val="22"/>
          <w:szCs w:val="22"/>
        </w:rPr>
        <w:t xml:space="preserve"> </w:t>
      </w:r>
      <w:r w:rsidRPr="006A018D">
        <w:rPr>
          <w:rFonts w:ascii="Arial" w:hAnsi="Arial" w:cs="Arial"/>
          <w:sz w:val="22"/>
          <w:szCs w:val="22"/>
        </w:rPr>
        <w:t>issue</w:t>
      </w:r>
      <w:r w:rsidRPr="006A018D">
        <w:rPr>
          <w:rFonts w:ascii="Arial" w:hAnsi="Arial" w:cs="Arial"/>
          <w:spacing w:val="29"/>
          <w:sz w:val="22"/>
          <w:szCs w:val="22"/>
        </w:rPr>
        <w:t xml:space="preserve"> </w:t>
      </w:r>
      <w:r w:rsidRPr="006A018D">
        <w:rPr>
          <w:rFonts w:ascii="Arial" w:hAnsi="Arial" w:cs="Arial"/>
          <w:sz w:val="22"/>
          <w:szCs w:val="22"/>
        </w:rPr>
        <w:t>of</w:t>
      </w:r>
      <w:r w:rsidRPr="006A018D">
        <w:rPr>
          <w:rFonts w:ascii="Arial" w:hAnsi="Arial" w:cs="Arial"/>
          <w:spacing w:val="29"/>
          <w:sz w:val="22"/>
          <w:szCs w:val="22"/>
        </w:rPr>
        <w:t xml:space="preserve"> </w:t>
      </w:r>
      <w:r w:rsidRPr="006A018D">
        <w:rPr>
          <w:rFonts w:ascii="Arial" w:hAnsi="Arial" w:cs="Arial"/>
          <w:sz w:val="22"/>
          <w:szCs w:val="22"/>
        </w:rPr>
        <w:t>Journal</w:t>
      </w:r>
      <w:r w:rsidRPr="006A018D">
        <w:rPr>
          <w:rFonts w:ascii="Arial" w:hAnsi="Arial" w:cs="Arial"/>
          <w:spacing w:val="29"/>
          <w:sz w:val="22"/>
          <w:szCs w:val="22"/>
        </w:rPr>
        <w:t xml:space="preserve"> </w:t>
      </w:r>
      <w:r w:rsidRPr="006A018D">
        <w:rPr>
          <w:rFonts w:ascii="Arial" w:hAnsi="Arial" w:cs="Arial"/>
          <w:sz w:val="22"/>
          <w:szCs w:val="22"/>
        </w:rPr>
        <w:t xml:space="preserve">of Structural Biology on Electron </w:t>
      </w:r>
      <w:r w:rsidR="008E5929" w:rsidRPr="006A018D">
        <w:rPr>
          <w:rFonts w:ascii="Arial" w:hAnsi="Arial" w:cs="Arial"/>
          <w:sz w:val="22"/>
          <w:szCs w:val="22"/>
        </w:rPr>
        <w:tab/>
      </w:r>
      <w:r w:rsidR="00F64838" w:rsidRPr="006A018D">
        <w:rPr>
          <w:rFonts w:ascii="Arial" w:hAnsi="Arial" w:cs="Arial"/>
          <w:sz w:val="22"/>
          <w:szCs w:val="22"/>
        </w:rPr>
        <w:t>Crystallography</w:t>
      </w:r>
    </w:p>
    <w:p w14:paraId="50EB8CDF" w14:textId="46942F3B" w:rsidR="00832612" w:rsidRPr="006A018D" w:rsidRDefault="008E5929" w:rsidP="004B6607">
      <w:pPr>
        <w:tabs>
          <w:tab w:val="left" w:pos="2070"/>
        </w:tabs>
        <w:spacing w:before="4" w:line="300" w:lineRule="exact"/>
        <w:ind w:left="100" w:right="527"/>
        <w:rPr>
          <w:rFonts w:ascii="Arial" w:eastAsia="Arial" w:hAnsi="Arial" w:cs="Arial"/>
          <w:sz w:val="22"/>
          <w:szCs w:val="22"/>
        </w:rPr>
      </w:pPr>
      <w:r w:rsidRPr="006A018D">
        <w:rPr>
          <w:rFonts w:ascii="Arial" w:eastAsia="Arial" w:hAnsi="Arial" w:cs="Arial"/>
          <w:sz w:val="22"/>
          <w:szCs w:val="22"/>
        </w:rPr>
        <w:t>1999</w:t>
      </w:r>
      <w:r w:rsidRPr="006A018D">
        <w:rPr>
          <w:rFonts w:ascii="Arial" w:eastAsia="Arial" w:hAnsi="Arial" w:cs="Arial"/>
          <w:sz w:val="22"/>
          <w:szCs w:val="22"/>
        </w:rPr>
        <w:tab/>
      </w:r>
      <w:r w:rsidR="002A3E99" w:rsidRPr="006A018D">
        <w:rPr>
          <w:rFonts w:ascii="Arial" w:eastAsia="Arial" w:hAnsi="Arial" w:cs="Arial"/>
          <w:sz w:val="22"/>
          <w:szCs w:val="22"/>
        </w:rPr>
        <w:t>Chair</w:t>
      </w:r>
      <w:r w:rsidR="002A3E99" w:rsidRPr="006A018D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2A3E99" w:rsidRPr="006A018D">
        <w:rPr>
          <w:rFonts w:ascii="Arial" w:eastAsia="Arial" w:hAnsi="Arial" w:cs="Arial"/>
          <w:sz w:val="22"/>
          <w:szCs w:val="22"/>
        </w:rPr>
        <w:t>of</w:t>
      </w:r>
      <w:r w:rsidR="002A3E99" w:rsidRPr="006A018D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2A3E99" w:rsidRPr="006A018D">
        <w:rPr>
          <w:rFonts w:ascii="Arial" w:eastAsia="Arial" w:hAnsi="Arial" w:cs="Arial"/>
          <w:sz w:val="22"/>
          <w:szCs w:val="22"/>
        </w:rPr>
        <w:t>symposium</w:t>
      </w:r>
      <w:r w:rsidR="002A3E99" w:rsidRPr="006A018D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2A3E99" w:rsidRPr="006A018D">
        <w:rPr>
          <w:rFonts w:ascii="Arial" w:eastAsia="Arial" w:hAnsi="Arial" w:cs="Arial"/>
          <w:sz w:val="22"/>
          <w:szCs w:val="22"/>
        </w:rPr>
        <w:t>“Visualizing</w:t>
      </w:r>
      <w:r w:rsidR="002A3E99" w:rsidRPr="006A018D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2A3E99" w:rsidRPr="006A018D">
        <w:rPr>
          <w:rFonts w:ascii="Arial" w:eastAsia="Arial" w:hAnsi="Arial" w:cs="Arial"/>
          <w:sz w:val="22"/>
          <w:szCs w:val="22"/>
        </w:rPr>
        <w:t>Function:</w:t>
      </w:r>
      <w:r w:rsidR="002A3E99" w:rsidRPr="006A018D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2A3E99" w:rsidRPr="006A018D">
        <w:rPr>
          <w:rFonts w:ascii="Arial" w:eastAsia="Arial" w:hAnsi="Arial" w:cs="Arial"/>
          <w:sz w:val="22"/>
          <w:szCs w:val="22"/>
        </w:rPr>
        <w:t>a</w:t>
      </w:r>
      <w:r w:rsidR="002A3E99" w:rsidRPr="006A018D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2A3E99" w:rsidRPr="006A018D">
        <w:rPr>
          <w:rFonts w:ascii="Arial" w:eastAsia="Arial" w:hAnsi="Arial" w:cs="Arial"/>
          <w:sz w:val="22"/>
          <w:szCs w:val="22"/>
        </w:rPr>
        <w:t>new</w:t>
      </w:r>
      <w:r w:rsidR="002A3E99" w:rsidRPr="006A018D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2A3E99" w:rsidRPr="006A018D">
        <w:rPr>
          <w:rFonts w:ascii="Arial" w:eastAsia="Arial" w:hAnsi="Arial" w:cs="Arial"/>
          <w:sz w:val="22"/>
          <w:szCs w:val="22"/>
        </w:rPr>
        <w:t>revolution</w:t>
      </w:r>
      <w:r w:rsidR="002A3E99" w:rsidRPr="006A018D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2A3E99" w:rsidRPr="006A018D">
        <w:rPr>
          <w:rFonts w:ascii="Arial" w:eastAsia="Arial" w:hAnsi="Arial" w:cs="Arial"/>
          <w:sz w:val="22"/>
          <w:szCs w:val="22"/>
        </w:rPr>
        <w:t>in</w:t>
      </w:r>
      <w:r w:rsidR="002A3E99" w:rsidRPr="006A018D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2A3E99" w:rsidRPr="006A018D">
        <w:rPr>
          <w:rFonts w:ascii="Arial" w:eastAsia="Arial" w:hAnsi="Arial" w:cs="Arial"/>
          <w:sz w:val="22"/>
          <w:szCs w:val="22"/>
        </w:rPr>
        <w:t xml:space="preserve">electron </w:t>
      </w:r>
      <w:r w:rsidRPr="006A018D">
        <w:rPr>
          <w:rFonts w:ascii="Arial" w:eastAsia="Arial" w:hAnsi="Arial" w:cs="Arial"/>
          <w:sz w:val="22"/>
          <w:szCs w:val="22"/>
        </w:rPr>
        <w:tab/>
      </w:r>
      <w:r w:rsidR="002A3E99" w:rsidRPr="006A018D">
        <w:rPr>
          <w:rFonts w:ascii="Arial" w:eastAsia="Arial" w:hAnsi="Arial" w:cs="Arial"/>
          <w:sz w:val="22"/>
          <w:szCs w:val="22"/>
        </w:rPr>
        <w:t>microscopy”,</w:t>
      </w:r>
      <w:r w:rsidR="002A3E99" w:rsidRPr="006A018D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2A3E99" w:rsidRPr="006A018D">
        <w:rPr>
          <w:rFonts w:ascii="Arial" w:eastAsia="Arial" w:hAnsi="Arial" w:cs="Arial"/>
          <w:sz w:val="22"/>
          <w:szCs w:val="22"/>
        </w:rPr>
        <w:t>Meeting</w:t>
      </w:r>
      <w:r w:rsidR="002A3E99" w:rsidRPr="006A018D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2A3E99" w:rsidRPr="006A018D">
        <w:rPr>
          <w:rFonts w:ascii="Arial" w:eastAsia="Arial" w:hAnsi="Arial" w:cs="Arial"/>
          <w:sz w:val="22"/>
          <w:szCs w:val="22"/>
        </w:rPr>
        <w:t>of</w:t>
      </w:r>
      <w:r w:rsidR="002A3E99" w:rsidRPr="006A018D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2A3E99" w:rsidRPr="006A018D">
        <w:rPr>
          <w:rFonts w:ascii="Arial" w:eastAsia="Arial" w:hAnsi="Arial" w:cs="Arial"/>
          <w:sz w:val="22"/>
          <w:szCs w:val="22"/>
        </w:rPr>
        <w:t>the</w:t>
      </w:r>
      <w:r w:rsidR="002A3E99" w:rsidRPr="006A018D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2A3E99" w:rsidRPr="006A018D">
        <w:rPr>
          <w:rFonts w:ascii="Arial" w:eastAsia="Arial" w:hAnsi="Arial" w:cs="Arial"/>
          <w:sz w:val="22"/>
          <w:szCs w:val="22"/>
        </w:rPr>
        <w:t>American</w:t>
      </w:r>
      <w:r w:rsidR="002A3E99" w:rsidRPr="006A018D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2A3E99" w:rsidRPr="006A018D">
        <w:rPr>
          <w:rFonts w:ascii="Arial" w:eastAsia="Arial" w:hAnsi="Arial" w:cs="Arial"/>
          <w:sz w:val="22"/>
          <w:szCs w:val="22"/>
        </w:rPr>
        <w:t>Society</w:t>
      </w:r>
      <w:r w:rsidR="002A3E99" w:rsidRPr="006A018D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2A3E99" w:rsidRPr="006A018D">
        <w:rPr>
          <w:rFonts w:ascii="Arial" w:eastAsia="Arial" w:hAnsi="Arial" w:cs="Arial"/>
          <w:sz w:val="22"/>
          <w:szCs w:val="22"/>
        </w:rPr>
        <w:t>for</w:t>
      </w:r>
      <w:r w:rsidR="002A3E99" w:rsidRPr="006A018D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2A3E99" w:rsidRPr="006A018D">
        <w:rPr>
          <w:rFonts w:ascii="Arial" w:eastAsia="Arial" w:hAnsi="Arial" w:cs="Arial"/>
          <w:sz w:val="22"/>
          <w:szCs w:val="22"/>
        </w:rPr>
        <w:t>Cell</w:t>
      </w:r>
      <w:r w:rsidR="002A3E99" w:rsidRPr="006A018D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2A3E99" w:rsidRPr="006A018D">
        <w:rPr>
          <w:rFonts w:ascii="Arial" w:eastAsia="Arial" w:hAnsi="Arial" w:cs="Arial"/>
          <w:sz w:val="22"/>
          <w:szCs w:val="22"/>
        </w:rPr>
        <w:t>Biology</w:t>
      </w:r>
      <w:r w:rsidR="002A3E99" w:rsidRPr="006A018D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2A3E99" w:rsidRPr="006A018D">
        <w:rPr>
          <w:rFonts w:ascii="Arial" w:eastAsia="Arial" w:hAnsi="Arial" w:cs="Arial"/>
          <w:sz w:val="22"/>
          <w:szCs w:val="22"/>
        </w:rPr>
        <w:t>(ASCB).</w:t>
      </w:r>
    </w:p>
    <w:p w14:paraId="77882BB6" w14:textId="22B873C8" w:rsidR="00832612" w:rsidRPr="006A018D" w:rsidRDefault="002A3E99" w:rsidP="00DC5BC0">
      <w:pPr>
        <w:tabs>
          <w:tab w:val="left" w:pos="2070"/>
        </w:tabs>
        <w:spacing w:before="4" w:line="300" w:lineRule="exact"/>
        <w:ind w:left="2070" w:right="117" w:hanging="1970"/>
        <w:rPr>
          <w:rFonts w:ascii="Arial" w:eastAsia="Arial" w:hAnsi="Arial" w:cs="Arial"/>
          <w:sz w:val="22"/>
          <w:szCs w:val="22"/>
        </w:rPr>
      </w:pPr>
      <w:r w:rsidRPr="006A018D">
        <w:rPr>
          <w:rFonts w:ascii="Arial" w:eastAsia="Arial" w:hAnsi="Arial" w:cs="Arial"/>
          <w:sz w:val="22"/>
          <w:szCs w:val="22"/>
        </w:rPr>
        <w:t>1999</w:t>
      </w:r>
      <w:r w:rsidRPr="006A018D">
        <w:rPr>
          <w:rFonts w:ascii="Arial" w:eastAsia="Arial" w:hAnsi="Arial" w:cs="Arial"/>
          <w:sz w:val="22"/>
          <w:szCs w:val="22"/>
        </w:rPr>
        <w:tab/>
        <w:t>Chair,</w:t>
      </w:r>
      <w:r w:rsidRPr="006A018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A018D">
        <w:rPr>
          <w:rFonts w:ascii="Arial" w:eastAsia="Arial" w:hAnsi="Arial" w:cs="Arial"/>
          <w:sz w:val="22"/>
          <w:szCs w:val="22"/>
        </w:rPr>
        <w:t>session</w:t>
      </w:r>
      <w:r w:rsidRPr="006A018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A018D">
        <w:rPr>
          <w:rFonts w:ascii="Arial" w:eastAsia="Arial" w:hAnsi="Arial" w:cs="Arial"/>
          <w:sz w:val="22"/>
          <w:szCs w:val="22"/>
        </w:rPr>
        <w:t>“New</w:t>
      </w:r>
      <w:r w:rsidRPr="006A018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A018D">
        <w:rPr>
          <w:rFonts w:ascii="Arial" w:eastAsia="Arial" w:hAnsi="Arial" w:cs="Arial"/>
          <w:sz w:val="22"/>
          <w:szCs w:val="22"/>
        </w:rPr>
        <w:t>Challenges</w:t>
      </w:r>
      <w:r w:rsidRPr="006A018D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6A018D">
        <w:rPr>
          <w:rFonts w:ascii="Arial" w:eastAsia="Arial" w:hAnsi="Arial" w:cs="Arial"/>
          <w:sz w:val="22"/>
          <w:szCs w:val="22"/>
        </w:rPr>
        <w:t>in</w:t>
      </w:r>
      <w:r w:rsidRPr="006A018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A018D">
        <w:rPr>
          <w:rFonts w:ascii="Arial" w:eastAsia="Arial" w:hAnsi="Arial" w:cs="Arial"/>
          <w:sz w:val="22"/>
          <w:szCs w:val="22"/>
        </w:rPr>
        <w:t>Data</w:t>
      </w:r>
      <w:r w:rsidRPr="006A018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A018D">
        <w:rPr>
          <w:rFonts w:ascii="Arial" w:eastAsia="Arial" w:hAnsi="Arial" w:cs="Arial"/>
          <w:sz w:val="22"/>
          <w:szCs w:val="22"/>
        </w:rPr>
        <w:t>Analysis</w:t>
      </w:r>
      <w:r w:rsidRPr="006A018D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6A018D">
        <w:rPr>
          <w:rFonts w:ascii="Arial" w:eastAsia="Arial" w:hAnsi="Arial" w:cs="Arial"/>
          <w:sz w:val="22"/>
          <w:szCs w:val="22"/>
        </w:rPr>
        <w:t>and</w:t>
      </w:r>
      <w:r w:rsidRPr="006A018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A018D">
        <w:rPr>
          <w:rFonts w:ascii="Arial" w:eastAsia="Arial" w:hAnsi="Arial" w:cs="Arial"/>
          <w:sz w:val="22"/>
          <w:szCs w:val="22"/>
        </w:rPr>
        <w:t>Interpretation”,</w:t>
      </w:r>
      <w:r w:rsidRPr="006A018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A018D">
        <w:rPr>
          <w:rFonts w:ascii="Arial" w:eastAsia="Arial" w:hAnsi="Arial" w:cs="Arial"/>
          <w:sz w:val="22"/>
          <w:szCs w:val="22"/>
        </w:rPr>
        <w:t xml:space="preserve">GRC </w:t>
      </w:r>
      <w:r w:rsidR="00DC5BC0" w:rsidRPr="006A018D">
        <w:rPr>
          <w:rFonts w:ascii="Arial" w:eastAsia="Arial" w:hAnsi="Arial" w:cs="Arial"/>
          <w:spacing w:val="-1"/>
          <w:sz w:val="22"/>
          <w:szCs w:val="22"/>
        </w:rPr>
        <w:t>on 3</w:t>
      </w:r>
      <w:r w:rsidRPr="006A018D">
        <w:rPr>
          <w:rFonts w:ascii="Arial" w:eastAsia="Arial" w:hAnsi="Arial" w:cs="Arial"/>
          <w:spacing w:val="-1"/>
          <w:sz w:val="22"/>
          <w:szCs w:val="22"/>
        </w:rPr>
        <w:t xml:space="preserve">D </w:t>
      </w:r>
      <w:r w:rsidRPr="006A018D">
        <w:rPr>
          <w:rFonts w:ascii="Arial" w:eastAsia="Arial" w:hAnsi="Arial" w:cs="Arial"/>
          <w:sz w:val="22"/>
          <w:szCs w:val="22"/>
        </w:rPr>
        <w:t>Electron</w:t>
      </w:r>
      <w:r w:rsidRPr="006A018D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6A018D">
        <w:rPr>
          <w:rFonts w:ascii="Arial" w:eastAsia="Arial" w:hAnsi="Arial" w:cs="Arial"/>
          <w:sz w:val="22"/>
          <w:szCs w:val="22"/>
        </w:rPr>
        <w:t>Microscopy</w:t>
      </w:r>
      <w:r w:rsidRPr="006A018D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6A018D">
        <w:rPr>
          <w:rFonts w:ascii="Arial" w:eastAsia="Arial" w:hAnsi="Arial" w:cs="Arial"/>
          <w:sz w:val="22"/>
          <w:szCs w:val="22"/>
        </w:rPr>
        <w:t>of</w:t>
      </w:r>
      <w:r w:rsidRPr="006A018D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6A018D">
        <w:rPr>
          <w:rFonts w:ascii="Arial" w:eastAsia="Arial" w:hAnsi="Arial" w:cs="Arial"/>
          <w:sz w:val="22"/>
          <w:szCs w:val="22"/>
        </w:rPr>
        <w:t>Macromolecules</w:t>
      </w:r>
    </w:p>
    <w:p w14:paraId="3E01EA1E" w14:textId="6FCED352" w:rsidR="00832612" w:rsidRPr="006A018D" w:rsidRDefault="002A3E99" w:rsidP="004B6607">
      <w:pPr>
        <w:tabs>
          <w:tab w:val="left" w:pos="2070"/>
        </w:tabs>
        <w:spacing w:before="4" w:line="300" w:lineRule="exact"/>
        <w:ind w:left="100" w:right="117"/>
        <w:rPr>
          <w:rFonts w:ascii="Arial" w:eastAsia="Arial" w:hAnsi="Arial" w:cs="Arial"/>
          <w:spacing w:val="-1"/>
          <w:sz w:val="22"/>
          <w:szCs w:val="22"/>
        </w:rPr>
      </w:pPr>
      <w:r w:rsidRPr="006A018D">
        <w:rPr>
          <w:rFonts w:ascii="Arial" w:eastAsia="Arial" w:hAnsi="Arial" w:cs="Arial"/>
          <w:sz w:val="22"/>
          <w:szCs w:val="22"/>
        </w:rPr>
        <w:t>1998</w:t>
      </w:r>
      <w:r w:rsidRPr="006A018D">
        <w:rPr>
          <w:rFonts w:ascii="Arial" w:eastAsia="Arial" w:hAnsi="Arial" w:cs="Arial"/>
          <w:sz w:val="22"/>
          <w:szCs w:val="22"/>
        </w:rPr>
        <w:tab/>
        <w:t>Co-organizer</w:t>
      </w:r>
      <w:r w:rsidRPr="006A018D"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 w:rsidRPr="006A018D">
        <w:rPr>
          <w:rFonts w:ascii="Arial" w:eastAsia="Arial" w:hAnsi="Arial" w:cs="Arial"/>
          <w:sz w:val="22"/>
          <w:szCs w:val="22"/>
        </w:rPr>
        <w:t>of</w:t>
      </w:r>
      <w:r w:rsidRPr="006A018D"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 w:rsidRPr="006A018D">
        <w:rPr>
          <w:rFonts w:ascii="Arial" w:eastAsia="Arial" w:hAnsi="Arial" w:cs="Arial"/>
          <w:sz w:val="22"/>
          <w:szCs w:val="22"/>
        </w:rPr>
        <w:t>the workshop</w:t>
      </w:r>
      <w:r w:rsidRPr="006A018D"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 w:rsidRPr="006A018D">
        <w:rPr>
          <w:rFonts w:ascii="Arial" w:eastAsia="Arial" w:hAnsi="Arial" w:cs="Arial"/>
          <w:sz w:val="22"/>
          <w:szCs w:val="22"/>
        </w:rPr>
        <w:t xml:space="preserve">“Electron crystallography of biological </w:t>
      </w:r>
      <w:r w:rsidR="008E5929" w:rsidRPr="006A018D">
        <w:rPr>
          <w:rFonts w:ascii="Arial" w:eastAsia="Arial" w:hAnsi="Arial" w:cs="Arial"/>
          <w:sz w:val="22"/>
          <w:szCs w:val="22"/>
        </w:rPr>
        <w:tab/>
      </w:r>
      <w:r w:rsidRPr="006A018D">
        <w:rPr>
          <w:rFonts w:ascii="Arial" w:eastAsia="Arial" w:hAnsi="Arial" w:cs="Arial"/>
          <w:sz w:val="22"/>
          <w:szCs w:val="22"/>
        </w:rPr>
        <w:t>macromolecules”,</w:t>
      </w:r>
      <w:r w:rsidRPr="006A018D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proofErr w:type="spellStart"/>
      <w:r w:rsidRPr="006A018D">
        <w:rPr>
          <w:rFonts w:ascii="Arial" w:eastAsia="Arial" w:hAnsi="Arial" w:cs="Arial"/>
          <w:spacing w:val="-1"/>
          <w:sz w:val="22"/>
          <w:szCs w:val="22"/>
        </w:rPr>
        <w:t>Granlibakken</w:t>
      </w:r>
      <w:proofErr w:type="spellEnd"/>
      <w:r w:rsidRPr="006A018D">
        <w:rPr>
          <w:rFonts w:ascii="Arial" w:eastAsia="Arial" w:hAnsi="Arial" w:cs="Arial"/>
          <w:spacing w:val="-1"/>
          <w:sz w:val="22"/>
          <w:szCs w:val="22"/>
        </w:rPr>
        <w:t>.</w:t>
      </w:r>
    </w:p>
    <w:p w14:paraId="22AF14A1" w14:textId="77777777" w:rsidR="007B5143" w:rsidRDefault="007B5143" w:rsidP="006F4127">
      <w:pPr>
        <w:rPr>
          <w:rFonts w:ascii="Arial" w:hAnsi="Arial" w:cs="Arial"/>
          <w:b/>
          <w:w w:val="105"/>
          <w:sz w:val="22"/>
          <w:szCs w:val="22"/>
        </w:rPr>
      </w:pPr>
    </w:p>
    <w:p w14:paraId="108A0CB9" w14:textId="71353E97" w:rsidR="00832612" w:rsidRPr="006A018D" w:rsidRDefault="002A3E99" w:rsidP="006F4127">
      <w:pPr>
        <w:rPr>
          <w:rFonts w:ascii="Arial" w:hAnsi="Arial" w:cs="Arial"/>
          <w:b/>
          <w:spacing w:val="1"/>
          <w:sz w:val="22"/>
          <w:szCs w:val="22"/>
        </w:rPr>
      </w:pPr>
      <w:r w:rsidRPr="006A018D">
        <w:rPr>
          <w:rFonts w:ascii="Arial" w:hAnsi="Arial" w:cs="Arial"/>
          <w:b/>
          <w:spacing w:val="1"/>
          <w:sz w:val="22"/>
          <w:szCs w:val="22"/>
        </w:rPr>
        <w:t>R</w:t>
      </w:r>
      <w:r w:rsidRPr="006A018D">
        <w:rPr>
          <w:rFonts w:ascii="Arial" w:hAnsi="Arial" w:cs="Arial"/>
          <w:b/>
          <w:sz w:val="22"/>
          <w:szCs w:val="22"/>
        </w:rPr>
        <w:t xml:space="preserve">ESEARCH </w:t>
      </w:r>
      <w:r w:rsidRPr="006A018D">
        <w:rPr>
          <w:rFonts w:ascii="Arial" w:hAnsi="Arial" w:cs="Arial"/>
          <w:b/>
          <w:spacing w:val="1"/>
          <w:sz w:val="22"/>
          <w:szCs w:val="22"/>
        </w:rPr>
        <w:t>S</w:t>
      </w:r>
      <w:r w:rsidRPr="006A018D">
        <w:rPr>
          <w:rFonts w:ascii="Arial" w:hAnsi="Arial" w:cs="Arial"/>
          <w:b/>
          <w:sz w:val="22"/>
          <w:szCs w:val="22"/>
        </w:rPr>
        <w:t>TATEMENT</w:t>
      </w:r>
    </w:p>
    <w:p w14:paraId="1B16D5B9" w14:textId="77777777" w:rsidR="00832612" w:rsidRPr="006A018D" w:rsidRDefault="002A3E99" w:rsidP="000A173D">
      <w:pPr>
        <w:pStyle w:val="Heading2"/>
        <w:spacing w:before="3"/>
        <w:ind w:left="0" w:right="30" w:firstLine="360"/>
        <w:jc w:val="both"/>
        <w:rPr>
          <w:rFonts w:cs="Arial"/>
          <w:sz w:val="22"/>
          <w:szCs w:val="22"/>
        </w:rPr>
      </w:pPr>
      <w:r w:rsidRPr="006A018D">
        <w:rPr>
          <w:rFonts w:cs="Arial"/>
          <w:sz w:val="22"/>
          <w:szCs w:val="22"/>
        </w:rPr>
        <w:t>My</w:t>
      </w:r>
      <w:r w:rsidRPr="006A018D">
        <w:rPr>
          <w:rFonts w:cs="Arial"/>
          <w:spacing w:val="25"/>
          <w:sz w:val="22"/>
          <w:szCs w:val="22"/>
        </w:rPr>
        <w:t xml:space="preserve"> </w:t>
      </w:r>
      <w:r w:rsidRPr="006A018D">
        <w:rPr>
          <w:rFonts w:cs="Arial"/>
          <w:sz w:val="22"/>
          <w:szCs w:val="22"/>
        </w:rPr>
        <w:t>lab</w:t>
      </w:r>
      <w:r w:rsidRPr="006A018D">
        <w:rPr>
          <w:rFonts w:cs="Arial"/>
          <w:spacing w:val="25"/>
          <w:sz w:val="22"/>
          <w:szCs w:val="22"/>
        </w:rPr>
        <w:t xml:space="preserve"> </w:t>
      </w:r>
      <w:r w:rsidRPr="006A018D">
        <w:rPr>
          <w:rFonts w:cs="Arial"/>
          <w:sz w:val="22"/>
          <w:szCs w:val="22"/>
        </w:rPr>
        <w:t>is</w:t>
      </w:r>
      <w:r w:rsidRPr="006A018D">
        <w:rPr>
          <w:rFonts w:cs="Arial"/>
          <w:spacing w:val="26"/>
          <w:sz w:val="22"/>
          <w:szCs w:val="22"/>
        </w:rPr>
        <w:t xml:space="preserve"> </w:t>
      </w:r>
      <w:r w:rsidRPr="006A018D">
        <w:rPr>
          <w:rFonts w:cs="Arial"/>
          <w:sz w:val="22"/>
          <w:szCs w:val="22"/>
        </w:rPr>
        <w:t>dedicated</w:t>
      </w:r>
      <w:r w:rsidRPr="006A018D">
        <w:rPr>
          <w:rFonts w:cs="Arial"/>
          <w:spacing w:val="25"/>
          <w:sz w:val="22"/>
          <w:szCs w:val="22"/>
        </w:rPr>
        <w:t xml:space="preserve"> </w:t>
      </w:r>
      <w:r w:rsidRPr="006A018D">
        <w:rPr>
          <w:rFonts w:cs="Arial"/>
          <w:sz w:val="22"/>
          <w:szCs w:val="22"/>
        </w:rPr>
        <w:t>to</w:t>
      </w:r>
      <w:r w:rsidRPr="006A018D">
        <w:rPr>
          <w:rFonts w:cs="Arial"/>
          <w:spacing w:val="26"/>
          <w:sz w:val="22"/>
          <w:szCs w:val="22"/>
        </w:rPr>
        <w:t xml:space="preserve"> </w:t>
      </w:r>
      <w:r w:rsidRPr="006A018D">
        <w:rPr>
          <w:rFonts w:cs="Arial"/>
          <w:sz w:val="22"/>
          <w:szCs w:val="22"/>
        </w:rPr>
        <w:t>the</w:t>
      </w:r>
      <w:r w:rsidRPr="006A018D">
        <w:rPr>
          <w:rFonts w:cs="Arial"/>
          <w:spacing w:val="25"/>
          <w:sz w:val="22"/>
          <w:szCs w:val="22"/>
        </w:rPr>
        <w:t xml:space="preserve"> </w:t>
      </w:r>
      <w:r w:rsidRPr="006A018D">
        <w:rPr>
          <w:rFonts w:cs="Arial"/>
          <w:b/>
          <w:i/>
          <w:sz w:val="22"/>
          <w:szCs w:val="22"/>
        </w:rPr>
        <w:t>visualization</w:t>
      </w:r>
      <w:r w:rsidRPr="006A018D">
        <w:rPr>
          <w:rFonts w:cs="Arial"/>
          <w:b/>
          <w:i/>
          <w:spacing w:val="26"/>
          <w:sz w:val="22"/>
          <w:szCs w:val="22"/>
        </w:rPr>
        <w:t xml:space="preserve"> </w:t>
      </w:r>
      <w:r w:rsidRPr="006A018D">
        <w:rPr>
          <w:rFonts w:cs="Arial"/>
          <w:b/>
          <w:i/>
          <w:sz w:val="22"/>
          <w:szCs w:val="22"/>
        </w:rPr>
        <w:t>of</w:t>
      </w:r>
      <w:r w:rsidRPr="006A018D">
        <w:rPr>
          <w:rFonts w:cs="Arial"/>
          <w:b/>
          <w:i/>
          <w:spacing w:val="25"/>
          <w:sz w:val="22"/>
          <w:szCs w:val="22"/>
        </w:rPr>
        <w:t xml:space="preserve"> </w:t>
      </w:r>
      <w:r w:rsidRPr="006A018D">
        <w:rPr>
          <w:rFonts w:cs="Arial"/>
          <w:b/>
          <w:i/>
          <w:sz w:val="22"/>
          <w:szCs w:val="22"/>
        </w:rPr>
        <w:t>macromolecular</w:t>
      </w:r>
      <w:r w:rsidRPr="006A018D">
        <w:rPr>
          <w:rFonts w:cs="Arial"/>
          <w:b/>
          <w:i/>
          <w:spacing w:val="26"/>
          <w:sz w:val="22"/>
          <w:szCs w:val="22"/>
        </w:rPr>
        <w:t xml:space="preserve"> </w:t>
      </w:r>
      <w:r w:rsidRPr="006A018D">
        <w:rPr>
          <w:rFonts w:cs="Arial"/>
          <w:b/>
          <w:i/>
          <w:sz w:val="22"/>
          <w:szCs w:val="22"/>
        </w:rPr>
        <w:t>function</w:t>
      </w:r>
      <w:r w:rsidRPr="006A018D">
        <w:rPr>
          <w:rFonts w:cs="Arial"/>
          <w:sz w:val="22"/>
          <w:szCs w:val="22"/>
        </w:rPr>
        <w:t>,</w:t>
      </w:r>
      <w:r w:rsidRPr="006A018D">
        <w:rPr>
          <w:rFonts w:cs="Arial"/>
          <w:spacing w:val="26"/>
          <w:sz w:val="22"/>
          <w:szCs w:val="22"/>
        </w:rPr>
        <w:t xml:space="preserve"> </w:t>
      </w:r>
      <w:r w:rsidRPr="006A018D">
        <w:rPr>
          <w:rFonts w:cs="Arial"/>
          <w:sz w:val="22"/>
          <w:szCs w:val="22"/>
        </w:rPr>
        <w:t>using</w:t>
      </w:r>
      <w:r w:rsidRPr="006A018D">
        <w:rPr>
          <w:rFonts w:cs="Arial"/>
          <w:spacing w:val="26"/>
          <w:sz w:val="22"/>
          <w:szCs w:val="22"/>
        </w:rPr>
        <w:t xml:space="preserve"> </w:t>
      </w:r>
      <w:r w:rsidRPr="006A018D">
        <w:rPr>
          <w:rFonts w:cs="Arial"/>
          <w:spacing w:val="-1"/>
          <w:sz w:val="22"/>
          <w:szCs w:val="22"/>
        </w:rPr>
        <w:t>cryo-EM</w:t>
      </w:r>
      <w:r w:rsidRPr="006A018D">
        <w:rPr>
          <w:rFonts w:cs="Arial"/>
          <w:spacing w:val="26"/>
          <w:sz w:val="22"/>
          <w:szCs w:val="22"/>
        </w:rPr>
        <w:t xml:space="preserve"> </w:t>
      </w:r>
      <w:r w:rsidRPr="006A018D">
        <w:rPr>
          <w:rFonts w:cs="Arial"/>
          <w:sz w:val="22"/>
          <w:szCs w:val="22"/>
        </w:rPr>
        <w:t>as</w:t>
      </w:r>
      <w:r w:rsidRPr="006A018D">
        <w:rPr>
          <w:rFonts w:cs="Arial"/>
          <w:spacing w:val="25"/>
          <w:sz w:val="22"/>
          <w:szCs w:val="22"/>
        </w:rPr>
        <w:t xml:space="preserve"> </w:t>
      </w:r>
      <w:r w:rsidRPr="006A018D">
        <w:rPr>
          <w:rFonts w:cs="Arial"/>
          <w:sz w:val="22"/>
          <w:szCs w:val="22"/>
        </w:rPr>
        <w:t>a</w:t>
      </w:r>
      <w:r w:rsidRPr="006A018D">
        <w:rPr>
          <w:rFonts w:cs="Arial"/>
          <w:spacing w:val="25"/>
          <w:sz w:val="22"/>
          <w:szCs w:val="22"/>
        </w:rPr>
        <w:t xml:space="preserve"> </w:t>
      </w:r>
      <w:r w:rsidRPr="006A018D">
        <w:rPr>
          <w:rFonts w:cs="Arial"/>
          <w:sz w:val="22"/>
          <w:szCs w:val="22"/>
        </w:rPr>
        <w:t>main</w:t>
      </w:r>
      <w:r w:rsidRPr="006A018D">
        <w:rPr>
          <w:rFonts w:cs="Arial"/>
          <w:spacing w:val="25"/>
          <w:sz w:val="22"/>
          <w:szCs w:val="22"/>
        </w:rPr>
        <w:t xml:space="preserve"> </w:t>
      </w:r>
      <w:r w:rsidRPr="006A018D">
        <w:rPr>
          <w:rFonts w:cs="Arial"/>
          <w:sz w:val="22"/>
          <w:szCs w:val="22"/>
        </w:rPr>
        <w:t>experimental</w:t>
      </w:r>
      <w:r w:rsidRPr="006A018D">
        <w:rPr>
          <w:rFonts w:cs="Arial"/>
          <w:spacing w:val="25"/>
          <w:sz w:val="22"/>
          <w:szCs w:val="22"/>
        </w:rPr>
        <w:t xml:space="preserve"> </w:t>
      </w:r>
      <w:r w:rsidRPr="006A018D">
        <w:rPr>
          <w:rFonts w:cs="Arial"/>
          <w:sz w:val="22"/>
          <w:szCs w:val="22"/>
        </w:rPr>
        <w:t>tool.</w:t>
      </w:r>
      <w:r w:rsidRPr="006A018D">
        <w:rPr>
          <w:rFonts w:cs="Arial"/>
          <w:spacing w:val="25"/>
          <w:sz w:val="22"/>
          <w:szCs w:val="22"/>
        </w:rPr>
        <w:t xml:space="preserve"> </w:t>
      </w:r>
      <w:r w:rsidRPr="006A018D">
        <w:rPr>
          <w:rFonts w:cs="Arial"/>
          <w:sz w:val="22"/>
          <w:szCs w:val="22"/>
        </w:rPr>
        <w:t>We</w:t>
      </w:r>
      <w:r w:rsidRPr="006A018D">
        <w:rPr>
          <w:rFonts w:cs="Arial"/>
          <w:spacing w:val="25"/>
          <w:sz w:val="22"/>
          <w:szCs w:val="22"/>
        </w:rPr>
        <w:t xml:space="preserve"> </w:t>
      </w:r>
      <w:r w:rsidRPr="006A018D">
        <w:rPr>
          <w:rFonts w:cs="Arial"/>
          <w:sz w:val="22"/>
          <w:szCs w:val="22"/>
        </w:rPr>
        <w:t>study</w:t>
      </w:r>
      <w:r w:rsidRPr="006A018D">
        <w:rPr>
          <w:rFonts w:cs="Arial"/>
          <w:spacing w:val="25"/>
          <w:sz w:val="22"/>
          <w:szCs w:val="22"/>
        </w:rPr>
        <w:t xml:space="preserve"> </w:t>
      </w:r>
      <w:r w:rsidRPr="006A018D">
        <w:rPr>
          <w:rFonts w:cs="Arial"/>
          <w:sz w:val="22"/>
          <w:szCs w:val="22"/>
        </w:rPr>
        <w:t>two</w:t>
      </w:r>
      <w:r w:rsidRPr="006A018D">
        <w:rPr>
          <w:rFonts w:cs="Arial"/>
          <w:spacing w:val="26"/>
          <w:sz w:val="22"/>
          <w:szCs w:val="22"/>
        </w:rPr>
        <w:t xml:space="preserve"> </w:t>
      </w:r>
      <w:r w:rsidRPr="006A018D">
        <w:rPr>
          <w:rFonts w:cs="Arial"/>
          <w:sz w:val="22"/>
          <w:szCs w:val="22"/>
        </w:rPr>
        <w:t>different</w:t>
      </w:r>
      <w:r w:rsidRPr="006A018D">
        <w:rPr>
          <w:rFonts w:cs="Arial"/>
          <w:spacing w:val="25"/>
          <w:sz w:val="22"/>
          <w:szCs w:val="22"/>
        </w:rPr>
        <w:t xml:space="preserve"> </w:t>
      </w:r>
      <w:r w:rsidRPr="006A018D">
        <w:rPr>
          <w:rFonts w:cs="Arial"/>
          <w:sz w:val="22"/>
          <w:szCs w:val="22"/>
        </w:rPr>
        <w:t>areas</w:t>
      </w:r>
      <w:r w:rsidRPr="006A018D">
        <w:rPr>
          <w:rFonts w:cs="Arial"/>
          <w:spacing w:val="25"/>
          <w:sz w:val="22"/>
          <w:szCs w:val="22"/>
        </w:rPr>
        <w:t xml:space="preserve"> </w:t>
      </w:r>
      <w:r w:rsidRPr="006A018D">
        <w:rPr>
          <w:rFonts w:cs="Arial"/>
          <w:sz w:val="22"/>
          <w:szCs w:val="22"/>
        </w:rPr>
        <w:t>of</w:t>
      </w:r>
      <w:r w:rsidRPr="006A018D">
        <w:rPr>
          <w:rFonts w:cs="Arial"/>
          <w:spacing w:val="25"/>
          <w:sz w:val="22"/>
          <w:szCs w:val="22"/>
        </w:rPr>
        <w:t xml:space="preserve"> </w:t>
      </w:r>
      <w:r w:rsidRPr="006A018D">
        <w:rPr>
          <w:rFonts w:cs="Arial"/>
          <w:sz w:val="22"/>
          <w:szCs w:val="22"/>
        </w:rPr>
        <w:t>essential</w:t>
      </w:r>
      <w:r w:rsidRPr="006A018D">
        <w:rPr>
          <w:rFonts w:cs="Arial"/>
          <w:spacing w:val="25"/>
          <w:sz w:val="22"/>
          <w:szCs w:val="22"/>
        </w:rPr>
        <w:t xml:space="preserve"> </w:t>
      </w:r>
      <w:r w:rsidRPr="006A018D">
        <w:rPr>
          <w:rFonts w:cs="Arial"/>
          <w:sz w:val="22"/>
          <w:szCs w:val="22"/>
        </w:rPr>
        <w:t>eukaryotic</w:t>
      </w:r>
      <w:r w:rsidRPr="006A018D">
        <w:rPr>
          <w:rFonts w:cs="Arial"/>
          <w:spacing w:val="25"/>
          <w:sz w:val="22"/>
          <w:szCs w:val="22"/>
        </w:rPr>
        <w:t xml:space="preserve"> </w:t>
      </w:r>
      <w:r w:rsidRPr="006A018D">
        <w:rPr>
          <w:rFonts w:cs="Arial"/>
          <w:sz w:val="22"/>
          <w:szCs w:val="22"/>
        </w:rPr>
        <w:t>biology:</w:t>
      </w:r>
      <w:r w:rsidRPr="006A018D">
        <w:rPr>
          <w:rFonts w:cs="Arial"/>
          <w:w w:val="99"/>
          <w:sz w:val="22"/>
          <w:szCs w:val="22"/>
        </w:rPr>
        <w:t xml:space="preserve"> </w:t>
      </w:r>
      <w:r w:rsidRPr="006A018D">
        <w:rPr>
          <w:rFonts w:cs="Arial"/>
          <w:sz w:val="22"/>
          <w:szCs w:val="22"/>
        </w:rPr>
        <w:t>central</w:t>
      </w:r>
      <w:r w:rsidRPr="006A018D">
        <w:rPr>
          <w:rFonts w:cs="Arial"/>
          <w:spacing w:val="40"/>
          <w:sz w:val="22"/>
          <w:szCs w:val="22"/>
        </w:rPr>
        <w:t xml:space="preserve"> </w:t>
      </w:r>
      <w:r w:rsidRPr="006A018D">
        <w:rPr>
          <w:rFonts w:cs="Arial"/>
          <w:sz w:val="22"/>
          <w:szCs w:val="22"/>
        </w:rPr>
        <w:t>dogma</w:t>
      </w:r>
      <w:r w:rsidRPr="006A018D">
        <w:rPr>
          <w:rFonts w:cs="Arial"/>
          <w:spacing w:val="40"/>
          <w:sz w:val="22"/>
          <w:szCs w:val="22"/>
        </w:rPr>
        <w:t xml:space="preserve"> </w:t>
      </w:r>
      <w:r w:rsidRPr="006A018D">
        <w:rPr>
          <w:rFonts w:cs="Arial"/>
          <w:sz w:val="22"/>
          <w:szCs w:val="22"/>
        </w:rPr>
        <w:t>machinery</w:t>
      </w:r>
      <w:r w:rsidRPr="006A018D">
        <w:rPr>
          <w:rFonts w:cs="Arial"/>
          <w:spacing w:val="40"/>
          <w:sz w:val="22"/>
          <w:szCs w:val="22"/>
        </w:rPr>
        <w:t xml:space="preserve"> </w:t>
      </w:r>
      <w:r w:rsidRPr="006A018D">
        <w:rPr>
          <w:rFonts w:cs="Arial"/>
          <w:sz w:val="22"/>
          <w:szCs w:val="22"/>
        </w:rPr>
        <w:t>in</w:t>
      </w:r>
      <w:r w:rsidRPr="006A018D">
        <w:rPr>
          <w:rFonts w:cs="Arial"/>
          <w:spacing w:val="40"/>
          <w:sz w:val="22"/>
          <w:szCs w:val="22"/>
        </w:rPr>
        <w:t xml:space="preserve"> </w:t>
      </w:r>
      <w:r w:rsidRPr="006A018D">
        <w:rPr>
          <w:rFonts w:cs="Arial"/>
          <w:sz w:val="22"/>
          <w:szCs w:val="22"/>
        </w:rPr>
        <w:t>the</w:t>
      </w:r>
      <w:r w:rsidRPr="006A018D">
        <w:rPr>
          <w:rFonts w:cs="Arial"/>
          <w:spacing w:val="40"/>
          <w:sz w:val="22"/>
          <w:szCs w:val="22"/>
        </w:rPr>
        <w:t xml:space="preserve"> </w:t>
      </w:r>
      <w:r w:rsidRPr="006A018D">
        <w:rPr>
          <w:rFonts w:cs="Arial"/>
          <w:sz w:val="22"/>
          <w:szCs w:val="22"/>
        </w:rPr>
        <w:t>control</w:t>
      </w:r>
      <w:r w:rsidRPr="006A018D">
        <w:rPr>
          <w:rFonts w:cs="Arial"/>
          <w:spacing w:val="40"/>
          <w:sz w:val="22"/>
          <w:szCs w:val="22"/>
        </w:rPr>
        <w:t xml:space="preserve"> </w:t>
      </w:r>
      <w:r w:rsidRPr="006A018D">
        <w:rPr>
          <w:rFonts w:cs="Arial"/>
          <w:sz w:val="22"/>
          <w:szCs w:val="22"/>
        </w:rPr>
        <w:t>of</w:t>
      </w:r>
      <w:r w:rsidRPr="006A018D">
        <w:rPr>
          <w:rFonts w:cs="Arial"/>
          <w:spacing w:val="40"/>
          <w:sz w:val="22"/>
          <w:szCs w:val="22"/>
        </w:rPr>
        <w:t xml:space="preserve"> </w:t>
      </w:r>
      <w:r w:rsidRPr="006A018D">
        <w:rPr>
          <w:rFonts w:cs="Arial"/>
          <w:sz w:val="22"/>
          <w:szCs w:val="22"/>
        </w:rPr>
        <w:t>gene</w:t>
      </w:r>
      <w:r w:rsidRPr="006A018D">
        <w:rPr>
          <w:rFonts w:cs="Arial"/>
          <w:spacing w:val="40"/>
          <w:sz w:val="22"/>
          <w:szCs w:val="22"/>
        </w:rPr>
        <w:t xml:space="preserve"> </w:t>
      </w:r>
      <w:r w:rsidRPr="006A018D">
        <w:rPr>
          <w:rFonts w:cs="Arial"/>
          <w:sz w:val="22"/>
          <w:szCs w:val="22"/>
        </w:rPr>
        <w:t>expression,</w:t>
      </w:r>
      <w:r w:rsidRPr="006A018D">
        <w:rPr>
          <w:rFonts w:cs="Arial"/>
          <w:spacing w:val="40"/>
          <w:sz w:val="22"/>
          <w:szCs w:val="22"/>
        </w:rPr>
        <w:t xml:space="preserve"> </w:t>
      </w:r>
      <w:r w:rsidRPr="006A018D">
        <w:rPr>
          <w:rFonts w:cs="Arial"/>
          <w:sz w:val="22"/>
          <w:szCs w:val="22"/>
        </w:rPr>
        <w:t>and</w:t>
      </w:r>
      <w:r w:rsidRPr="006A018D">
        <w:rPr>
          <w:rFonts w:cs="Arial"/>
          <w:spacing w:val="40"/>
          <w:sz w:val="22"/>
          <w:szCs w:val="22"/>
        </w:rPr>
        <w:t xml:space="preserve"> </w:t>
      </w:r>
      <w:r w:rsidRPr="006A018D">
        <w:rPr>
          <w:rFonts w:cs="Arial"/>
          <w:sz w:val="22"/>
          <w:szCs w:val="22"/>
        </w:rPr>
        <w:t>cytoskeleton</w:t>
      </w:r>
      <w:r w:rsidRPr="006A018D">
        <w:rPr>
          <w:rFonts w:cs="Arial"/>
          <w:spacing w:val="40"/>
          <w:sz w:val="22"/>
          <w:szCs w:val="22"/>
        </w:rPr>
        <w:t xml:space="preserve"> </w:t>
      </w:r>
      <w:r w:rsidRPr="006A018D">
        <w:rPr>
          <w:rFonts w:cs="Arial"/>
          <w:spacing w:val="-1"/>
          <w:sz w:val="22"/>
          <w:szCs w:val="22"/>
        </w:rPr>
        <w:t>interaction</w:t>
      </w:r>
      <w:r w:rsidRPr="006A018D">
        <w:rPr>
          <w:rFonts w:cs="Arial"/>
          <w:spacing w:val="20"/>
          <w:sz w:val="22"/>
          <w:szCs w:val="22"/>
        </w:rPr>
        <w:t xml:space="preserve"> </w:t>
      </w:r>
      <w:r w:rsidRPr="006A018D">
        <w:rPr>
          <w:rFonts w:cs="Arial"/>
          <w:sz w:val="22"/>
          <w:szCs w:val="22"/>
        </w:rPr>
        <w:t>and</w:t>
      </w:r>
      <w:r w:rsidRPr="006A018D">
        <w:rPr>
          <w:rFonts w:cs="Arial"/>
          <w:spacing w:val="44"/>
          <w:sz w:val="22"/>
          <w:szCs w:val="22"/>
        </w:rPr>
        <w:t xml:space="preserve"> </w:t>
      </w:r>
      <w:r w:rsidRPr="006A018D">
        <w:rPr>
          <w:rFonts w:cs="Arial"/>
          <w:sz w:val="22"/>
          <w:szCs w:val="22"/>
        </w:rPr>
        <w:t>dynamics</w:t>
      </w:r>
      <w:r w:rsidRPr="006A018D">
        <w:rPr>
          <w:rFonts w:cs="Arial"/>
          <w:spacing w:val="44"/>
          <w:sz w:val="22"/>
          <w:szCs w:val="22"/>
        </w:rPr>
        <w:t xml:space="preserve"> </w:t>
      </w:r>
      <w:r w:rsidRPr="006A018D">
        <w:rPr>
          <w:rFonts w:cs="Arial"/>
          <w:sz w:val="22"/>
          <w:szCs w:val="22"/>
        </w:rPr>
        <w:t>in</w:t>
      </w:r>
      <w:r w:rsidRPr="006A018D">
        <w:rPr>
          <w:rFonts w:cs="Arial"/>
          <w:spacing w:val="44"/>
          <w:sz w:val="22"/>
          <w:szCs w:val="22"/>
        </w:rPr>
        <w:t xml:space="preserve"> </w:t>
      </w:r>
      <w:r w:rsidRPr="006A018D">
        <w:rPr>
          <w:rFonts w:cs="Arial"/>
          <w:sz w:val="22"/>
          <w:szCs w:val="22"/>
        </w:rPr>
        <w:t>cell</w:t>
      </w:r>
      <w:r w:rsidRPr="006A018D">
        <w:rPr>
          <w:rFonts w:cs="Arial"/>
          <w:spacing w:val="45"/>
          <w:sz w:val="22"/>
          <w:szCs w:val="22"/>
        </w:rPr>
        <w:t xml:space="preserve"> </w:t>
      </w:r>
      <w:r w:rsidRPr="006A018D">
        <w:rPr>
          <w:rFonts w:cs="Arial"/>
          <w:sz w:val="22"/>
          <w:szCs w:val="22"/>
        </w:rPr>
        <w:t>division.</w:t>
      </w:r>
      <w:r w:rsidRPr="006A018D">
        <w:rPr>
          <w:rFonts w:cs="Arial"/>
          <w:spacing w:val="44"/>
          <w:sz w:val="22"/>
          <w:szCs w:val="22"/>
        </w:rPr>
        <w:t xml:space="preserve"> </w:t>
      </w:r>
      <w:r w:rsidRPr="006A018D">
        <w:rPr>
          <w:rFonts w:cs="Arial"/>
          <w:color w:val="262626"/>
          <w:sz w:val="22"/>
          <w:szCs w:val="22"/>
        </w:rPr>
        <w:t>The</w:t>
      </w:r>
      <w:r w:rsidRPr="006A018D">
        <w:rPr>
          <w:rFonts w:cs="Arial"/>
          <w:color w:val="262626"/>
          <w:spacing w:val="44"/>
          <w:sz w:val="22"/>
          <w:szCs w:val="22"/>
        </w:rPr>
        <w:t xml:space="preserve"> </w:t>
      </w:r>
      <w:r w:rsidRPr="006A018D">
        <w:rPr>
          <w:rFonts w:cs="Arial"/>
          <w:color w:val="262626"/>
          <w:sz w:val="22"/>
          <w:szCs w:val="22"/>
        </w:rPr>
        <w:t>unifying</w:t>
      </w:r>
      <w:r w:rsidRPr="006A018D">
        <w:rPr>
          <w:rFonts w:cs="Arial"/>
          <w:color w:val="262626"/>
          <w:spacing w:val="45"/>
          <w:sz w:val="22"/>
          <w:szCs w:val="22"/>
        </w:rPr>
        <w:t xml:space="preserve"> </w:t>
      </w:r>
      <w:r w:rsidRPr="006A018D">
        <w:rPr>
          <w:rFonts w:cs="Arial"/>
          <w:color w:val="262626"/>
          <w:sz w:val="22"/>
          <w:szCs w:val="22"/>
        </w:rPr>
        <w:t>principle</w:t>
      </w:r>
      <w:r w:rsidRPr="006A018D">
        <w:rPr>
          <w:rFonts w:cs="Arial"/>
          <w:color w:val="262626"/>
          <w:spacing w:val="44"/>
          <w:sz w:val="22"/>
          <w:szCs w:val="22"/>
        </w:rPr>
        <w:t xml:space="preserve"> </w:t>
      </w:r>
      <w:r w:rsidRPr="006A018D">
        <w:rPr>
          <w:rFonts w:cs="Arial"/>
          <w:color w:val="262626"/>
          <w:sz w:val="22"/>
          <w:szCs w:val="22"/>
        </w:rPr>
        <w:t>in</w:t>
      </w:r>
      <w:r w:rsidRPr="006A018D">
        <w:rPr>
          <w:rFonts w:cs="Arial"/>
          <w:color w:val="262626"/>
          <w:spacing w:val="44"/>
          <w:sz w:val="22"/>
          <w:szCs w:val="22"/>
        </w:rPr>
        <w:t xml:space="preserve"> </w:t>
      </w:r>
      <w:r w:rsidRPr="006A018D">
        <w:rPr>
          <w:rFonts w:cs="Arial"/>
          <w:color w:val="262626"/>
          <w:sz w:val="22"/>
          <w:szCs w:val="22"/>
        </w:rPr>
        <w:t>our</w:t>
      </w:r>
      <w:r w:rsidRPr="006A018D">
        <w:rPr>
          <w:rFonts w:cs="Arial"/>
          <w:color w:val="262626"/>
          <w:spacing w:val="44"/>
          <w:sz w:val="22"/>
          <w:szCs w:val="22"/>
        </w:rPr>
        <w:t xml:space="preserve"> </w:t>
      </w:r>
      <w:r w:rsidRPr="006A018D">
        <w:rPr>
          <w:rFonts w:cs="Arial"/>
          <w:color w:val="262626"/>
          <w:sz w:val="22"/>
          <w:szCs w:val="22"/>
        </w:rPr>
        <w:t>work</w:t>
      </w:r>
      <w:r w:rsidRPr="006A018D">
        <w:rPr>
          <w:rFonts w:cs="Arial"/>
          <w:color w:val="262626"/>
          <w:spacing w:val="45"/>
          <w:sz w:val="22"/>
          <w:szCs w:val="22"/>
        </w:rPr>
        <w:t xml:space="preserve"> </w:t>
      </w:r>
      <w:r w:rsidRPr="006A018D">
        <w:rPr>
          <w:rFonts w:cs="Arial"/>
          <w:color w:val="262626"/>
          <w:sz w:val="22"/>
          <w:szCs w:val="22"/>
        </w:rPr>
        <w:t>is</w:t>
      </w:r>
      <w:r w:rsidRPr="006A018D">
        <w:rPr>
          <w:rFonts w:cs="Arial"/>
          <w:color w:val="262626"/>
          <w:spacing w:val="44"/>
          <w:sz w:val="22"/>
          <w:szCs w:val="22"/>
        </w:rPr>
        <w:t xml:space="preserve"> </w:t>
      </w:r>
      <w:r w:rsidRPr="006A018D">
        <w:rPr>
          <w:rFonts w:cs="Arial"/>
          <w:color w:val="262626"/>
          <w:sz w:val="22"/>
          <w:szCs w:val="22"/>
        </w:rPr>
        <w:t>the</w:t>
      </w:r>
      <w:r w:rsidRPr="006A018D">
        <w:rPr>
          <w:rFonts w:cs="Arial"/>
          <w:color w:val="262626"/>
          <w:spacing w:val="44"/>
          <w:sz w:val="22"/>
          <w:szCs w:val="22"/>
        </w:rPr>
        <w:t xml:space="preserve"> </w:t>
      </w:r>
      <w:r w:rsidRPr="006A018D">
        <w:rPr>
          <w:rFonts w:cs="Arial"/>
          <w:color w:val="262626"/>
          <w:sz w:val="22"/>
          <w:szCs w:val="22"/>
        </w:rPr>
        <w:t>study</w:t>
      </w:r>
      <w:r w:rsidRPr="006A018D">
        <w:rPr>
          <w:rFonts w:cs="Arial"/>
          <w:color w:val="262626"/>
          <w:spacing w:val="46"/>
          <w:sz w:val="22"/>
          <w:szCs w:val="22"/>
        </w:rPr>
        <w:t xml:space="preserve"> </w:t>
      </w:r>
      <w:r w:rsidRPr="006A018D">
        <w:rPr>
          <w:rFonts w:cs="Arial"/>
          <w:color w:val="262626"/>
          <w:sz w:val="22"/>
          <w:szCs w:val="22"/>
        </w:rPr>
        <w:t>of</w:t>
      </w:r>
      <w:r w:rsidRPr="006A018D">
        <w:rPr>
          <w:rFonts w:cs="Arial"/>
          <w:color w:val="262626"/>
          <w:w w:val="99"/>
          <w:sz w:val="22"/>
          <w:szCs w:val="22"/>
        </w:rPr>
        <w:t xml:space="preserve"> </w:t>
      </w:r>
      <w:r w:rsidRPr="006A018D">
        <w:rPr>
          <w:rFonts w:cs="Arial"/>
          <w:color w:val="262626"/>
          <w:sz w:val="22"/>
          <w:szCs w:val="22"/>
        </w:rPr>
        <w:t>macromolecular</w:t>
      </w:r>
      <w:r w:rsidRPr="006A018D">
        <w:rPr>
          <w:rFonts w:cs="Arial"/>
          <w:color w:val="262626"/>
          <w:spacing w:val="29"/>
          <w:sz w:val="22"/>
          <w:szCs w:val="22"/>
        </w:rPr>
        <w:t xml:space="preserve"> </w:t>
      </w:r>
      <w:r w:rsidRPr="006A018D">
        <w:rPr>
          <w:rFonts w:cs="Arial"/>
          <w:color w:val="262626"/>
          <w:sz w:val="22"/>
          <w:szCs w:val="22"/>
        </w:rPr>
        <w:t>assemblies</w:t>
      </w:r>
      <w:r w:rsidRPr="006A018D">
        <w:rPr>
          <w:rFonts w:cs="Arial"/>
          <w:color w:val="262626"/>
          <w:spacing w:val="29"/>
          <w:sz w:val="22"/>
          <w:szCs w:val="22"/>
        </w:rPr>
        <w:t xml:space="preserve"> </w:t>
      </w:r>
      <w:r w:rsidRPr="006A018D">
        <w:rPr>
          <w:rFonts w:cs="Arial"/>
          <w:color w:val="262626"/>
          <w:sz w:val="22"/>
          <w:szCs w:val="22"/>
        </w:rPr>
        <w:t>as</w:t>
      </w:r>
      <w:r w:rsidRPr="006A018D">
        <w:rPr>
          <w:rFonts w:cs="Arial"/>
          <w:color w:val="262626"/>
          <w:spacing w:val="30"/>
          <w:sz w:val="22"/>
          <w:szCs w:val="22"/>
        </w:rPr>
        <w:t xml:space="preserve"> </w:t>
      </w:r>
      <w:r w:rsidRPr="006A018D">
        <w:rPr>
          <w:rFonts w:cs="Arial"/>
          <w:color w:val="262626"/>
          <w:sz w:val="22"/>
          <w:szCs w:val="22"/>
        </w:rPr>
        <w:t>whole</w:t>
      </w:r>
      <w:r w:rsidRPr="006A018D">
        <w:rPr>
          <w:rFonts w:cs="Arial"/>
          <w:color w:val="262626"/>
          <w:spacing w:val="29"/>
          <w:sz w:val="22"/>
          <w:szCs w:val="22"/>
        </w:rPr>
        <w:t xml:space="preserve"> </w:t>
      </w:r>
      <w:r w:rsidRPr="006A018D">
        <w:rPr>
          <w:rFonts w:cs="Arial"/>
          <w:color w:val="262626"/>
          <w:sz w:val="22"/>
          <w:szCs w:val="22"/>
        </w:rPr>
        <w:t>units</w:t>
      </w:r>
      <w:r w:rsidRPr="006A018D">
        <w:rPr>
          <w:rFonts w:cs="Arial"/>
          <w:color w:val="262626"/>
          <w:spacing w:val="29"/>
          <w:sz w:val="22"/>
          <w:szCs w:val="22"/>
        </w:rPr>
        <w:t xml:space="preserve"> </w:t>
      </w:r>
      <w:r w:rsidRPr="006A018D">
        <w:rPr>
          <w:rFonts w:cs="Arial"/>
          <w:color w:val="262626"/>
          <w:sz w:val="22"/>
          <w:szCs w:val="22"/>
        </w:rPr>
        <w:t>of</w:t>
      </w:r>
      <w:r w:rsidRPr="006A018D">
        <w:rPr>
          <w:rFonts w:cs="Arial"/>
          <w:color w:val="262626"/>
          <w:spacing w:val="30"/>
          <w:sz w:val="22"/>
          <w:szCs w:val="22"/>
        </w:rPr>
        <w:t xml:space="preserve"> </w:t>
      </w:r>
      <w:r w:rsidRPr="006A018D">
        <w:rPr>
          <w:rFonts w:cs="Arial"/>
          <w:color w:val="262626"/>
          <w:sz w:val="22"/>
          <w:szCs w:val="22"/>
        </w:rPr>
        <w:t>molecular</w:t>
      </w:r>
      <w:r w:rsidRPr="006A018D">
        <w:rPr>
          <w:rFonts w:cs="Arial"/>
          <w:color w:val="262626"/>
          <w:spacing w:val="29"/>
          <w:sz w:val="22"/>
          <w:szCs w:val="22"/>
        </w:rPr>
        <w:t xml:space="preserve"> </w:t>
      </w:r>
      <w:r w:rsidRPr="006A018D">
        <w:rPr>
          <w:rFonts w:cs="Arial"/>
          <w:color w:val="262626"/>
          <w:sz w:val="22"/>
          <w:szCs w:val="22"/>
        </w:rPr>
        <w:t>function</w:t>
      </w:r>
      <w:r w:rsidRPr="006A018D">
        <w:rPr>
          <w:rFonts w:cs="Arial"/>
          <w:color w:val="262626"/>
          <w:spacing w:val="29"/>
          <w:sz w:val="22"/>
          <w:szCs w:val="22"/>
        </w:rPr>
        <w:t xml:space="preserve"> </w:t>
      </w:r>
      <w:r w:rsidRPr="006A018D">
        <w:rPr>
          <w:rFonts w:cs="Arial"/>
          <w:color w:val="262626"/>
          <w:sz w:val="22"/>
          <w:szCs w:val="22"/>
        </w:rPr>
        <w:t>by</w:t>
      </w:r>
      <w:r w:rsidRPr="006A018D">
        <w:rPr>
          <w:rFonts w:cs="Arial"/>
          <w:color w:val="262626"/>
          <w:spacing w:val="30"/>
          <w:sz w:val="22"/>
          <w:szCs w:val="22"/>
        </w:rPr>
        <w:t xml:space="preserve"> </w:t>
      </w:r>
      <w:r w:rsidRPr="006A018D">
        <w:rPr>
          <w:rFonts w:cs="Arial"/>
          <w:color w:val="262626"/>
          <w:sz w:val="22"/>
          <w:szCs w:val="22"/>
        </w:rPr>
        <w:t>direct</w:t>
      </w:r>
      <w:r w:rsidRPr="006A018D">
        <w:rPr>
          <w:rFonts w:cs="Arial"/>
          <w:color w:val="262626"/>
          <w:spacing w:val="29"/>
          <w:sz w:val="22"/>
          <w:szCs w:val="22"/>
        </w:rPr>
        <w:t xml:space="preserve"> </w:t>
      </w:r>
      <w:r w:rsidRPr="006A018D">
        <w:rPr>
          <w:rFonts w:cs="Arial"/>
          <w:color w:val="262626"/>
          <w:sz w:val="22"/>
          <w:szCs w:val="22"/>
        </w:rPr>
        <w:t>visualization</w:t>
      </w:r>
      <w:r w:rsidRPr="006A018D">
        <w:rPr>
          <w:rFonts w:cs="Arial"/>
          <w:color w:val="262626"/>
          <w:spacing w:val="30"/>
          <w:sz w:val="22"/>
          <w:szCs w:val="22"/>
        </w:rPr>
        <w:t xml:space="preserve"> </w:t>
      </w:r>
      <w:r w:rsidRPr="006A018D">
        <w:rPr>
          <w:rFonts w:cs="Arial"/>
          <w:color w:val="262626"/>
          <w:sz w:val="22"/>
          <w:szCs w:val="22"/>
        </w:rPr>
        <w:t>of</w:t>
      </w:r>
      <w:r w:rsidRPr="006A018D">
        <w:rPr>
          <w:rFonts w:cs="Arial"/>
          <w:color w:val="262626"/>
          <w:w w:val="99"/>
          <w:sz w:val="22"/>
          <w:szCs w:val="22"/>
        </w:rPr>
        <w:t xml:space="preserve"> </w:t>
      </w:r>
      <w:r w:rsidRPr="006A018D">
        <w:rPr>
          <w:rFonts w:cs="Arial"/>
          <w:color w:val="262626"/>
          <w:sz w:val="22"/>
          <w:szCs w:val="22"/>
        </w:rPr>
        <w:t>their</w:t>
      </w:r>
      <w:r w:rsidRPr="006A018D">
        <w:rPr>
          <w:rFonts w:cs="Arial"/>
          <w:color w:val="262626"/>
          <w:spacing w:val="-4"/>
          <w:sz w:val="22"/>
          <w:szCs w:val="22"/>
        </w:rPr>
        <w:t xml:space="preserve"> </w:t>
      </w:r>
      <w:r w:rsidRPr="006A018D">
        <w:rPr>
          <w:rFonts w:cs="Arial"/>
          <w:color w:val="262626"/>
          <w:sz w:val="22"/>
          <w:szCs w:val="22"/>
        </w:rPr>
        <w:t>architecture,</w:t>
      </w:r>
      <w:r w:rsidRPr="006A018D">
        <w:rPr>
          <w:rFonts w:cs="Arial"/>
          <w:color w:val="262626"/>
          <w:spacing w:val="-3"/>
          <w:sz w:val="22"/>
          <w:szCs w:val="22"/>
        </w:rPr>
        <w:t xml:space="preserve"> </w:t>
      </w:r>
      <w:r w:rsidRPr="006A018D">
        <w:rPr>
          <w:rFonts w:cs="Arial"/>
          <w:color w:val="262626"/>
          <w:sz w:val="22"/>
          <w:szCs w:val="22"/>
        </w:rPr>
        <w:t>functional</w:t>
      </w:r>
      <w:r w:rsidRPr="006A018D">
        <w:rPr>
          <w:rFonts w:cs="Arial"/>
          <w:color w:val="262626"/>
          <w:spacing w:val="-4"/>
          <w:sz w:val="22"/>
          <w:szCs w:val="22"/>
        </w:rPr>
        <w:t xml:space="preserve"> </w:t>
      </w:r>
      <w:r w:rsidRPr="006A018D">
        <w:rPr>
          <w:rFonts w:cs="Arial"/>
          <w:color w:val="262626"/>
          <w:sz w:val="22"/>
          <w:szCs w:val="22"/>
        </w:rPr>
        <w:t>states,</w:t>
      </w:r>
      <w:r w:rsidRPr="006A018D">
        <w:rPr>
          <w:rFonts w:cs="Arial"/>
          <w:color w:val="262626"/>
          <w:spacing w:val="-3"/>
          <w:sz w:val="22"/>
          <w:szCs w:val="22"/>
        </w:rPr>
        <w:t xml:space="preserve"> </w:t>
      </w:r>
      <w:r w:rsidRPr="006A018D">
        <w:rPr>
          <w:rFonts w:cs="Arial"/>
          <w:color w:val="262626"/>
          <w:sz w:val="22"/>
          <w:szCs w:val="22"/>
        </w:rPr>
        <w:t>and</w:t>
      </w:r>
      <w:r w:rsidRPr="006A018D">
        <w:rPr>
          <w:rFonts w:cs="Arial"/>
          <w:color w:val="262626"/>
          <w:spacing w:val="-4"/>
          <w:sz w:val="22"/>
          <w:szCs w:val="22"/>
        </w:rPr>
        <w:t xml:space="preserve"> </w:t>
      </w:r>
      <w:r w:rsidRPr="006A018D">
        <w:rPr>
          <w:rFonts w:cs="Arial"/>
          <w:color w:val="262626"/>
          <w:sz w:val="22"/>
          <w:szCs w:val="22"/>
        </w:rPr>
        <w:t>regulatory</w:t>
      </w:r>
      <w:r w:rsidRPr="006A018D">
        <w:rPr>
          <w:rFonts w:cs="Arial"/>
          <w:color w:val="262626"/>
          <w:spacing w:val="-2"/>
          <w:sz w:val="22"/>
          <w:szCs w:val="22"/>
        </w:rPr>
        <w:t xml:space="preserve"> </w:t>
      </w:r>
      <w:r w:rsidRPr="006A018D">
        <w:rPr>
          <w:rFonts w:cs="Arial"/>
          <w:color w:val="262626"/>
          <w:spacing w:val="-1"/>
          <w:sz w:val="22"/>
          <w:szCs w:val="22"/>
        </w:rPr>
        <w:t>interactions</w:t>
      </w:r>
      <w:r w:rsidRPr="006A018D">
        <w:rPr>
          <w:rFonts w:cs="Arial"/>
          <w:spacing w:val="-1"/>
          <w:sz w:val="22"/>
          <w:szCs w:val="22"/>
        </w:rPr>
        <w:t>.</w:t>
      </w:r>
    </w:p>
    <w:p w14:paraId="5611DCBE" w14:textId="77777777" w:rsidR="00832612" w:rsidRPr="006A018D" w:rsidRDefault="00832612" w:rsidP="000A173D">
      <w:pPr>
        <w:spacing w:before="3"/>
        <w:ind w:right="30"/>
        <w:jc w:val="both"/>
        <w:rPr>
          <w:rFonts w:ascii="Arial" w:eastAsia="Arial" w:hAnsi="Arial" w:cs="Arial"/>
          <w:sz w:val="22"/>
          <w:szCs w:val="22"/>
        </w:rPr>
      </w:pPr>
    </w:p>
    <w:p w14:paraId="22F6B7C2" w14:textId="690334D5" w:rsidR="002C57CB" w:rsidRPr="002B5FFC" w:rsidRDefault="001842B5" w:rsidP="002B5FFC">
      <w:pPr>
        <w:spacing w:line="300" w:lineRule="exact"/>
        <w:ind w:left="540" w:right="30" w:hanging="540"/>
        <w:jc w:val="both"/>
        <w:rPr>
          <w:rFonts w:ascii="Arial" w:hAnsi="Arial" w:cs="Arial"/>
          <w:b/>
          <w:spacing w:val="-28"/>
          <w:w w:val="105"/>
          <w:sz w:val="22"/>
          <w:szCs w:val="22"/>
        </w:rPr>
      </w:pPr>
      <w:r w:rsidRPr="002B5FFC">
        <w:rPr>
          <w:rFonts w:ascii="Arial" w:hAnsi="Arial" w:cs="Arial"/>
          <w:b/>
          <w:spacing w:val="1"/>
          <w:w w:val="105"/>
          <w:sz w:val="22"/>
          <w:szCs w:val="22"/>
        </w:rPr>
        <w:t>PUBLICATIONS</w:t>
      </w:r>
      <w:r w:rsidRPr="002B5FFC">
        <w:rPr>
          <w:rFonts w:ascii="Arial" w:hAnsi="Arial" w:cs="Arial"/>
          <w:b/>
          <w:spacing w:val="-28"/>
          <w:w w:val="105"/>
          <w:sz w:val="22"/>
          <w:szCs w:val="22"/>
        </w:rPr>
        <w:t xml:space="preserve"> </w:t>
      </w:r>
    </w:p>
    <w:p w14:paraId="61D5B0BA" w14:textId="36EE8A7C" w:rsidR="00EA68B0" w:rsidRPr="00FE6B7A" w:rsidRDefault="00EA68B0" w:rsidP="00EA68B0">
      <w:pPr>
        <w:pStyle w:val="ListParagraph"/>
        <w:numPr>
          <w:ilvl w:val="0"/>
          <w:numId w:val="25"/>
        </w:numPr>
        <w:spacing w:beforeLines="20" w:before="48"/>
        <w:ind w:left="540" w:hanging="540"/>
        <w:jc w:val="both"/>
        <w:rPr>
          <w:rFonts w:ascii="Helvetica" w:hAnsi="Helvetica"/>
        </w:rPr>
      </w:pPr>
      <w:r w:rsidRPr="00FE6B7A">
        <w:rPr>
          <w:rFonts w:ascii="Helvetica" w:hAnsi="Helvetica"/>
        </w:rPr>
        <w:t xml:space="preserve">Herbst, D.A., </w:t>
      </w:r>
      <w:proofErr w:type="spellStart"/>
      <w:r w:rsidRPr="00FE6B7A">
        <w:rPr>
          <w:rFonts w:ascii="Helvetica" w:hAnsi="Helvetica"/>
        </w:rPr>
        <w:t>Esbin</w:t>
      </w:r>
      <w:proofErr w:type="spellEnd"/>
      <w:r w:rsidRPr="00FE6B7A">
        <w:rPr>
          <w:rFonts w:ascii="Helvetica" w:hAnsi="Helvetica"/>
        </w:rPr>
        <w:t xml:space="preserve">, M.N., Louder, R.K., </w:t>
      </w:r>
      <w:proofErr w:type="spellStart"/>
      <w:r w:rsidRPr="00FE6B7A">
        <w:rPr>
          <w:rFonts w:ascii="Helvetica" w:hAnsi="Helvetica"/>
        </w:rPr>
        <w:t>Dugast-Darzacq</w:t>
      </w:r>
      <w:proofErr w:type="spellEnd"/>
      <w:r w:rsidRPr="00FE6B7A">
        <w:rPr>
          <w:rFonts w:ascii="Helvetica" w:hAnsi="Helvetica"/>
        </w:rPr>
        <w:t xml:space="preserve">, C., Dailey, G.M., Fang, Q., </w:t>
      </w:r>
      <w:proofErr w:type="spellStart"/>
      <w:r w:rsidRPr="00FE6B7A">
        <w:rPr>
          <w:rFonts w:ascii="Helvetica" w:hAnsi="Helvetica"/>
        </w:rPr>
        <w:t>Darzacq</w:t>
      </w:r>
      <w:proofErr w:type="spellEnd"/>
      <w:r w:rsidRPr="00FE6B7A">
        <w:rPr>
          <w:rFonts w:ascii="Helvetica" w:hAnsi="Helvetica"/>
        </w:rPr>
        <w:t xml:space="preserve">, X., </w:t>
      </w:r>
      <w:proofErr w:type="spellStart"/>
      <w:r w:rsidRPr="00FE6B7A">
        <w:rPr>
          <w:rFonts w:ascii="Helvetica" w:hAnsi="Helvetica"/>
        </w:rPr>
        <w:t>Tjian</w:t>
      </w:r>
      <w:proofErr w:type="spellEnd"/>
      <w:r w:rsidRPr="00FE6B7A">
        <w:rPr>
          <w:rFonts w:ascii="Helvetica" w:hAnsi="Helvetica"/>
        </w:rPr>
        <w:t xml:space="preserve">, R., and Nogales, E. (2021) Structure of the human SAGA coactivator complex. </w:t>
      </w:r>
      <w:r>
        <w:rPr>
          <w:rFonts w:ascii="Helvetica" w:hAnsi="Helvetica"/>
        </w:rPr>
        <w:t>NSMB, in press.</w:t>
      </w:r>
    </w:p>
    <w:p w14:paraId="1CEF0F4F" w14:textId="243C15ED" w:rsidR="002B5FFC" w:rsidRPr="002B5FFC" w:rsidRDefault="002B5FFC" w:rsidP="002B5FFC">
      <w:pPr>
        <w:pStyle w:val="ListParagraph"/>
        <w:numPr>
          <w:ilvl w:val="0"/>
          <w:numId w:val="25"/>
        </w:numPr>
        <w:ind w:left="540" w:hanging="540"/>
        <w:jc w:val="both"/>
        <w:rPr>
          <w:rFonts w:ascii="Arial" w:hAnsi="Arial" w:cs="Arial"/>
        </w:rPr>
      </w:pPr>
      <w:r w:rsidRPr="002B5FFC">
        <w:rPr>
          <w:rFonts w:ascii="Arial" w:hAnsi="Arial" w:cs="Arial"/>
          <w:color w:val="000000"/>
        </w:rPr>
        <w:t xml:space="preserve">Pausch, P., </w:t>
      </w:r>
      <w:proofErr w:type="spellStart"/>
      <w:r w:rsidRPr="002B5FFC">
        <w:rPr>
          <w:rFonts w:ascii="Arial" w:hAnsi="Arial" w:cs="Arial"/>
          <w:color w:val="000000"/>
        </w:rPr>
        <w:t>Soczek</w:t>
      </w:r>
      <w:proofErr w:type="spellEnd"/>
      <w:r w:rsidRPr="002B5FFC">
        <w:rPr>
          <w:rFonts w:ascii="Arial" w:hAnsi="Arial" w:cs="Arial"/>
          <w:color w:val="000000"/>
        </w:rPr>
        <w:t>, K.M., Herbst, D.A., Al-</w:t>
      </w:r>
      <w:proofErr w:type="spellStart"/>
      <w:r w:rsidRPr="002B5FFC">
        <w:rPr>
          <w:rFonts w:ascii="Arial" w:hAnsi="Arial" w:cs="Arial"/>
          <w:color w:val="000000"/>
        </w:rPr>
        <w:t>Shayeb</w:t>
      </w:r>
      <w:proofErr w:type="spellEnd"/>
      <w:r w:rsidRPr="002B5FFC">
        <w:rPr>
          <w:rFonts w:ascii="Arial" w:hAnsi="Arial" w:cs="Arial"/>
          <w:color w:val="000000"/>
        </w:rPr>
        <w:t xml:space="preserve">, B., Banfield, J.F., Nogales, E. and </w:t>
      </w:r>
      <w:proofErr w:type="spellStart"/>
      <w:r w:rsidRPr="002B5FFC">
        <w:rPr>
          <w:rFonts w:ascii="Arial" w:hAnsi="Arial" w:cs="Arial"/>
          <w:color w:val="000000"/>
        </w:rPr>
        <w:t>Doudna</w:t>
      </w:r>
      <w:proofErr w:type="spellEnd"/>
      <w:r w:rsidRPr="002B5FFC">
        <w:rPr>
          <w:rFonts w:ascii="Arial" w:hAnsi="Arial" w:cs="Arial"/>
          <w:color w:val="000000"/>
        </w:rPr>
        <w:t>, J.A. (2021) DNA interference states of the hypercompact CRISPR-</w:t>
      </w:r>
      <w:proofErr w:type="spellStart"/>
      <w:r w:rsidRPr="002B5FFC">
        <w:rPr>
          <w:rFonts w:ascii="Arial" w:hAnsi="Arial" w:cs="Arial"/>
          <w:color w:val="000000"/>
        </w:rPr>
        <w:t>CasΦ</w:t>
      </w:r>
      <w:proofErr w:type="spellEnd"/>
      <w:r w:rsidRPr="002B5FFC">
        <w:rPr>
          <w:rFonts w:ascii="Arial" w:hAnsi="Arial" w:cs="Arial"/>
          <w:color w:val="000000"/>
        </w:rPr>
        <w:t xml:space="preserve"> effector. NSMB</w:t>
      </w:r>
      <w:r w:rsidR="00AD5A30">
        <w:rPr>
          <w:rFonts w:ascii="Arial" w:hAnsi="Arial" w:cs="Arial"/>
          <w:color w:val="000000"/>
        </w:rPr>
        <w:t xml:space="preserve"> </w:t>
      </w:r>
      <w:r w:rsidR="00AD5A30" w:rsidRPr="00AD5A30">
        <w:rPr>
          <w:rFonts w:ascii="Arial" w:hAnsi="Arial" w:cs="Arial"/>
          <w:b/>
          <w:bCs/>
          <w:color w:val="000000"/>
        </w:rPr>
        <w:t>28</w:t>
      </w:r>
      <w:r w:rsidR="00AD5A30">
        <w:rPr>
          <w:rFonts w:ascii="Arial" w:hAnsi="Arial" w:cs="Arial"/>
          <w:color w:val="000000"/>
        </w:rPr>
        <w:t>, 652-661</w:t>
      </w:r>
      <w:r w:rsidRPr="002B5FFC">
        <w:rPr>
          <w:rFonts w:ascii="Arial" w:hAnsi="Arial" w:cs="Arial"/>
          <w:color w:val="000000"/>
        </w:rPr>
        <w:t>.</w:t>
      </w:r>
    </w:p>
    <w:p w14:paraId="3BBB52E4" w14:textId="6E49B699" w:rsidR="00C8633D" w:rsidRPr="00C8633D" w:rsidRDefault="00C8633D" w:rsidP="002B5FFC">
      <w:pPr>
        <w:pStyle w:val="ListParagraph"/>
        <w:numPr>
          <w:ilvl w:val="0"/>
          <w:numId w:val="25"/>
        </w:numPr>
        <w:spacing w:before="100" w:beforeAutospacing="1" w:after="100" w:afterAutospacing="1"/>
        <w:ind w:left="540" w:hanging="540"/>
        <w:jc w:val="both"/>
        <w:outlineLvl w:val="0"/>
        <w:rPr>
          <w:rFonts w:ascii="Arial" w:hAnsi="Arial" w:cs="Arial"/>
          <w:kern w:val="36"/>
        </w:rPr>
      </w:pPr>
      <w:proofErr w:type="spellStart"/>
      <w:r w:rsidRPr="002B5FFC">
        <w:rPr>
          <w:rFonts w:ascii="Arial" w:hAnsi="Arial" w:cs="Arial"/>
          <w:kern w:val="36"/>
        </w:rPr>
        <w:t>Glaeser</w:t>
      </w:r>
      <w:proofErr w:type="spellEnd"/>
      <w:r w:rsidRPr="002B5FFC">
        <w:rPr>
          <w:rFonts w:ascii="Arial" w:hAnsi="Arial" w:cs="Arial"/>
          <w:kern w:val="36"/>
        </w:rPr>
        <w:t xml:space="preserve">, R.M., Nogales, E. and Chiu, W. (2021) Single particle cryo-EM of biological macromolecules. Biophysical Society-IOP series. IOP Publishing. </w:t>
      </w:r>
      <w:r w:rsidRPr="002B5FFC">
        <w:rPr>
          <w:rFonts w:ascii="Arial" w:hAnsi="Arial" w:cs="Arial"/>
        </w:rPr>
        <w:t>Online ISBN: 978-0-7503-3039-8.</w:t>
      </w:r>
      <w:r w:rsidRPr="00C8633D">
        <w:rPr>
          <w:rFonts w:ascii="Arial" w:hAnsi="Arial" w:cs="Arial"/>
        </w:rPr>
        <w:t xml:space="preserve"> Print ISBN: 978-0-7503-3037-4</w:t>
      </w:r>
    </w:p>
    <w:p w14:paraId="4E39D210" w14:textId="015EBEFB" w:rsidR="00DD30F9" w:rsidRPr="00DD30F9" w:rsidRDefault="00DD30F9" w:rsidP="001820FE">
      <w:pPr>
        <w:pStyle w:val="ListParagraph"/>
        <w:numPr>
          <w:ilvl w:val="0"/>
          <w:numId w:val="25"/>
        </w:numPr>
        <w:spacing w:before="100" w:beforeAutospacing="1" w:after="100" w:afterAutospacing="1"/>
        <w:ind w:left="540" w:hanging="540"/>
        <w:jc w:val="both"/>
        <w:outlineLvl w:val="0"/>
        <w:rPr>
          <w:rFonts w:ascii="Arial" w:hAnsi="Arial" w:cs="Arial"/>
          <w:kern w:val="36"/>
        </w:rPr>
      </w:pPr>
      <w:r w:rsidRPr="00C8633D">
        <w:rPr>
          <w:rFonts w:ascii="Arial" w:hAnsi="Arial" w:cs="Arial"/>
        </w:rPr>
        <w:t xml:space="preserve">Patel, A., </w:t>
      </w:r>
      <w:proofErr w:type="spellStart"/>
      <w:r w:rsidRPr="00C8633D">
        <w:rPr>
          <w:rFonts w:ascii="Arial" w:hAnsi="Arial" w:cs="Arial"/>
        </w:rPr>
        <w:t>Toso</w:t>
      </w:r>
      <w:proofErr w:type="spellEnd"/>
      <w:r w:rsidRPr="00C8633D">
        <w:rPr>
          <w:rFonts w:ascii="Arial" w:hAnsi="Arial" w:cs="Arial"/>
        </w:rPr>
        <w:t xml:space="preserve">, D., Litvak, A., and Nogales, E. (2021) </w:t>
      </w:r>
      <w:r w:rsidRPr="00C8633D">
        <w:rPr>
          <w:rFonts w:ascii="Arial" w:hAnsi="Arial" w:cs="Arial"/>
          <w:kern w:val="36"/>
        </w:rPr>
        <w:t>Efficient graphene oxide coating improves cryo-EM sample preparation and data collection</w:t>
      </w:r>
      <w:r w:rsidRPr="00DD30F9">
        <w:rPr>
          <w:rFonts w:ascii="Arial" w:hAnsi="Arial" w:cs="Arial"/>
          <w:kern w:val="36"/>
        </w:rPr>
        <w:t xml:space="preserve"> from tilted grids. </w:t>
      </w:r>
      <w:proofErr w:type="spellStart"/>
      <w:r w:rsidR="001820FE">
        <w:rPr>
          <w:rFonts w:ascii="Arial" w:hAnsi="Arial" w:cs="Arial"/>
          <w:kern w:val="36"/>
        </w:rPr>
        <w:t>b</w:t>
      </w:r>
      <w:r w:rsidRPr="00DD30F9">
        <w:rPr>
          <w:rFonts w:ascii="Arial" w:hAnsi="Arial" w:cs="Arial"/>
          <w:kern w:val="36"/>
        </w:rPr>
        <w:t>ioRkiv</w:t>
      </w:r>
      <w:proofErr w:type="spellEnd"/>
      <w:r w:rsidRPr="00DD30F9">
        <w:rPr>
          <w:rFonts w:ascii="Arial" w:hAnsi="Arial" w:cs="Arial"/>
          <w:kern w:val="36"/>
        </w:rPr>
        <w:t xml:space="preserve"> </w:t>
      </w:r>
      <w:r w:rsidR="001820FE" w:rsidRPr="00DD30F9">
        <w:rPr>
          <w:rFonts w:ascii="Arial" w:hAnsi="Arial" w:cs="Arial"/>
        </w:rPr>
        <w:t>2021.03.08.434344</w:t>
      </w:r>
      <w:r w:rsidR="001820FE">
        <w:rPr>
          <w:rFonts w:ascii="Arial" w:hAnsi="Arial" w:cs="Arial"/>
        </w:rPr>
        <w:t xml:space="preserve">. </w:t>
      </w:r>
      <w:proofErr w:type="spellStart"/>
      <w:r w:rsidRPr="00DD30F9">
        <w:rPr>
          <w:rFonts w:ascii="Arial" w:hAnsi="Arial" w:cs="Arial"/>
        </w:rPr>
        <w:t>doi</w:t>
      </w:r>
      <w:proofErr w:type="spellEnd"/>
      <w:r w:rsidRPr="00DD30F9">
        <w:rPr>
          <w:rFonts w:ascii="Arial" w:hAnsi="Arial" w:cs="Arial"/>
        </w:rPr>
        <w:t>: https://doi.org/10.1101/2021.03.08.434344</w:t>
      </w:r>
      <w:r w:rsidR="001820FE">
        <w:rPr>
          <w:rFonts w:ascii="Arial" w:hAnsi="Arial" w:cs="Arial"/>
        </w:rPr>
        <w:t>.</w:t>
      </w:r>
    </w:p>
    <w:p w14:paraId="0055AA03" w14:textId="3B799D07" w:rsidR="00FE6B7A" w:rsidRPr="00D5038B" w:rsidRDefault="00FE6B7A" w:rsidP="00DD30F9">
      <w:pPr>
        <w:pStyle w:val="ListParagraph"/>
        <w:numPr>
          <w:ilvl w:val="0"/>
          <w:numId w:val="25"/>
        </w:numPr>
        <w:spacing w:beforeLines="20" w:before="48"/>
        <w:ind w:left="540" w:hanging="540"/>
        <w:jc w:val="both"/>
        <w:rPr>
          <w:rFonts w:ascii="Arial" w:eastAsia="Times New Roman" w:hAnsi="Arial" w:cs="Arial"/>
        </w:rPr>
      </w:pPr>
      <w:r w:rsidRPr="00D5038B">
        <w:rPr>
          <w:rFonts w:ascii="Arial" w:eastAsia="Times New Roman" w:hAnsi="Arial" w:cs="Arial"/>
          <w:color w:val="000000"/>
        </w:rPr>
        <w:t>Nichols, R.J., LaFrance</w:t>
      </w:r>
      <w:r w:rsidRPr="00D5038B">
        <w:rPr>
          <w:rFonts w:ascii="Arial" w:eastAsia="Times New Roman" w:hAnsi="Arial" w:cs="Arial"/>
          <w:color w:val="000000"/>
          <w:vertAlign w:val="superscript"/>
        </w:rPr>
        <w:t xml:space="preserve">, </w:t>
      </w:r>
      <w:r w:rsidRPr="00D5038B">
        <w:rPr>
          <w:rFonts w:ascii="Arial" w:eastAsia="Times New Roman" w:hAnsi="Arial" w:cs="Arial"/>
          <w:color w:val="000000"/>
        </w:rPr>
        <w:t xml:space="preserve">B., </w:t>
      </w:r>
      <w:r w:rsidRPr="005861EB">
        <w:rPr>
          <w:rFonts w:ascii="Arial" w:eastAsia="Times New Roman" w:hAnsi="Arial" w:cs="Arial"/>
          <w:color w:val="000000"/>
        </w:rPr>
        <w:t xml:space="preserve">Phillips, N.R., </w:t>
      </w:r>
      <w:proofErr w:type="spellStart"/>
      <w:r w:rsidRPr="005861EB">
        <w:rPr>
          <w:rFonts w:ascii="Arial" w:eastAsia="Times New Roman" w:hAnsi="Arial" w:cs="Arial"/>
          <w:color w:val="000000"/>
        </w:rPr>
        <w:t>Oltrogge</w:t>
      </w:r>
      <w:proofErr w:type="spellEnd"/>
      <w:r w:rsidRPr="005861EB">
        <w:rPr>
          <w:rFonts w:ascii="Arial" w:eastAsia="Times New Roman" w:hAnsi="Arial" w:cs="Arial"/>
          <w:color w:val="000000"/>
        </w:rPr>
        <w:t>, L.M., Valentin-Alvarado, L.E., Bischoff, L.E., Nogales, E., and Savage, D.F. (202</w:t>
      </w:r>
      <w:r w:rsidR="000A7B97">
        <w:rPr>
          <w:rFonts w:ascii="Arial" w:eastAsia="Times New Roman" w:hAnsi="Arial" w:cs="Arial"/>
          <w:color w:val="000000"/>
        </w:rPr>
        <w:t>1</w:t>
      </w:r>
      <w:r w:rsidRPr="005861EB">
        <w:rPr>
          <w:rFonts w:ascii="Arial" w:eastAsia="Times New Roman" w:hAnsi="Arial" w:cs="Arial"/>
          <w:color w:val="000000"/>
        </w:rPr>
        <w:t xml:space="preserve">) Discovery and characterization of a novel family of prokaryotic </w:t>
      </w:r>
      <w:proofErr w:type="spellStart"/>
      <w:r w:rsidRPr="005861EB">
        <w:rPr>
          <w:rFonts w:ascii="Arial" w:eastAsia="Times New Roman" w:hAnsi="Arial" w:cs="Arial"/>
          <w:color w:val="000000"/>
        </w:rPr>
        <w:t>nanocompartments</w:t>
      </w:r>
      <w:proofErr w:type="spellEnd"/>
      <w:r w:rsidRPr="005861EB">
        <w:rPr>
          <w:rFonts w:ascii="Arial" w:eastAsia="Times New Roman" w:hAnsi="Arial" w:cs="Arial"/>
          <w:color w:val="000000"/>
        </w:rPr>
        <w:t xml:space="preserve"> involved in sulfur metabolism. </w:t>
      </w:r>
      <w:proofErr w:type="spellStart"/>
      <w:r>
        <w:rPr>
          <w:rFonts w:ascii="Arial" w:eastAsia="Times New Roman" w:hAnsi="Arial" w:cs="Arial"/>
          <w:color w:val="000000"/>
        </w:rPr>
        <w:t>eLife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r w:rsidRPr="00FE6B7A">
        <w:rPr>
          <w:rFonts w:ascii="Arial" w:eastAsia="Times New Roman" w:hAnsi="Arial" w:cs="Arial"/>
          <w:color w:val="000000"/>
        </w:rPr>
        <w:t>59288</w:t>
      </w:r>
      <w:r w:rsidRPr="005861EB">
        <w:rPr>
          <w:rFonts w:ascii="Arial" w:hAnsi="Arial" w:cs="Arial"/>
          <w:color w:val="000000" w:themeColor="text1"/>
        </w:rPr>
        <w:t>.</w:t>
      </w:r>
    </w:p>
    <w:p w14:paraId="1C843922" w14:textId="7167E245" w:rsidR="008308C1" w:rsidRPr="00FE6B7A" w:rsidRDefault="008308C1" w:rsidP="00DD30F9">
      <w:pPr>
        <w:pStyle w:val="ListParagraph"/>
        <w:numPr>
          <w:ilvl w:val="0"/>
          <w:numId w:val="25"/>
        </w:numPr>
        <w:spacing w:beforeLines="20" w:before="48"/>
        <w:ind w:left="540" w:hanging="540"/>
        <w:jc w:val="both"/>
        <w:rPr>
          <w:rFonts w:ascii="Helvetica" w:hAnsi="Helvetica"/>
        </w:rPr>
      </w:pPr>
      <w:r w:rsidRPr="00FE6B7A">
        <w:rPr>
          <w:rFonts w:ascii="Helvetica" w:hAnsi="Helvetica"/>
        </w:rPr>
        <w:t xml:space="preserve">Herbst, D.A., </w:t>
      </w:r>
      <w:proofErr w:type="spellStart"/>
      <w:r w:rsidRPr="00FE6B7A">
        <w:rPr>
          <w:rFonts w:ascii="Helvetica" w:hAnsi="Helvetica"/>
        </w:rPr>
        <w:t>Esbin</w:t>
      </w:r>
      <w:proofErr w:type="spellEnd"/>
      <w:r w:rsidRPr="00FE6B7A">
        <w:rPr>
          <w:rFonts w:ascii="Helvetica" w:hAnsi="Helvetica"/>
        </w:rPr>
        <w:t xml:space="preserve">, M.N., Louder, R.K., </w:t>
      </w:r>
      <w:proofErr w:type="spellStart"/>
      <w:r w:rsidRPr="00FE6B7A">
        <w:rPr>
          <w:rFonts w:ascii="Helvetica" w:hAnsi="Helvetica"/>
        </w:rPr>
        <w:t>Dugast-Darzacq</w:t>
      </w:r>
      <w:proofErr w:type="spellEnd"/>
      <w:r w:rsidRPr="00FE6B7A">
        <w:rPr>
          <w:rFonts w:ascii="Helvetica" w:hAnsi="Helvetica"/>
        </w:rPr>
        <w:t xml:space="preserve">, C., Dailey, G.M., Fang, Q., </w:t>
      </w:r>
      <w:proofErr w:type="spellStart"/>
      <w:r w:rsidRPr="00FE6B7A">
        <w:rPr>
          <w:rFonts w:ascii="Helvetica" w:hAnsi="Helvetica"/>
        </w:rPr>
        <w:t>Darzacq</w:t>
      </w:r>
      <w:proofErr w:type="spellEnd"/>
      <w:r w:rsidRPr="00FE6B7A">
        <w:rPr>
          <w:rFonts w:ascii="Helvetica" w:hAnsi="Helvetica"/>
        </w:rPr>
        <w:t xml:space="preserve">, X., </w:t>
      </w:r>
      <w:proofErr w:type="spellStart"/>
      <w:r w:rsidRPr="00FE6B7A">
        <w:rPr>
          <w:rFonts w:ascii="Helvetica" w:hAnsi="Helvetica"/>
        </w:rPr>
        <w:t>Tjian</w:t>
      </w:r>
      <w:proofErr w:type="spellEnd"/>
      <w:r w:rsidRPr="00FE6B7A">
        <w:rPr>
          <w:rFonts w:ascii="Helvetica" w:hAnsi="Helvetica"/>
        </w:rPr>
        <w:t xml:space="preserve">, R., and Nogales, E. (2021) Structure of the human SAGA coactivator complex. </w:t>
      </w:r>
      <w:proofErr w:type="spellStart"/>
      <w:r w:rsidRPr="00FE6B7A">
        <w:rPr>
          <w:rFonts w:ascii="Helvetica" w:hAnsi="Helvetica"/>
        </w:rPr>
        <w:t>BioRxiv</w:t>
      </w:r>
      <w:proofErr w:type="spellEnd"/>
      <w:r w:rsidRPr="00FE6B7A">
        <w:rPr>
          <w:rFonts w:ascii="Helvetica" w:hAnsi="Helvetica"/>
        </w:rPr>
        <w:t xml:space="preserve"> 2021.02.08.430339; </w:t>
      </w:r>
      <w:proofErr w:type="spellStart"/>
      <w:r w:rsidRPr="00FE6B7A">
        <w:rPr>
          <w:rFonts w:ascii="Helvetica" w:hAnsi="Helvetica"/>
        </w:rPr>
        <w:t>doi</w:t>
      </w:r>
      <w:proofErr w:type="spellEnd"/>
      <w:r w:rsidRPr="00FE6B7A">
        <w:rPr>
          <w:rFonts w:ascii="Helvetica" w:hAnsi="Helvetica"/>
        </w:rPr>
        <w:t xml:space="preserve">: https://doi.org/10.1101/2021.02.08.430339 </w:t>
      </w:r>
    </w:p>
    <w:p w14:paraId="17908B8B" w14:textId="2D647163" w:rsidR="008308C1" w:rsidRDefault="008308C1" w:rsidP="008308C1">
      <w:pPr>
        <w:pStyle w:val="ListParagraph"/>
        <w:numPr>
          <w:ilvl w:val="0"/>
          <w:numId w:val="25"/>
        </w:numPr>
        <w:spacing w:beforeLines="20" w:before="48"/>
        <w:ind w:left="540" w:hanging="540"/>
        <w:jc w:val="both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Greber</w:t>
      </w:r>
      <w:proofErr w:type="spellEnd"/>
      <w:r>
        <w:rPr>
          <w:rFonts w:ascii="Arial" w:eastAsia="Times New Roman" w:hAnsi="Arial" w:cs="Arial"/>
        </w:rPr>
        <w:t>, B.J., Remis, J., Ali, S. Nogales, E. (202</w:t>
      </w:r>
      <w:r w:rsidR="00945B84">
        <w:rPr>
          <w:rFonts w:ascii="Arial" w:eastAsia="Times New Roman" w:hAnsi="Arial" w:cs="Arial"/>
        </w:rPr>
        <w:t>1</w:t>
      </w:r>
      <w:r>
        <w:rPr>
          <w:rFonts w:ascii="Arial" w:eastAsia="Times New Roman" w:hAnsi="Arial" w:cs="Arial"/>
        </w:rPr>
        <w:t xml:space="preserve">) Structure of the CDK-activating kinase bound to </w:t>
      </w:r>
      <w:r>
        <w:rPr>
          <w:rFonts w:ascii="Arial" w:eastAsia="Times New Roman" w:hAnsi="Arial" w:cs="Arial"/>
        </w:rPr>
        <w:lastRenderedPageBreak/>
        <w:t xml:space="preserve">the clinical inhibitor ICE0942 at 2.5 Å resolution. </w:t>
      </w:r>
      <w:proofErr w:type="spellStart"/>
      <w:r>
        <w:rPr>
          <w:rFonts w:ascii="Arial" w:eastAsia="Times New Roman" w:hAnsi="Arial" w:cs="Arial"/>
        </w:rPr>
        <w:t>Biophys</w:t>
      </w:r>
      <w:proofErr w:type="spellEnd"/>
      <w:r>
        <w:rPr>
          <w:rFonts w:ascii="Arial" w:eastAsia="Times New Roman" w:hAnsi="Arial" w:cs="Arial"/>
        </w:rPr>
        <w:t>. J.</w:t>
      </w:r>
      <w:r w:rsidR="00756655">
        <w:rPr>
          <w:rFonts w:ascii="Arial" w:eastAsia="Times New Roman" w:hAnsi="Arial" w:cs="Arial"/>
        </w:rPr>
        <w:t xml:space="preserve"> </w:t>
      </w:r>
      <w:r w:rsidR="00756655" w:rsidRPr="00756655">
        <w:rPr>
          <w:rFonts w:ascii="Arial" w:eastAsia="Times New Roman" w:hAnsi="Arial" w:cs="Arial"/>
          <w:b/>
          <w:bCs/>
        </w:rPr>
        <w:t>120</w:t>
      </w:r>
      <w:r w:rsidR="00756655">
        <w:rPr>
          <w:rFonts w:ascii="Arial" w:eastAsia="Times New Roman" w:hAnsi="Arial" w:cs="Arial"/>
        </w:rPr>
        <w:t>, 677-686</w:t>
      </w:r>
      <w:r w:rsidR="00C8633D">
        <w:rPr>
          <w:rFonts w:ascii="Arial" w:eastAsia="Times New Roman" w:hAnsi="Arial" w:cs="Arial"/>
        </w:rPr>
        <w:t xml:space="preserve"> (journal cover)</w:t>
      </w:r>
      <w:r w:rsidR="00756655">
        <w:rPr>
          <w:rFonts w:ascii="Arial" w:eastAsia="Times New Roman" w:hAnsi="Arial" w:cs="Arial"/>
        </w:rPr>
        <w:t>.</w:t>
      </w:r>
    </w:p>
    <w:p w14:paraId="1F462432" w14:textId="7AE7AAAB" w:rsidR="008308C1" w:rsidRPr="005861EB" w:rsidRDefault="008308C1" w:rsidP="008308C1">
      <w:pPr>
        <w:pStyle w:val="ListParagraph"/>
        <w:numPr>
          <w:ilvl w:val="0"/>
          <w:numId w:val="25"/>
        </w:numPr>
        <w:spacing w:beforeLines="20" w:before="48"/>
        <w:ind w:left="540" w:hanging="540"/>
        <w:jc w:val="both"/>
        <w:rPr>
          <w:rFonts w:ascii="Arial" w:hAnsi="Arial" w:cs="Arial"/>
        </w:rPr>
      </w:pPr>
      <w:proofErr w:type="spellStart"/>
      <w:r w:rsidRPr="005861EB">
        <w:rPr>
          <w:rFonts w:ascii="Arial" w:hAnsi="Arial" w:cs="Arial"/>
        </w:rPr>
        <w:t>Kasinath</w:t>
      </w:r>
      <w:proofErr w:type="spellEnd"/>
      <w:r w:rsidRPr="005861EB">
        <w:rPr>
          <w:rFonts w:ascii="Arial" w:hAnsi="Arial" w:cs="Arial"/>
        </w:rPr>
        <w:t xml:space="preserve">, V., Beck, C., Sauer, P., </w:t>
      </w:r>
      <w:proofErr w:type="spellStart"/>
      <w:r w:rsidRPr="005861EB">
        <w:rPr>
          <w:rFonts w:ascii="Arial" w:hAnsi="Arial" w:cs="Arial"/>
        </w:rPr>
        <w:t>Poepsel</w:t>
      </w:r>
      <w:proofErr w:type="spellEnd"/>
      <w:r w:rsidRPr="005861EB">
        <w:rPr>
          <w:rFonts w:ascii="Arial" w:hAnsi="Arial" w:cs="Arial"/>
        </w:rPr>
        <w:t>, S.,</w:t>
      </w:r>
      <w:r w:rsidRPr="005861EB">
        <w:rPr>
          <w:rFonts w:ascii="Arial" w:hAnsi="Arial" w:cs="Arial"/>
          <w:vertAlign w:val="superscript"/>
        </w:rPr>
        <w:t xml:space="preserve"> </w:t>
      </w:r>
      <w:proofErr w:type="spellStart"/>
      <w:r w:rsidRPr="005861EB">
        <w:rPr>
          <w:rFonts w:ascii="Arial" w:hAnsi="Arial" w:cs="Arial"/>
        </w:rPr>
        <w:t>Kosmatka</w:t>
      </w:r>
      <w:proofErr w:type="spellEnd"/>
      <w:r w:rsidRPr="005861EB">
        <w:rPr>
          <w:rFonts w:ascii="Arial" w:hAnsi="Arial" w:cs="Arial"/>
        </w:rPr>
        <w:t xml:space="preserve">, J., </w:t>
      </w:r>
      <w:proofErr w:type="spellStart"/>
      <w:r w:rsidRPr="005861EB">
        <w:rPr>
          <w:rFonts w:ascii="Arial" w:hAnsi="Arial" w:cs="Arial"/>
        </w:rPr>
        <w:t>Faini</w:t>
      </w:r>
      <w:proofErr w:type="spellEnd"/>
      <w:r w:rsidRPr="005861EB">
        <w:rPr>
          <w:rFonts w:ascii="Arial" w:hAnsi="Arial" w:cs="Arial"/>
        </w:rPr>
        <w:t xml:space="preserve">, M., </w:t>
      </w:r>
      <w:proofErr w:type="spellStart"/>
      <w:r w:rsidRPr="005861EB">
        <w:rPr>
          <w:rFonts w:ascii="Arial" w:hAnsi="Arial" w:cs="Arial"/>
        </w:rPr>
        <w:t>Toso</w:t>
      </w:r>
      <w:proofErr w:type="spellEnd"/>
      <w:r w:rsidRPr="005861EB">
        <w:rPr>
          <w:rFonts w:ascii="Arial" w:hAnsi="Arial" w:cs="Arial"/>
        </w:rPr>
        <w:t xml:space="preserve">, D., </w:t>
      </w:r>
      <w:proofErr w:type="spellStart"/>
      <w:r w:rsidRPr="005861EB">
        <w:rPr>
          <w:rFonts w:ascii="Arial" w:hAnsi="Arial" w:cs="Arial"/>
        </w:rPr>
        <w:t>Aebersold</w:t>
      </w:r>
      <w:proofErr w:type="spellEnd"/>
      <w:r w:rsidRPr="005861EB">
        <w:rPr>
          <w:rFonts w:ascii="Arial" w:hAnsi="Arial" w:cs="Arial"/>
        </w:rPr>
        <w:t>, R., and Nogales, E. (202</w:t>
      </w:r>
      <w:r w:rsidR="00945B84">
        <w:rPr>
          <w:rFonts w:ascii="Arial" w:hAnsi="Arial" w:cs="Arial"/>
        </w:rPr>
        <w:t>1</w:t>
      </w:r>
      <w:r w:rsidRPr="005861EB">
        <w:rPr>
          <w:rFonts w:ascii="Arial" w:hAnsi="Arial" w:cs="Arial"/>
        </w:rPr>
        <w:t xml:space="preserve">) </w:t>
      </w:r>
      <w:r w:rsidRPr="005861EB">
        <w:rPr>
          <w:rFonts w:ascii="Arial" w:eastAsia="Times New Roman" w:hAnsi="Arial" w:cs="Arial"/>
          <w:bCs/>
          <w:color w:val="222222"/>
        </w:rPr>
        <w:t>JARID2 and AEBP2 regulate PRC2 activity in the presence of H2A ubiquitination or other histone modifications</w:t>
      </w:r>
      <w:r>
        <w:rPr>
          <w:rFonts w:ascii="Arial" w:eastAsia="Times New Roman" w:hAnsi="Arial" w:cs="Arial"/>
          <w:bCs/>
          <w:color w:val="222222"/>
        </w:rPr>
        <w:t>.</w:t>
      </w:r>
      <w:r w:rsidRPr="005861EB">
        <w:rPr>
          <w:rFonts w:ascii="Arial" w:eastAsia="Times New Roman" w:hAnsi="Arial" w:cs="Arial"/>
          <w:bCs/>
          <w:color w:val="222222"/>
        </w:rPr>
        <w:t xml:space="preserve"> </w:t>
      </w:r>
      <w:r>
        <w:rPr>
          <w:rFonts w:ascii="Arial" w:eastAsia="Times New Roman" w:hAnsi="Arial" w:cs="Arial"/>
          <w:bCs/>
          <w:color w:val="222222"/>
        </w:rPr>
        <w:t xml:space="preserve">Science </w:t>
      </w:r>
      <w:r w:rsidRPr="005F6BEE">
        <w:rPr>
          <w:rFonts w:ascii="Arial" w:eastAsia="Times New Roman" w:hAnsi="Arial" w:cs="Arial"/>
          <w:b/>
          <w:color w:val="222222"/>
        </w:rPr>
        <w:t>37</w:t>
      </w:r>
      <w:r w:rsidRPr="00756655">
        <w:rPr>
          <w:rFonts w:ascii="Arial" w:eastAsia="Times New Roman" w:hAnsi="Arial" w:cs="Arial"/>
          <w:b/>
          <w:color w:val="222222"/>
        </w:rPr>
        <w:t>1</w:t>
      </w:r>
      <w:r>
        <w:rPr>
          <w:rFonts w:ascii="Arial" w:eastAsia="Times New Roman" w:hAnsi="Arial" w:cs="Arial"/>
          <w:bCs/>
          <w:color w:val="222222"/>
        </w:rPr>
        <w:t>, 6527.</w:t>
      </w:r>
    </w:p>
    <w:p w14:paraId="60E75DB1" w14:textId="77777777" w:rsidR="008308C1" w:rsidRPr="00B82A4E" w:rsidRDefault="008308C1" w:rsidP="008308C1">
      <w:pPr>
        <w:pStyle w:val="ListParagraph"/>
        <w:numPr>
          <w:ilvl w:val="0"/>
          <w:numId w:val="25"/>
        </w:numPr>
        <w:spacing w:beforeLines="20" w:before="48"/>
        <w:ind w:left="540" w:hanging="540"/>
        <w:jc w:val="both"/>
        <w:rPr>
          <w:rFonts w:ascii="Arial" w:eastAsia="Times New Roman" w:hAnsi="Arial" w:cs="Arial"/>
        </w:rPr>
      </w:pPr>
      <w:r w:rsidRPr="00B82A4E">
        <w:rPr>
          <w:rFonts w:ascii="Arial" w:hAnsi="Arial" w:cs="Arial"/>
        </w:rPr>
        <w:t xml:space="preserve">Ferro, L.S., Eshun-Wilson, L., </w:t>
      </w:r>
      <w:proofErr w:type="spellStart"/>
      <w:proofErr w:type="gramStart"/>
      <w:r w:rsidRPr="00B82A4E">
        <w:rPr>
          <w:rFonts w:ascii="Arial" w:hAnsi="Arial" w:cs="Arial"/>
        </w:rPr>
        <w:t>Gölcük,M</w:t>
      </w:r>
      <w:proofErr w:type="spellEnd"/>
      <w:r w:rsidRPr="00B82A4E">
        <w:rPr>
          <w:rFonts w:ascii="Arial" w:hAnsi="Arial" w:cs="Arial"/>
        </w:rPr>
        <w:t>.</w:t>
      </w:r>
      <w:proofErr w:type="gramEnd"/>
      <w:r w:rsidRPr="00B82A4E">
        <w:rPr>
          <w:rFonts w:ascii="Arial" w:hAnsi="Arial" w:cs="Arial"/>
        </w:rPr>
        <w:t xml:space="preserve">, Fernandes, J., </w:t>
      </w:r>
      <w:proofErr w:type="spellStart"/>
      <w:r w:rsidRPr="00B82A4E">
        <w:rPr>
          <w:rFonts w:ascii="Arial" w:hAnsi="Arial" w:cs="Arial"/>
        </w:rPr>
        <w:t>Huijben</w:t>
      </w:r>
      <w:proofErr w:type="spellEnd"/>
      <w:r w:rsidRPr="00B82A4E">
        <w:rPr>
          <w:rFonts w:ascii="Arial" w:hAnsi="Arial" w:cs="Arial"/>
        </w:rPr>
        <w:t xml:space="preserve">, T., Gerber, E., Fang, Q., LaFrance, B., </w:t>
      </w:r>
      <w:proofErr w:type="spellStart"/>
      <w:r w:rsidRPr="00B82A4E">
        <w:rPr>
          <w:rFonts w:ascii="Arial" w:hAnsi="Arial" w:cs="Arial"/>
        </w:rPr>
        <w:t>Jack,A</w:t>
      </w:r>
      <w:proofErr w:type="spellEnd"/>
      <w:r w:rsidRPr="00B82A4E">
        <w:rPr>
          <w:rFonts w:ascii="Arial" w:hAnsi="Arial" w:cs="Arial"/>
        </w:rPr>
        <w:t xml:space="preserve">., Costa, K., </w:t>
      </w:r>
      <w:proofErr w:type="spellStart"/>
      <w:r w:rsidRPr="00B82A4E">
        <w:rPr>
          <w:rFonts w:ascii="Arial" w:hAnsi="Arial" w:cs="Arial"/>
        </w:rPr>
        <w:t>Gür</w:t>
      </w:r>
      <w:proofErr w:type="spellEnd"/>
      <w:r w:rsidRPr="00B82A4E">
        <w:rPr>
          <w:rFonts w:ascii="Arial" w:hAnsi="Arial" w:cs="Arial"/>
        </w:rPr>
        <w:t xml:space="preserve">, M., Nogales, E. and </w:t>
      </w:r>
      <w:proofErr w:type="spellStart"/>
      <w:r w:rsidRPr="00B82A4E">
        <w:rPr>
          <w:rFonts w:ascii="Arial" w:hAnsi="Arial" w:cs="Arial"/>
        </w:rPr>
        <w:t>Yildiz</w:t>
      </w:r>
      <w:proofErr w:type="spellEnd"/>
      <w:r w:rsidRPr="00B82A4E">
        <w:rPr>
          <w:rFonts w:ascii="Arial" w:hAnsi="Arial" w:cs="Arial"/>
        </w:rPr>
        <w:t xml:space="preserve">, A. (2020) Positive charge on the microtubule-binding domains of tau and MAP7 inhibits motor proteins. </w:t>
      </w:r>
      <w:proofErr w:type="spellStart"/>
      <w:r w:rsidRPr="00B82A4E">
        <w:rPr>
          <w:rFonts w:ascii="Arial" w:hAnsi="Arial" w:cs="Arial"/>
        </w:rPr>
        <w:t>bioRxiv</w:t>
      </w:r>
      <w:proofErr w:type="spellEnd"/>
      <w:r w:rsidRPr="00B82A4E">
        <w:rPr>
          <w:rFonts w:ascii="Arial" w:hAnsi="Arial" w:cs="Arial"/>
        </w:rPr>
        <w:t xml:space="preserve"> 2020.10.22.351346; </w:t>
      </w:r>
      <w:proofErr w:type="spellStart"/>
      <w:r w:rsidRPr="00B82A4E">
        <w:rPr>
          <w:rFonts w:ascii="Arial" w:hAnsi="Arial" w:cs="Arial"/>
        </w:rPr>
        <w:t>doi</w:t>
      </w:r>
      <w:proofErr w:type="spellEnd"/>
      <w:r w:rsidRPr="00B82A4E">
        <w:rPr>
          <w:rFonts w:ascii="Arial" w:hAnsi="Arial" w:cs="Arial"/>
        </w:rPr>
        <w:t xml:space="preserve">: https://doi.org/10.1101/2020.10.22.351346 </w:t>
      </w:r>
    </w:p>
    <w:p w14:paraId="27022CBD" w14:textId="77777777" w:rsidR="008308C1" w:rsidRPr="00D5038B" w:rsidRDefault="008308C1" w:rsidP="008308C1">
      <w:pPr>
        <w:pStyle w:val="ListParagraph"/>
        <w:numPr>
          <w:ilvl w:val="0"/>
          <w:numId w:val="25"/>
        </w:numPr>
        <w:spacing w:beforeLines="20" w:before="48"/>
        <w:ind w:left="540" w:hanging="540"/>
        <w:jc w:val="both"/>
        <w:rPr>
          <w:rFonts w:ascii="Arial" w:eastAsia="Times New Roman" w:hAnsi="Arial" w:cs="Arial"/>
        </w:rPr>
      </w:pPr>
      <w:r w:rsidRPr="00D5038B">
        <w:rPr>
          <w:rFonts w:ascii="Arial" w:hAnsi="Arial" w:cs="Arial"/>
        </w:rPr>
        <w:t xml:space="preserve">Martin, R., </w:t>
      </w:r>
      <w:proofErr w:type="spellStart"/>
      <w:r w:rsidRPr="00D5038B">
        <w:rPr>
          <w:rFonts w:ascii="Arial" w:hAnsi="Arial" w:cs="Arial"/>
        </w:rPr>
        <w:t>Tiancong</w:t>
      </w:r>
      <w:proofErr w:type="spellEnd"/>
      <w:r w:rsidRPr="00D5038B">
        <w:rPr>
          <w:rFonts w:ascii="Arial" w:hAnsi="Arial" w:cs="Arial"/>
        </w:rPr>
        <w:t xml:space="preserve"> Qi</w:t>
      </w:r>
      <w:r w:rsidRPr="00D5038B">
        <w:rPr>
          <w:rFonts w:ascii="Arial" w:hAnsi="Arial" w:cs="Arial"/>
          <w:vertAlign w:val="superscript"/>
        </w:rPr>
        <w:t xml:space="preserve">, </w:t>
      </w:r>
      <w:r w:rsidRPr="00D5038B">
        <w:rPr>
          <w:rFonts w:ascii="Arial" w:hAnsi="Arial" w:cs="Arial"/>
        </w:rPr>
        <w:t>T., Zhang</w:t>
      </w:r>
      <w:r w:rsidRPr="00D5038B">
        <w:rPr>
          <w:rFonts w:ascii="Arial" w:hAnsi="Arial" w:cs="Arial"/>
          <w:vertAlign w:val="superscript"/>
        </w:rPr>
        <w:t xml:space="preserve">, </w:t>
      </w:r>
      <w:r w:rsidRPr="00D5038B">
        <w:rPr>
          <w:rFonts w:ascii="Arial" w:hAnsi="Arial" w:cs="Arial"/>
        </w:rPr>
        <w:t>H., Liu</w:t>
      </w:r>
      <w:r w:rsidRPr="00D5038B">
        <w:rPr>
          <w:rFonts w:ascii="Arial" w:hAnsi="Arial" w:cs="Arial"/>
          <w:vertAlign w:val="superscript"/>
        </w:rPr>
        <w:t xml:space="preserve">, </w:t>
      </w:r>
      <w:r w:rsidRPr="00D5038B">
        <w:rPr>
          <w:rFonts w:ascii="Arial" w:hAnsi="Arial" w:cs="Arial"/>
        </w:rPr>
        <w:t>F., King</w:t>
      </w:r>
      <w:r w:rsidRPr="00D5038B">
        <w:rPr>
          <w:rFonts w:ascii="Arial" w:hAnsi="Arial" w:cs="Arial"/>
          <w:vertAlign w:val="superscript"/>
        </w:rPr>
        <w:t xml:space="preserve">, </w:t>
      </w:r>
      <w:r w:rsidRPr="00D5038B">
        <w:rPr>
          <w:rFonts w:ascii="Arial" w:hAnsi="Arial" w:cs="Arial"/>
        </w:rPr>
        <w:t>M., Toth</w:t>
      </w:r>
      <w:r w:rsidRPr="00D5038B">
        <w:rPr>
          <w:rFonts w:ascii="Arial" w:hAnsi="Arial" w:cs="Arial"/>
          <w:vertAlign w:val="superscript"/>
        </w:rPr>
        <w:t xml:space="preserve">, </w:t>
      </w:r>
      <w:r w:rsidRPr="00D5038B">
        <w:rPr>
          <w:rFonts w:ascii="Arial" w:hAnsi="Arial" w:cs="Arial"/>
        </w:rPr>
        <w:t>C., Nogales</w:t>
      </w:r>
      <w:r w:rsidRPr="00D5038B">
        <w:rPr>
          <w:rFonts w:ascii="Arial" w:hAnsi="Arial" w:cs="Arial"/>
          <w:vertAlign w:val="superscript"/>
        </w:rPr>
        <w:t xml:space="preserve">, </w:t>
      </w:r>
      <w:r w:rsidRPr="00D5038B">
        <w:rPr>
          <w:rFonts w:ascii="Arial" w:hAnsi="Arial" w:cs="Arial"/>
        </w:rPr>
        <w:t xml:space="preserve">E and </w:t>
      </w:r>
      <w:proofErr w:type="spellStart"/>
      <w:r w:rsidRPr="00D5038B">
        <w:rPr>
          <w:rFonts w:ascii="Arial" w:hAnsi="Arial" w:cs="Arial"/>
        </w:rPr>
        <w:t>Staskawicz</w:t>
      </w:r>
      <w:proofErr w:type="spellEnd"/>
      <w:r w:rsidRPr="00D5038B">
        <w:rPr>
          <w:rFonts w:ascii="Arial" w:hAnsi="Arial" w:cs="Arial"/>
        </w:rPr>
        <w:t xml:space="preserve">, B.J. (2020) </w:t>
      </w:r>
      <w:r w:rsidRPr="00D5038B">
        <w:rPr>
          <w:rFonts w:ascii="Arial" w:eastAsia="Arial" w:hAnsi="Arial" w:cs="Arial"/>
        </w:rPr>
        <w:t xml:space="preserve">Structure of the activated Roq1 </w:t>
      </w:r>
      <w:proofErr w:type="spellStart"/>
      <w:r w:rsidRPr="00D5038B">
        <w:rPr>
          <w:rFonts w:ascii="Arial" w:eastAsia="Arial" w:hAnsi="Arial" w:cs="Arial"/>
        </w:rPr>
        <w:t>resistosome</w:t>
      </w:r>
      <w:proofErr w:type="spellEnd"/>
      <w:r w:rsidRPr="00D5038B">
        <w:rPr>
          <w:rFonts w:ascii="Arial" w:eastAsia="Arial" w:hAnsi="Arial" w:cs="Arial"/>
        </w:rPr>
        <w:t xml:space="preserve"> directly recognizing the pathogen effector </w:t>
      </w:r>
      <w:proofErr w:type="spellStart"/>
      <w:r w:rsidRPr="00D5038B">
        <w:rPr>
          <w:rFonts w:ascii="Arial" w:eastAsia="Arial" w:hAnsi="Arial" w:cs="Arial"/>
        </w:rPr>
        <w:t>XopQ</w:t>
      </w:r>
      <w:proofErr w:type="spellEnd"/>
      <w:r w:rsidRPr="00D5038B">
        <w:rPr>
          <w:rFonts w:ascii="Arial" w:eastAsia="Arial" w:hAnsi="Arial" w:cs="Arial"/>
        </w:rPr>
        <w:t>. Science</w:t>
      </w:r>
      <w:r>
        <w:rPr>
          <w:rFonts w:ascii="Arial" w:eastAsia="Arial" w:hAnsi="Arial" w:cs="Arial"/>
        </w:rPr>
        <w:t xml:space="preserve"> </w:t>
      </w:r>
      <w:r w:rsidRPr="00F11339">
        <w:rPr>
          <w:rFonts w:ascii="Arial" w:eastAsia="Arial" w:hAnsi="Arial" w:cs="Arial"/>
          <w:b/>
          <w:bCs/>
        </w:rPr>
        <w:t>370</w:t>
      </w:r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eabd</w:t>
      </w:r>
      <w:proofErr w:type="spellEnd"/>
      <w:r>
        <w:rPr>
          <w:rFonts w:ascii="Arial" w:eastAsia="Arial" w:hAnsi="Arial" w:cs="Arial"/>
        </w:rPr>
        <w:t xml:space="preserve"> 9993</w:t>
      </w:r>
      <w:r w:rsidRPr="00D5038B">
        <w:rPr>
          <w:rFonts w:ascii="Arial" w:eastAsia="Arial" w:hAnsi="Arial" w:cs="Arial"/>
        </w:rPr>
        <w:t>.</w:t>
      </w:r>
    </w:p>
    <w:p w14:paraId="21F648E5" w14:textId="77777777" w:rsidR="008308C1" w:rsidRPr="005861EB" w:rsidRDefault="008308C1" w:rsidP="008308C1">
      <w:pPr>
        <w:pStyle w:val="ListParagraph"/>
        <w:numPr>
          <w:ilvl w:val="0"/>
          <w:numId w:val="25"/>
        </w:numPr>
        <w:spacing w:beforeLines="20" w:before="48"/>
        <w:ind w:left="540" w:hanging="540"/>
        <w:jc w:val="both"/>
        <w:rPr>
          <w:rFonts w:ascii="Arial" w:eastAsia="Times New Roman" w:hAnsi="Arial" w:cs="Arial"/>
        </w:rPr>
      </w:pPr>
      <w:proofErr w:type="spellStart"/>
      <w:r w:rsidRPr="005861EB">
        <w:rPr>
          <w:rFonts w:ascii="Arial" w:hAnsi="Arial" w:cs="Arial"/>
        </w:rPr>
        <w:t>Castañeda</w:t>
      </w:r>
      <w:proofErr w:type="spellEnd"/>
      <w:r w:rsidRPr="005861EB">
        <w:rPr>
          <w:rFonts w:ascii="Arial" w:hAnsi="Arial" w:cs="Arial"/>
        </w:rPr>
        <w:t xml:space="preserve">, A.F., </w:t>
      </w:r>
      <w:proofErr w:type="spellStart"/>
      <w:r w:rsidRPr="005861EB">
        <w:rPr>
          <w:rFonts w:ascii="Arial" w:hAnsi="Arial" w:cs="Arial"/>
        </w:rPr>
        <w:t>Didychuk</w:t>
      </w:r>
      <w:proofErr w:type="spellEnd"/>
      <w:r w:rsidRPr="005861EB">
        <w:rPr>
          <w:rFonts w:ascii="Arial" w:hAnsi="Arial" w:cs="Arial"/>
        </w:rPr>
        <w:t xml:space="preserve">, A.L., Louder, R.K., McCollum, C.O., Davis, Z.H., Nogales E. and </w:t>
      </w:r>
      <w:proofErr w:type="spellStart"/>
      <w:r w:rsidRPr="005861EB">
        <w:rPr>
          <w:rFonts w:ascii="Arial" w:hAnsi="Arial" w:cs="Arial"/>
        </w:rPr>
        <w:t>Glaunnsinger</w:t>
      </w:r>
      <w:proofErr w:type="spellEnd"/>
      <w:r w:rsidRPr="005861EB">
        <w:rPr>
          <w:rFonts w:ascii="Arial" w:hAnsi="Arial" w:cs="Arial"/>
        </w:rPr>
        <w:t xml:space="preserve">, B.A. (2020) The </w:t>
      </w:r>
      <w:proofErr w:type="spellStart"/>
      <w:r w:rsidRPr="005861EB">
        <w:rPr>
          <w:rFonts w:ascii="Arial" w:hAnsi="Arial" w:cs="Arial"/>
        </w:rPr>
        <w:t>gammaherpesviral</w:t>
      </w:r>
      <w:proofErr w:type="spellEnd"/>
      <w:r w:rsidRPr="005861EB">
        <w:rPr>
          <w:rFonts w:ascii="Arial" w:hAnsi="Arial" w:cs="Arial"/>
        </w:rPr>
        <w:t xml:space="preserve"> TATA box binding protein interacts directly with the C-terminal domain of RNA polymerase II to direct late gene transcription. PLOS </w:t>
      </w:r>
      <w:proofErr w:type="spellStart"/>
      <w:r w:rsidRPr="005861EB">
        <w:rPr>
          <w:rFonts w:ascii="Arial" w:hAnsi="Arial" w:cs="Arial"/>
        </w:rPr>
        <w:t>Pathogenes</w:t>
      </w:r>
      <w:proofErr w:type="spellEnd"/>
      <w:r w:rsidRPr="005861EB">
        <w:rPr>
          <w:rFonts w:ascii="Arial" w:hAnsi="Arial" w:cs="Arial"/>
        </w:rPr>
        <w:t xml:space="preserve"> https://doi.org/10.1371/journal.ppat.1008843.</w:t>
      </w:r>
    </w:p>
    <w:p w14:paraId="1FA8A429" w14:textId="1A93F2B1" w:rsidR="002C57CB" w:rsidRPr="005861EB" w:rsidRDefault="002C57CB" w:rsidP="005861EB">
      <w:pPr>
        <w:pStyle w:val="ListParagraph"/>
        <w:numPr>
          <w:ilvl w:val="0"/>
          <w:numId w:val="25"/>
        </w:numPr>
        <w:spacing w:line="300" w:lineRule="exact"/>
        <w:ind w:left="540" w:hanging="540"/>
        <w:jc w:val="both"/>
        <w:rPr>
          <w:rFonts w:ascii="Arial" w:hAnsi="Arial" w:cs="Arial"/>
        </w:rPr>
      </w:pPr>
      <w:proofErr w:type="spellStart"/>
      <w:r w:rsidRPr="005861EB">
        <w:rPr>
          <w:rFonts w:ascii="Arial" w:hAnsi="Arial" w:cs="Arial"/>
        </w:rPr>
        <w:t>Greber</w:t>
      </w:r>
      <w:proofErr w:type="spellEnd"/>
      <w:r w:rsidRPr="005861EB">
        <w:rPr>
          <w:rFonts w:ascii="Arial" w:hAnsi="Arial" w:cs="Arial"/>
        </w:rPr>
        <w:t xml:space="preserve">, B.J., Perez Bertoldi, J.M., Lim, K., </w:t>
      </w:r>
      <w:proofErr w:type="spellStart"/>
      <w:r w:rsidRPr="005861EB">
        <w:rPr>
          <w:rFonts w:ascii="Arial" w:hAnsi="Arial" w:cs="Arial"/>
        </w:rPr>
        <w:t>Iavarone</w:t>
      </w:r>
      <w:proofErr w:type="spellEnd"/>
      <w:r w:rsidRPr="005861EB">
        <w:rPr>
          <w:rFonts w:ascii="Arial" w:hAnsi="Arial" w:cs="Arial"/>
        </w:rPr>
        <w:t xml:space="preserve">, A.T., </w:t>
      </w:r>
      <w:proofErr w:type="spellStart"/>
      <w:r w:rsidRPr="005861EB">
        <w:rPr>
          <w:rFonts w:ascii="Arial" w:hAnsi="Arial" w:cs="Arial"/>
        </w:rPr>
        <w:t>Toso</w:t>
      </w:r>
      <w:proofErr w:type="spellEnd"/>
      <w:r w:rsidRPr="005861EB">
        <w:rPr>
          <w:rFonts w:ascii="Arial" w:hAnsi="Arial" w:cs="Arial"/>
        </w:rPr>
        <w:t xml:space="preserve">, D.B. and Nogales, E. (2020) The cryo-electron microscopy structure of the human CDK activating kinase. </w:t>
      </w:r>
      <w:r w:rsidR="005861EB" w:rsidRPr="005861EB">
        <w:rPr>
          <w:rFonts w:ascii="Arial" w:hAnsi="Arial" w:cs="Arial"/>
        </w:rPr>
        <w:t xml:space="preserve">PNAS </w:t>
      </w:r>
      <w:r w:rsidR="005861EB" w:rsidRPr="005861EB">
        <w:rPr>
          <w:rStyle w:val="Strong"/>
          <w:rFonts w:ascii="Arial" w:hAnsi="Arial" w:cs="Arial"/>
          <w:color w:val="3F3F3F"/>
        </w:rPr>
        <w:t>549</w:t>
      </w:r>
      <w:r w:rsidR="005861EB" w:rsidRPr="005861EB">
        <w:rPr>
          <w:rFonts w:ascii="Arial" w:hAnsi="Arial" w:cs="Arial"/>
          <w:color w:val="3F3F3F"/>
        </w:rPr>
        <w:t xml:space="preserve">, 414-417. </w:t>
      </w:r>
    </w:p>
    <w:p w14:paraId="1337970B" w14:textId="06273A7A" w:rsidR="005861EB" w:rsidRPr="005861EB" w:rsidRDefault="007765CB" w:rsidP="005861EB">
      <w:pPr>
        <w:pStyle w:val="ListParagraph"/>
        <w:numPr>
          <w:ilvl w:val="0"/>
          <w:numId w:val="25"/>
        </w:numPr>
        <w:spacing w:line="300" w:lineRule="exact"/>
        <w:ind w:left="540" w:hanging="540"/>
        <w:jc w:val="both"/>
        <w:rPr>
          <w:rFonts w:ascii="Arial" w:hAnsi="Arial" w:cs="Arial"/>
        </w:rPr>
      </w:pPr>
      <w:r w:rsidRPr="005861EB">
        <w:rPr>
          <w:rFonts w:ascii="Arial" w:hAnsi="Arial" w:cs="Arial"/>
        </w:rPr>
        <w:t xml:space="preserve">Mena, E.L., </w:t>
      </w:r>
      <w:proofErr w:type="spellStart"/>
      <w:proofErr w:type="gramStart"/>
      <w:r w:rsidRPr="005861EB">
        <w:rPr>
          <w:rFonts w:ascii="Arial" w:hAnsi="Arial" w:cs="Arial"/>
        </w:rPr>
        <w:t>Jevtić</w:t>
      </w:r>
      <w:proofErr w:type="spellEnd"/>
      <w:r w:rsidRPr="005861EB">
        <w:rPr>
          <w:rFonts w:ascii="Arial" w:hAnsi="Arial" w:cs="Arial"/>
        </w:rPr>
        <w:t xml:space="preserve"> ,</w:t>
      </w:r>
      <w:proofErr w:type="gramEnd"/>
      <w:r w:rsidRPr="005861EB">
        <w:rPr>
          <w:rFonts w:ascii="Arial" w:hAnsi="Arial" w:cs="Arial"/>
        </w:rPr>
        <w:t xml:space="preserve"> P., </w:t>
      </w:r>
      <w:proofErr w:type="spellStart"/>
      <w:r w:rsidRPr="005861EB">
        <w:rPr>
          <w:rFonts w:ascii="Arial" w:hAnsi="Arial" w:cs="Arial"/>
        </w:rPr>
        <w:t>Greber</w:t>
      </w:r>
      <w:proofErr w:type="spellEnd"/>
      <w:r w:rsidRPr="005861EB">
        <w:rPr>
          <w:rFonts w:ascii="Arial" w:hAnsi="Arial" w:cs="Arial"/>
        </w:rPr>
        <w:t xml:space="preserve">, B.J., Gee, C.L., Lew, B.G., </w:t>
      </w:r>
      <w:proofErr w:type="spellStart"/>
      <w:r w:rsidRPr="005861EB">
        <w:rPr>
          <w:rFonts w:ascii="Arial" w:hAnsi="Arial" w:cs="Arial"/>
        </w:rPr>
        <w:t>Akopian</w:t>
      </w:r>
      <w:proofErr w:type="spellEnd"/>
      <w:r w:rsidRPr="005861EB">
        <w:rPr>
          <w:rFonts w:ascii="Arial" w:hAnsi="Arial" w:cs="Arial"/>
        </w:rPr>
        <w:t xml:space="preserve">, D., Nogales, E., </w:t>
      </w:r>
      <w:proofErr w:type="spellStart"/>
      <w:r w:rsidRPr="005861EB">
        <w:rPr>
          <w:rFonts w:ascii="Arial" w:hAnsi="Arial" w:cs="Arial"/>
        </w:rPr>
        <w:t>Kuriyan</w:t>
      </w:r>
      <w:proofErr w:type="spellEnd"/>
      <w:r w:rsidRPr="005861EB">
        <w:rPr>
          <w:rFonts w:ascii="Arial" w:hAnsi="Arial" w:cs="Arial"/>
        </w:rPr>
        <w:t>, J., and Rape, M. (2020) Structural basis for dimerization quality control. Nature</w:t>
      </w:r>
      <w:r w:rsidR="005861EB" w:rsidRPr="005861EB">
        <w:rPr>
          <w:rFonts w:ascii="Arial" w:hAnsi="Arial" w:cs="Arial"/>
        </w:rPr>
        <w:t xml:space="preserve">, </w:t>
      </w:r>
      <w:proofErr w:type="spellStart"/>
      <w:r w:rsidR="005861EB" w:rsidRPr="005861EB">
        <w:rPr>
          <w:rFonts w:ascii="Arial" w:hAnsi="Arial" w:cs="Arial"/>
        </w:rPr>
        <w:t>ePub</w:t>
      </w:r>
      <w:proofErr w:type="spellEnd"/>
      <w:r w:rsidR="005861EB" w:rsidRPr="005861EB">
        <w:rPr>
          <w:rFonts w:ascii="Arial" w:hAnsi="Arial" w:cs="Arial"/>
        </w:rPr>
        <w:t xml:space="preserve"> ahead of print.</w:t>
      </w:r>
    </w:p>
    <w:p w14:paraId="5691AB2D" w14:textId="120236E3" w:rsidR="0075450B" w:rsidRPr="005861EB" w:rsidRDefault="007765CB" w:rsidP="005861EB">
      <w:pPr>
        <w:pStyle w:val="ListParagraph"/>
        <w:numPr>
          <w:ilvl w:val="0"/>
          <w:numId w:val="25"/>
        </w:numPr>
        <w:spacing w:line="300" w:lineRule="exact"/>
        <w:ind w:left="540" w:hanging="540"/>
        <w:jc w:val="both"/>
        <w:rPr>
          <w:rFonts w:ascii="Arial" w:hAnsi="Arial" w:cs="Arial"/>
        </w:rPr>
      </w:pPr>
      <w:r w:rsidRPr="005861EB">
        <w:rPr>
          <w:rFonts w:ascii="Arial" w:eastAsia="Times New Roman" w:hAnsi="Arial" w:cs="Arial"/>
          <w:color w:val="000000"/>
        </w:rPr>
        <w:t>García-</w:t>
      </w:r>
      <w:proofErr w:type="spellStart"/>
      <w:r w:rsidRPr="005861EB">
        <w:rPr>
          <w:rFonts w:ascii="Arial" w:eastAsia="Times New Roman" w:hAnsi="Arial" w:cs="Arial"/>
          <w:color w:val="000000"/>
        </w:rPr>
        <w:t>Cerdán</w:t>
      </w:r>
      <w:proofErr w:type="spellEnd"/>
      <w:r w:rsidRPr="005861EB">
        <w:rPr>
          <w:rFonts w:ascii="Arial" w:eastAsia="Times New Roman" w:hAnsi="Arial" w:cs="Arial"/>
          <w:color w:val="000000"/>
        </w:rPr>
        <w:t xml:space="preserve">, </w:t>
      </w:r>
      <w:r w:rsidRPr="005861EB">
        <w:rPr>
          <w:rFonts w:ascii="Arial" w:hAnsi="Arial" w:cs="Arial"/>
        </w:rPr>
        <w:t xml:space="preserve">Schmid, E.M., Takeuchi, T., McRae, I., McDonald, K.L., </w:t>
      </w:r>
      <w:proofErr w:type="spellStart"/>
      <w:r w:rsidRPr="005861EB">
        <w:rPr>
          <w:rFonts w:ascii="Arial" w:hAnsi="Arial" w:cs="Arial"/>
        </w:rPr>
        <w:t>Yordduangjun</w:t>
      </w:r>
      <w:proofErr w:type="spellEnd"/>
      <w:r w:rsidRPr="005861EB">
        <w:rPr>
          <w:rFonts w:ascii="Arial" w:hAnsi="Arial" w:cs="Arial"/>
        </w:rPr>
        <w:t xml:space="preserve">, N., Hassan, A.M., </w:t>
      </w:r>
      <w:proofErr w:type="spellStart"/>
      <w:r w:rsidRPr="005861EB">
        <w:rPr>
          <w:rFonts w:ascii="Arial" w:hAnsi="Arial" w:cs="Arial"/>
        </w:rPr>
        <w:t>Grob</w:t>
      </w:r>
      <w:proofErr w:type="spellEnd"/>
      <w:r w:rsidRPr="005861EB">
        <w:rPr>
          <w:rFonts w:ascii="Arial" w:hAnsi="Arial" w:cs="Arial"/>
        </w:rPr>
        <w:t xml:space="preserve">, P., Xu, C.S., Hess, H.F., Fletcher, D.A., Nogales, E., and Niyogi, K.K. </w:t>
      </w:r>
      <w:r w:rsidRPr="005861EB">
        <w:rPr>
          <w:rFonts w:ascii="Arial" w:eastAsia="Times New Roman" w:hAnsi="Arial" w:cs="Arial"/>
          <w:color w:val="000000"/>
        </w:rPr>
        <w:t>(2020) Chloroplast Sec14-like 1 (CPSFL1) is essential for normal chloroplast development and affects carotenoid accumulation in </w:t>
      </w:r>
      <w:r w:rsidRPr="005861EB">
        <w:rPr>
          <w:rFonts w:ascii="Arial" w:eastAsia="Times New Roman" w:hAnsi="Arial" w:cs="Arial"/>
          <w:i/>
          <w:iCs/>
          <w:color w:val="000000"/>
        </w:rPr>
        <w:t xml:space="preserve">Chlamydomonas. </w:t>
      </w:r>
      <w:r w:rsidRPr="005861EB">
        <w:rPr>
          <w:rFonts w:ascii="Arial" w:eastAsia="Times New Roman" w:hAnsi="Arial" w:cs="Arial"/>
          <w:iCs/>
          <w:color w:val="000000"/>
        </w:rPr>
        <w:t>PNAS</w:t>
      </w:r>
      <w:r w:rsidR="0075450B" w:rsidRPr="005861EB">
        <w:rPr>
          <w:rFonts w:ascii="Arial" w:eastAsia="Times New Roman" w:hAnsi="Arial" w:cs="Arial"/>
          <w:iCs/>
          <w:color w:val="000000"/>
        </w:rPr>
        <w:t xml:space="preserve"> </w:t>
      </w:r>
      <w:r w:rsidR="005861EB" w:rsidRPr="005861EB">
        <w:rPr>
          <w:rFonts w:ascii="Arial" w:eastAsia="Times New Roman" w:hAnsi="Arial" w:cs="Arial"/>
          <w:b/>
          <w:bCs/>
        </w:rPr>
        <w:t>117</w:t>
      </w:r>
      <w:r w:rsidR="005861EB" w:rsidRPr="005861EB">
        <w:rPr>
          <w:rFonts w:ascii="Arial" w:eastAsia="Times New Roman" w:hAnsi="Arial" w:cs="Arial"/>
        </w:rPr>
        <w:t>, 12452–12463.</w:t>
      </w:r>
    </w:p>
    <w:p w14:paraId="0FB32633" w14:textId="2D60B3D1" w:rsidR="00B363F2" w:rsidRPr="005861EB" w:rsidRDefault="003D51D8" w:rsidP="005861EB">
      <w:pPr>
        <w:pStyle w:val="ListParagraph"/>
        <w:numPr>
          <w:ilvl w:val="0"/>
          <w:numId w:val="25"/>
        </w:numPr>
        <w:spacing w:line="300" w:lineRule="exact"/>
        <w:ind w:left="540" w:hanging="540"/>
        <w:jc w:val="both"/>
        <w:rPr>
          <w:rFonts w:ascii="Arial" w:hAnsi="Arial" w:cs="Arial"/>
        </w:rPr>
      </w:pPr>
      <w:proofErr w:type="spellStart"/>
      <w:r w:rsidRPr="005861EB">
        <w:rPr>
          <w:rFonts w:ascii="Arial" w:hAnsi="Arial" w:cs="Arial"/>
        </w:rPr>
        <w:t>Kasinath</w:t>
      </w:r>
      <w:proofErr w:type="spellEnd"/>
      <w:r w:rsidRPr="005861EB">
        <w:rPr>
          <w:rFonts w:ascii="Arial" w:hAnsi="Arial" w:cs="Arial"/>
        </w:rPr>
        <w:t xml:space="preserve">, V., Beck, C., Sauer, P., </w:t>
      </w:r>
      <w:proofErr w:type="spellStart"/>
      <w:r w:rsidRPr="005861EB">
        <w:rPr>
          <w:rFonts w:ascii="Arial" w:hAnsi="Arial" w:cs="Arial"/>
        </w:rPr>
        <w:t>Poepsel</w:t>
      </w:r>
      <w:proofErr w:type="spellEnd"/>
      <w:r w:rsidRPr="005861EB">
        <w:rPr>
          <w:rFonts w:ascii="Arial" w:hAnsi="Arial" w:cs="Arial"/>
        </w:rPr>
        <w:t>, S.,</w:t>
      </w:r>
      <w:r w:rsidRPr="005861EB">
        <w:rPr>
          <w:rFonts w:ascii="Arial" w:hAnsi="Arial" w:cs="Arial"/>
          <w:vertAlign w:val="superscript"/>
        </w:rPr>
        <w:t xml:space="preserve"> </w:t>
      </w:r>
      <w:proofErr w:type="spellStart"/>
      <w:r w:rsidRPr="005861EB">
        <w:rPr>
          <w:rFonts w:ascii="Arial" w:hAnsi="Arial" w:cs="Arial"/>
        </w:rPr>
        <w:t>Kosmatka</w:t>
      </w:r>
      <w:proofErr w:type="spellEnd"/>
      <w:r w:rsidRPr="005861EB">
        <w:rPr>
          <w:rFonts w:ascii="Arial" w:hAnsi="Arial" w:cs="Arial"/>
        </w:rPr>
        <w:t xml:space="preserve">, J., </w:t>
      </w:r>
      <w:proofErr w:type="spellStart"/>
      <w:r w:rsidRPr="005861EB">
        <w:rPr>
          <w:rFonts w:ascii="Arial" w:hAnsi="Arial" w:cs="Arial"/>
        </w:rPr>
        <w:t>Faini</w:t>
      </w:r>
      <w:proofErr w:type="spellEnd"/>
      <w:r w:rsidRPr="005861EB">
        <w:rPr>
          <w:rFonts w:ascii="Arial" w:hAnsi="Arial" w:cs="Arial"/>
        </w:rPr>
        <w:t xml:space="preserve">, M., </w:t>
      </w:r>
      <w:proofErr w:type="spellStart"/>
      <w:r w:rsidRPr="005861EB">
        <w:rPr>
          <w:rFonts w:ascii="Arial" w:hAnsi="Arial" w:cs="Arial"/>
        </w:rPr>
        <w:t>Toso</w:t>
      </w:r>
      <w:proofErr w:type="spellEnd"/>
      <w:r w:rsidRPr="005861EB">
        <w:rPr>
          <w:rFonts w:ascii="Arial" w:hAnsi="Arial" w:cs="Arial"/>
        </w:rPr>
        <w:t xml:space="preserve">, D., </w:t>
      </w:r>
      <w:proofErr w:type="spellStart"/>
      <w:r w:rsidRPr="005861EB">
        <w:rPr>
          <w:rFonts w:ascii="Arial" w:hAnsi="Arial" w:cs="Arial"/>
        </w:rPr>
        <w:t>Aebersold</w:t>
      </w:r>
      <w:proofErr w:type="spellEnd"/>
      <w:r w:rsidRPr="005861EB">
        <w:rPr>
          <w:rFonts w:ascii="Arial" w:hAnsi="Arial" w:cs="Arial"/>
        </w:rPr>
        <w:t xml:space="preserve">, R., and Nogales, E. (2020) </w:t>
      </w:r>
      <w:r w:rsidRPr="005861EB">
        <w:rPr>
          <w:rFonts w:ascii="Arial" w:eastAsia="Times New Roman" w:hAnsi="Arial" w:cs="Arial"/>
          <w:bCs/>
          <w:color w:val="222222"/>
        </w:rPr>
        <w:t xml:space="preserve">JARID2 and AEBP2 regulate PRC2 activity in the presence of H2A ubiquitination or other histone modifications, </w:t>
      </w:r>
      <w:proofErr w:type="spellStart"/>
      <w:r w:rsidR="007765CB" w:rsidRPr="005861EB">
        <w:rPr>
          <w:rFonts w:ascii="Arial" w:eastAsia="Times New Roman" w:hAnsi="Arial" w:cs="Arial"/>
          <w:bCs/>
          <w:color w:val="222222"/>
        </w:rPr>
        <w:t>BioRxiv</w:t>
      </w:r>
      <w:proofErr w:type="spellEnd"/>
      <w:r w:rsidR="007765CB" w:rsidRPr="005861EB">
        <w:rPr>
          <w:rFonts w:ascii="Arial" w:eastAsia="Times New Roman" w:hAnsi="Arial" w:cs="Arial"/>
          <w:bCs/>
          <w:color w:val="222222"/>
        </w:rPr>
        <w:t xml:space="preserve"> </w:t>
      </w:r>
      <w:r w:rsidR="007765CB" w:rsidRPr="005861EB">
        <w:rPr>
          <w:rFonts w:ascii="Arial" w:eastAsia="Times New Roman" w:hAnsi="Arial" w:cs="Arial"/>
        </w:rPr>
        <w:t>https://doi.org/10.1101/2020.04.20.049213</w:t>
      </w:r>
      <w:r w:rsidRPr="005861EB">
        <w:rPr>
          <w:rFonts w:ascii="Arial" w:eastAsia="Times New Roman" w:hAnsi="Arial" w:cs="Arial"/>
          <w:bCs/>
          <w:color w:val="222222"/>
        </w:rPr>
        <w:t>.</w:t>
      </w:r>
    </w:p>
    <w:p w14:paraId="6005F481" w14:textId="6863E5F3" w:rsidR="001F3DE9" w:rsidRPr="005861EB" w:rsidRDefault="001F3DE9" w:rsidP="005861EB">
      <w:pPr>
        <w:pStyle w:val="ListParagraph"/>
        <w:numPr>
          <w:ilvl w:val="0"/>
          <w:numId w:val="25"/>
        </w:numPr>
        <w:spacing w:line="300" w:lineRule="exact"/>
        <w:ind w:left="547" w:right="29" w:hanging="547"/>
        <w:jc w:val="both"/>
        <w:rPr>
          <w:rFonts w:ascii="Arial" w:hAnsi="Arial" w:cs="Arial"/>
        </w:rPr>
      </w:pPr>
      <w:proofErr w:type="spellStart"/>
      <w:r w:rsidRPr="005861EB">
        <w:rPr>
          <w:rFonts w:ascii="Arial" w:hAnsi="Arial" w:cs="Arial"/>
        </w:rPr>
        <w:t>Greber</w:t>
      </w:r>
      <w:proofErr w:type="spellEnd"/>
      <w:r w:rsidRPr="005861EB">
        <w:rPr>
          <w:rFonts w:ascii="Arial" w:hAnsi="Arial" w:cs="Arial"/>
        </w:rPr>
        <w:t>, B.J. and Nogales, E. (20</w:t>
      </w:r>
      <w:r w:rsidR="003C6A2C" w:rsidRPr="005861EB">
        <w:rPr>
          <w:rFonts w:ascii="Arial" w:hAnsi="Arial" w:cs="Arial"/>
        </w:rPr>
        <w:t>19</w:t>
      </w:r>
      <w:r w:rsidRPr="005861EB">
        <w:rPr>
          <w:rFonts w:ascii="Arial" w:hAnsi="Arial" w:cs="Arial"/>
        </w:rPr>
        <w:t>) The structures of eukaryotic transcription pre-initiation complexes and their functional implications. Subcellular Biochemistry</w:t>
      </w:r>
      <w:r w:rsidR="003C6A2C" w:rsidRPr="005861EB">
        <w:rPr>
          <w:rFonts w:ascii="Arial" w:hAnsi="Arial" w:cs="Arial"/>
        </w:rPr>
        <w:t xml:space="preserve"> </w:t>
      </w:r>
      <w:r w:rsidR="003C6A2C" w:rsidRPr="005861EB">
        <w:rPr>
          <w:rFonts w:ascii="Arial" w:hAnsi="Arial" w:cs="Arial"/>
          <w:b/>
          <w:bCs/>
        </w:rPr>
        <w:t>93</w:t>
      </w:r>
      <w:r w:rsidR="003C6A2C" w:rsidRPr="005861EB">
        <w:rPr>
          <w:rFonts w:ascii="Arial" w:hAnsi="Arial" w:cs="Arial"/>
        </w:rPr>
        <w:t>, 143-192</w:t>
      </w:r>
      <w:r w:rsidRPr="005861EB">
        <w:rPr>
          <w:rFonts w:ascii="Arial" w:hAnsi="Arial" w:cs="Arial"/>
        </w:rPr>
        <w:t>.</w:t>
      </w:r>
    </w:p>
    <w:p w14:paraId="5DD775D3" w14:textId="557AC10D" w:rsidR="00B4106B" w:rsidRPr="005861EB" w:rsidRDefault="00B4106B" w:rsidP="005861EB">
      <w:pPr>
        <w:pStyle w:val="ListParagraph"/>
        <w:numPr>
          <w:ilvl w:val="0"/>
          <w:numId w:val="25"/>
        </w:numPr>
        <w:spacing w:line="300" w:lineRule="exact"/>
        <w:ind w:left="547" w:right="29" w:hanging="547"/>
        <w:jc w:val="both"/>
        <w:rPr>
          <w:rFonts w:ascii="Arial" w:hAnsi="Arial" w:cs="Arial"/>
        </w:rPr>
      </w:pPr>
      <w:r w:rsidRPr="005861EB">
        <w:rPr>
          <w:rFonts w:ascii="Arial" w:hAnsi="Arial" w:cs="Arial"/>
        </w:rPr>
        <w:t xml:space="preserve">Patel, A.B., Moore, C.M., </w:t>
      </w:r>
      <w:proofErr w:type="spellStart"/>
      <w:r w:rsidRPr="005861EB">
        <w:rPr>
          <w:rFonts w:ascii="Arial" w:hAnsi="Arial" w:cs="Arial"/>
        </w:rPr>
        <w:t>Greber</w:t>
      </w:r>
      <w:proofErr w:type="spellEnd"/>
      <w:r w:rsidRPr="005861EB">
        <w:rPr>
          <w:rFonts w:ascii="Arial" w:hAnsi="Arial" w:cs="Arial"/>
        </w:rPr>
        <w:t xml:space="preserve">, B.J., Luo, J., </w:t>
      </w:r>
      <w:proofErr w:type="spellStart"/>
      <w:r w:rsidRPr="005861EB">
        <w:rPr>
          <w:rFonts w:ascii="Arial" w:hAnsi="Arial" w:cs="Arial"/>
        </w:rPr>
        <w:t>Zukin</w:t>
      </w:r>
      <w:proofErr w:type="spellEnd"/>
      <w:r w:rsidRPr="005861EB">
        <w:rPr>
          <w:rFonts w:ascii="Arial" w:hAnsi="Arial" w:cs="Arial"/>
        </w:rPr>
        <w:t xml:space="preserve">, S.A., </w:t>
      </w:r>
      <w:proofErr w:type="spellStart"/>
      <w:r w:rsidRPr="005861EB">
        <w:rPr>
          <w:rFonts w:ascii="Arial" w:hAnsi="Arial" w:cs="Arial"/>
        </w:rPr>
        <w:t>Ranish</w:t>
      </w:r>
      <w:proofErr w:type="spellEnd"/>
      <w:r w:rsidRPr="005861EB">
        <w:rPr>
          <w:rFonts w:ascii="Arial" w:hAnsi="Arial" w:cs="Arial"/>
        </w:rPr>
        <w:t xml:space="preserve">, J. and Nogales, E. (2019) </w:t>
      </w:r>
      <w:r w:rsidR="00657282" w:rsidRPr="005861EB">
        <w:rPr>
          <w:rFonts w:ascii="Arial" w:hAnsi="Arial" w:cs="Arial"/>
        </w:rPr>
        <w:t xml:space="preserve">Architecture of the chromatin remodeler RSC and insights into its nucleosome engagement. </w:t>
      </w:r>
      <w:proofErr w:type="spellStart"/>
      <w:r w:rsidRPr="005861EB">
        <w:rPr>
          <w:rFonts w:ascii="Arial" w:hAnsi="Arial" w:cs="Arial"/>
        </w:rPr>
        <w:t>Elife</w:t>
      </w:r>
      <w:proofErr w:type="spellEnd"/>
      <w:r w:rsidRPr="005861EB">
        <w:rPr>
          <w:rFonts w:ascii="Arial" w:hAnsi="Arial" w:cs="Arial"/>
        </w:rPr>
        <w:t xml:space="preserve"> </w:t>
      </w:r>
      <w:r w:rsidRPr="005861EB">
        <w:rPr>
          <w:rFonts w:ascii="Arial" w:hAnsi="Arial" w:cs="Arial"/>
          <w:b/>
          <w:bCs/>
        </w:rPr>
        <w:t>54449</w:t>
      </w:r>
      <w:r w:rsidRPr="005861EB">
        <w:rPr>
          <w:rFonts w:ascii="Arial" w:hAnsi="Arial" w:cs="Arial"/>
        </w:rPr>
        <w:t xml:space="preserve">. </w:t>
      </w:r>
    </w:p>
    <w:p w14:paraId="5E0DC097" w14:textId="47012CE5" w:rsidR="00BE2E24" w:rsidRPr="00AA1C3A" w:rsidRDefault="0010487D" w:rsidP="00BE2E24">
      <w:pPr>
        <w:pStyle w:val="ListParagraph"/>
        <w:numPr>
          <w:ilvl w:val="0"/>
          <w:numId w:val="25"/>
        </w:numPr>
        <w:ind w:left="547" w:right="29" w:hanging="547"/>
        <w:jc w:val="both"/>
        <w:rPr>
          <w:rFonts w:ascii="Arial" w:hAnsi="Arial" w:cs="Arial"/>
        </w:rPr>
      </w:pPr>
      <w:r w:rsidRPr="00AA1C3A">
        <w:rPr>
          <w:rFonts w:ascii="Arial" w:hAnsi="Arial" w:cs="Arial"/>
        </w:rPr>
        <w:t>Patel, A.B.</w:t>
      </w:r>
      <w:r w:rsidR="00BE2E24" w:rsidRPr="00AA1C3A">
        <w:rPr>
          <w:rFonts w:ascii="Arial" w:hAnsi="Arial" w:cs="Arial"/>
        </w:rPr>
        <w:t xml:space="preserve">, </w:t>
      </w:r>
      <w:proofErr w:type="spellStart"/>
      <w:r w:rsidR="00BE2E24" w:rsidRPr="00AA1C3A">
        <w:rPr>
          <w:rFonts w:ascii="Arial" w:hAnsi="Arial" w:cs="Arial"/>
        </w:rPr>
        <w:t>Greber</w:t>
      </w:r>
      <w:proofErr w:type="spellEnd"/>
      <w:r w:rsidR="00BE2E24" w:rsidRPr="00AA1C3A">
        <w:rPr>
          <w:rFonts w:ascii="Arial" w:hAnsi="Arial" w:cs="Arial"/>
        </w:rPr>
        <w:t xml:space="preserve"> B.J. and </w:t>
      </w:r>
      <w:r w:rsidRPr="00AA1C3A">
        <w:rPr>
          <w:rFonts w:ascii="Arial" w:hAnsi="Arial" w:cs="Arial"/>
        </w:rPr>
        <w:t xml:space="preserve">Nogales, E. </w:t>
      </w:r>
      <w:r w:rsidR="00BE2E24" w:rsidRPr="00AA1C3A">
        <w:rPr>
          <w:rFonts w:ascii="Arial" w:hAnsi="Arial" w:cs="Arial"/>
        </w:rPr>
        <w:t>(20</w:t>
      </w:r>
      <w:r w:rsidR="00B4106B">
        <w:rPr>
          <w:rFonts w:ascii="Arial" w:hAnsi="Arial" w:cs="Arial"/>
        </w:rPr>
        <w:t>19</w:t>
      </w:r>
      <w:r w:rsidR="00BE2E24" w:rsidRPr="00AA1C3A">
        <w:rPr>
          <w:rFonts w:ascii="Arial" w:hAnsi="Arial" w:cs="Arial"/>
        </w:rPr>
        <w:t xml:space="preserve">) </w:t>
      </w:r>
      <w:r w:rsidR="00124DC5">
        <w:rPr>
          <w:rFonts w:ascii="Arial" w:eastAsia="Times New Roman" w:hAnsi="Arial" w:cs="Arial"/>
          <w:color w:val="000000"/>
        </w:rPr>
        <w:t>Recent insights into the</w:t>
      </w:r>
      <w:r w:rsidR="00BE2E24" w:rsidRPr="00AA1C3A">
        <w:rPr>
          <w:rFonts w:ascii="Arial" w:eastAsia="Times New Roman" w:hAnsi="Arial" w:cs="Arial"/>
          <w:color w:val="000000"/>
        </w:rPr>
        <w:t xml:space="preserve"> </w:t>
      </w:r>
      <w:r w:rsidR="00124DC5" w:rsidRPr="00AA1C3A">
        <w:rPr>
          <w:rFonts w:ascii="Arial" w:eastAsia="Times New Roman" w:hAnsi="Arial" w:cs="Arial"/>
          <w:color w:val="000000"/>
        </w:rPr>
        <w:t xml:space="preserve">structure </w:t>
      </w:r>
      <w:r w:rsidR="00124DC5">
        <w:rPr>
          <w:rFonts w:ascii="Arial" w:eastAsia="Times New Roman" w:hAnsi="Arial" w:cs="Arial"/>
          <w:color w:val="000000"/>
        </w:rPr>
        <w:t xml:space="preserve">of </w:t>
      </w:r>
      <w:r w:rsidR="00BE2E24" w:rsidRPr="00AA1C3A">
        <w:rPr>
          <w:rFonts w:ascii="Arial" w:eastAsia="Times New Roman" w:hAnsi="Arial" w:cs="Arial"/>
          <w:color w:val="000000"/>
        </w:rPr>
        <w:t>TFIID</w:t>
      </w:r>
      <w:r w:rsidR="00124DC5">
        <w:rPr>
          <w:rFonts w:ascii="Arial" w:eastAsia="Times New Roman" w:hAnsi="Arial" w:cs="Arial"/>
          <w:color w:val="000000"/>
        </w:rPr>
        <w:t>, its assembly,</w:t>
      </w:r>
      <w:r w:rsidR="00BE2E24" w:rsidRPr="00AA1C3A">
        <w:rPr>
          <w:rFonts w:ascii="Arial" w:eastAsia="Times New Roman" w:hAnsi="Arial" w:cs="Arial"/>
          <w:color w:val="000000"/>
        </w:rPr>
        <w:t xml:space="preserve"> and </w:t>
      </w:r>
      <w:r w:rsidR="00124DC5">
        <w:rPr>
          <w:rFonts w:ascii="Arial" w:eastAsia="Times New Roman" w:hAnsi="Arial" w:cs="Arial"/>
          <w:color w:val="000000"/>
        </w:rPr>
        <w:t>its binding to</w:t>
      </w:r>
      <w:r w:rsidR="00BE2E24" w:rsidRPr="00AA1C3A">
        <w:rPr>
          <w:rFonts w:ascii="Arial" w:eastAsia="Times New Roman" w:hAnsi="Arial" w:cs="Arial"/>
          <w:color w:val="000000"/>
        </w:rPr>
        <w:t xml:space="preserve"> core promote. COSB</w:t>
      </w:r>
      <w:r w:rsidR="000D48A5">
        <w:rPr>
          <w:rFonts w:ascii="Arial" w:eastAsia="Times New Roman" w:hAnsi="Arial" w:cs="Arial"/>
          <w:color w:val="000000"/>
        </w:rPr>
        <w:t xml:space="preserve"> </w:t>
      </w:r>
      <w:r w:rsidR="000D48A5" w:rsidRPr="002D02FE">
        <w:rPr>
          <w:rFonts w:ascii="Arial" w:eastAsia="Times New Roman" w:hAnsi="Arial" w:cs="Arial"/>
          <w:b/>
          <w:bCs/>
          <w:color w:val="000000"/>
        </w:rPr>
        <w:t>61</w:t>
      </w:r>
      <w:r w:rsidR="002D02FE">
        <w:rPr>
          <w:rFonts w:ascii="Arial" w:eastAsia="Times New Roman" w:hAnsi="Arial" w:cs="Arial"/>
          <w:color w:val="000000"/>
        </w:rPr>
        <w:t>, 17-24</w:t>
      </w:r>
      <w:r w:rsidR="00BE2E24" w:rsidRPr="00AA1C3A">
        <w:rPr>
          <w:rFonts w:ascii="Arial" w:eastAsia="Times New Roman" w:hAnsi="Arial" w:cs="Arial"/>
          <w:color w:val="000000"/>
        </w:rPr>
        <w:t>.</w:t>
      </w:r>
    </w:p>
    <w:p w14:paraId="7C6C154C" w14:textId="283D6A4F" w:rsidR="0046557F" w:rsidRPr="00AA1C3A" w:rsidRDefault="0046557F" w:rsidP="0046557F">
      <w:pPr>
        <w:pStyle w:val="ListParagraph"/>
        <w:numPr>
          <w:ilvl w:val="0"/>
          <w:numId w:val="25"/>
        </w:numPr>
        <w:ind w:left="547" w:right="29" w:hanging="547"/>
        <w:jc w:val="both"/>
        <w:rPr>
          <w:rFonts w:ascii="Arial" w:hAnsi="Arial" w:cs="Arial"/>
        </w:rPr>
      </w:pPr>
      <w:r w:rsidRPr="00AA1C3A">
        <w:rPr>
          <w:rFonts w:ascii="Arial" w:eastAsia="Times New Roman" w:hAnsi="Arial" w:cs="Arial"/>
        </w:rPr>
        <w:t>Ghanim, G., Kellogg, E., Nogales, E. and Rio, D.C. (2019) Structure of a P element transposase-DNA complex reveals unusual DNA structures and GTP-DNA contacts. NSMB</w:t>
      </w:r>
      <w:r w:rsidR="000D48A5">
        <w:rPr>
          <w:rFonts w:ascii="Arial" w:eastAsia="Times New Roman" w:hAnsi="Arial" w:cs="Arial"/>
        </w:rPr>
        <w:t xml:space="preserve"> </w:t>
      </w:r>
      <w:r w:rsidR="000D48A5" w:rsidRPr="000D48A5">
        <w:rPr>
          <w:rFonts w:ascii="Arial" w:eastAsia="Times New Roman" w:hAnsi="Arial" w:cs="Arial"/>
          <w:b/>
        </w:rPr>
        <w:t>26</w:t>
      </w:r>
      <w:r w:rsidR="000D48A5">
        <w:rPr>
          <w:rFonts w:ascii="Arial" w:eastAsia="Times New Roman" w:hAnsi="Arial" w:cs="Arial"/>
        </w:rPr>
        <w:t>, 1013-1022</w:t>
      </w:r>
      <w:r w:rsidRPr="00AA1C3A">
        <w:rPr>
          <w:rFonts w:ascii="Arial" w:eastAsia="Times New Roman" w:hAnsi="Arial" w:cs="Arial"/>
        </w:rPr>
        <w:t>.</w:t>
      </w:r>
    </w:p>
    <w:p w14:paraId="05EF3E3A" w14:textId="0BDC484A" w:rsidR="00F06390" w:rsidRPr="00AA1C3A" w:rsidRDefault="00F06390" w:rsidP="00F06390">
      <w:pPr>
        <w:pStyle w:val="ListParagraph"/>
        <w:numPr>
          <w:ilvl w:val="0"/>
          <w:numId w:val="25"/>
        </w:numPr>
        <w:ind w:left="540" w:right="30" w:hanging="540"/>
        <w:jc w:val="both"/>
        <w:rPr>
          <w:rFonts w:ascii="Arial" w:hAnsi="Arial" w:cs="Arial"/>
        </w:rPr>
      </w:pPr>
      <w:r w:rsidRPr="00AA1C3A">
        <w:rPr>
          <w:rFonts w:ascii="Arial" w:hAnsi="Arial" w:cs="Arial"/>
        </w:rPr>
        <w:t xml:space="preserve">Nogales E., and </w:t>
      </w:r>
      <w:proofErr w:type="spellStart"/>
      <w:r w:rsidRPr="00AA1C3A">
        <w:rPr>
          <w:rFonts w:ascii="Arial" w:hAnsi="Arial" w:cs="Arial"/>
        </w:rPr>
        <w:t>Greber</w:t>
      </w:r>
      <w:proofErr w:type="spellEnd"/>
      <w:r w:rsidRPr="00AA1C3A">
        <w:rPr>
          <w:rFonts w:ascii="Arial" w:hAnsi="Arial" w:cs="Arial"/>
        </w:rPr>
        <w:t>, B.J. (2019) Structures of TFIIH and their functional implications. COSB</w:t>
      </w:r>
      <w:r w:rsidR="00BE2E24">
        <w:rPr>
          <w:rFonts w:ascii="Arial" w:hAnsi="Arial" w:cs="Arial"/>
        </w:rPr>
        <w:t xml:space="preserve"> </w:t>
      </w:r>
      <w:r w:rsidR="00BE2E24" w:rsidRPr="00BE2E24">
        <w:rPr>
          <w:rFonts w:ascii="Arial" w:hAnsi="Arial" w:cs="Arial"/>
          <w:b/>
          <w:bCs/>
        </w:rPr>
        <w:t>59</w:t>
      </w:r>
      <w:r w:rsidR="00BE2E24">
        <w:rPr>
          <w:rFonts w:ascii="Arial" w:hAnsi="Arial" w:cs="Arial"/>
        </w:rPr>
        <w:t>, 188-194</w:t>
      </w:r>
      <w:r w:rsidRPr="00AA1C3A">
        <w:rPr>
          <w:rFonts w:ascii="Arial" w:hAnsi="Arial" w:cs="Arial"/>
        </w:rPr>
        <w:t>.</w:t>
      </w:r>
    </w:p>
    <w:p w14:paraId="393BCD9A" w14:textId="73010B90" w:rsidR="001F3DE9" w:rsidRPr="00AA1C3A" w:rsidRDefault="001F3DE9" w:rsidP="001F3DE9">
      <w:pPr>
        <w:pStyle w:val="ListParagraph"/>
        <w:numPr>
          <w:ilvl w:val="0"/>
          <w:numId w:val="25"/>
        </w:numPr>
        <w:ind w:left="547" w:right="29" w:hanging="547"/>
        <w:jc w:val="both"/>
        <w:rPr>
          <w:rFonts w:ascii="Arial" w:hAnsi="Arial" w:cs="Arial"/>
        </w:rPr>
      </w:pPr>
      <w:r w:rsidRPr="00AA1C3A">
        <w:rPr>
          <w:rFonts w:ascii="Arial" w:hAnsi="Arial" w:cs="Arial"/>
        </w:rPr>
        <w:t xml:space="preserve">Carragher, B., Cheng, Y., Frost, A, </w:t>
      </w:r>
      <w:proofErr w:type="spellStart"/>
      <w:r w:rsidRPr="00AA1C3A">
        <w:rPr>
          <w:rFonts w:ascii="Arial" w:hAnsi="Arial" w:cs="Arial"/>
        </w:rPr>
        <w:t>Glaeser</w:t>
      </w:r>
      <w:proofErr w:type="spellEnd"/>
      <w:r w:rsidRPr="00AA1C3A">
        <w:rPr>
          <w:rFonts w:ascii="Arial" w:hAnsi="Arial" w:cs="Arial"/>
        </w:rPr>
        <w:t>, G.M., Lander, G.C., Nogales, E. and Wang, H-W. (2019) Compendium of current outcomes when optimizing sample preparation of single-particle cryo-EM. J. Micros.</w:t>
      </w:r>
      <w:r w:rsidR="00BE2E24">
        <w:rPr>
          <w:rFonts w:ascii="Arial" w:hAnsi="Arial" w:cs="Arial"/>
        </w:rPr>
        <w:t xml:space="preserve"> </w:t>
      </w:r>
      <w:r w:rsidR="00BE2E24" w:rsidRPr="00BE2E24">
        <w:rPr>
          <w:rFonts w:ascii="Arial" w:hAnsi="Arial" w:cs="Arial"/>
          <w:b/>
          <w:bCs/>
        </w:rPr>
        <w:t>276</w:t>
      </w:r>
      <w:r w:rsidR="00BE2E24">
        <w:rPr>
          <w:rFonts w:ascii="Arial" w:hAnsi="Arial" w:cs="Arial"/>
        </w:rPr>
        <w:t>, 39-45</w:t>
      </w:r>
      <w:r w:rsidRPr="00AA1C3A">
        <w:rPr>
          <w:rFonts w:ascii="Arial" w:hAnsi="Arial" w:cs="Arial"/>
        </w:rPr>
        <w:t>.</w:t>
      </w:r>
    </w:p>
    <w:p w14:paraId="58FF5B92" w14:textId="1614CB86" w:rsidR="006C22D4" w:rsidRPr="00AA1C3A" w:rsidRDefault="006C22D4" w:rsidP="006C22D4">
      <w:pPr>
        <w:pStyle w:val="ListParagraph"/>
        <w:numPr>
          <w:ilvl w:val="0"/>
          <w:numId w:val="25"/>
        </w:numPr>
        <w:ind w:left="547" w:right="29" w:hanging="547"/>
        <w:jc w:val="both"/>
        <w:rPr>
          <w:rFonts w:ascii="Arial" w:hAnsi="Arial" w:cs="Arial"/>
        </w:rPr>
      </w:pPr>
      <w:proofErr w:type="spellStart"/>
      <w:r w:rsidRPr="00AA1C3A">
        <w:rPr>
          <w:rFonts w:ascii="Arial" w:hAnsi="Arial" w:cs="Arial"/>
        </w:rPr>
        <w:t>Haloupek</w:t>
      </w:r>
      <w:proofErr w:type="spellEnd"/>
      <w:r w:rsidRPr="00AA1C3A">
        <w:rPr>
          <w:rFonts w:ascii="Arial" w:hAnsi="Arial" w:cs="Arial"/>
        </w:rPr>
        <w:t xml:space="preserve">, N., </w:t>
      </w:r>
      <w:proofErr w:type="spellStart"/>
      <w:r w:rsidRPr="00AA1C3A">
        <w:rPr>
          <w:rFonts w:ascii="Arial" w:hAnsi="Arial" w:cs="Arial"/>
        </w:rPr>
        <w:t>Grob</w:t>
      </w:r>
      <w:proofErr w:type="spellEnd"/>
      <w:r w:rsidRPr="00AA1C3A">
        <w:rPr>
          <w:rFonts w:ascii="Arial" w:hAnsi="Arial" w:cs="Arial"/>
        </w:rPr>
        <w:t xml:space="preserve">, P., </w:t>
      </w:r>
      <w:proofErr w:type="spellStart"/>
      <w:r w:rsidRPr="00AA1C3A">
        <w:rPr>
          <w:rFonts w:ascii="Arial" w:hAnsi="Arial" w:cs="Arial"/>
        </w:rPr>
        <w:t>Tenthorey</w:t>
      </w:r>
      <w:proofErr w:type="spellEnd"/>
      <w:r w:rsidRPr="00AA1C3A">
        <w:rPr>
          <w:rFonts w:ascii="Arial" w:hAnsi="Arial" w:cs="Arial"/>
        </w:rPr>
        <w:t xml:space="preserve">, J., Vance, R. and Nogales, E. (2019) Cryo-EM Studies of NAIP–NLRC4 Inflammasomes. Methods in Enzymology Volume </w:t>
      </w:r>
      <w:r w:rsidRPr="00AA1C3A">
        <w:rPr>
          <w:rFonts w:ascii="Arial" w:hAnsi="Arial" w:cs="Arial"/>
          <w:b/>
        </w:rPr>
        <w:t>625</w:t>
      </w:r>
      <w:r w:rsidRPr="00AA1C3A">
        <w:rPr>
          <w:rFonts w:ascii="Arial" w:hAnsi="Arial" w:cs="Arial"/>
        </w:rPr>
        <w:t xml:space="preserve">: DNA Sensors and Inflammasomes, </w:t>
      </w:r>
      <w:r w:rsidR="0080120D" w:rsidRPr="00AA1C3A">
        <w:rPr>
          <w:rFonts w:ascii="Arial" w:hAnsi="Arial" w:cs="Arial"/>
        </w:rPr>
        <w:t>Ch. 12, 177, 204</w:t>
      </w:r>
      <w:r w:rsidRPr="00AA1C3A">
        <w:rPr>
          <w:rFonts w:ascii="Arial" w:hAnsi="Arial" w:cs="Arial"/>
        </w:rPr>
        <w:t>.</w:t>
      </w:r>
    </w:p>
    <w:p w14:paraId="6469DD01" w14:textId="66879ADE" w:rsidR="0025159B" w:rsidRPr="00AA1C3A" w:rsidRDefault="0025159B" w:rsidP="000A173D">
      <w:pPr>
        <w:pStyle w:val="ListParagraph"/>
        <w:numPr>
          <w:ilvl w:val="0"/>
          <w:numId w:val="25"/>
        </w:numPr>
        <w:ind w:left="540" w:right="30" w:hanging="540"/>
        <w:jc w:val="both"/>
        <w:rPr>
          <w:rFonts w:ascii="Arial" w:hAnsi="Arial" w:cs="Arial"/>
        </w:rPr>
      </w:pPr>
      <w:r w:rsidRPr="00AA1C3A">
        <w:rPr>
          <w:rFonts w:ascii="Arial" w:hAnsi="Arial" w:cs="Arial"/>
        </w:rPr>
        <w:t xml:space="preserve">Liu, T., Liu, J.-J., </w:t>
      </w:r>
      <w:proofErr w:type="spellStart"/>
      <w:r w:rsidRPr="00AA1C3A">
        <w:rPr>
          <w:rFonts w:ascii="Arial" w:hAnsi="Arial" w:cs="Arial"/>
        </w:rPr>
        <w:t>Aditham</w:t>
      </w:r>
      <w:proofErr w:type="spellEnd"/>
      <w:r w:rsidRPr="00AA1C3A">
        <w:rPr>
          <w:rFonts w:ascii="Arial" w:hAnsi="Arial" w:cs="Arial"/>
        </w:rPr>
        <w:t>, A., Nogales, E. and Doudna, J. (2019) Target preference of Type III-A CRISPR-Cas complexes at the transcription bubble. Nat. Commun.</w:t>
      </w:r>
      <w:r w:rsidR="0046557F" w:rsidRPr="00AA1C3A">
        <w:rPr>
          <w:rFonts w:ascii="Arial" w:hAnsi="Arial" w:cs="Arial"/>
          <w:b/>
        </w:rPr>
        <w:t>10</w:t>
      </w:r>
      <w:r w:rsidR="0046557F" w:rsidRPr="00AA1C3A">
        <w:rPr>
          <w:rFonts w:ascii="Arial" w:hAnsi="Arial" w:cs="Arial"/>
        </w:rPr>
        <w:t>, 3001</w:t>
      </w:r>
      <w:r w:rsidRPr="00AA1C3A">
        <w:rPr>
          <w:rFonts w:ascii="Arial" w:hAnsi="Arial" w:cs="Arial"/>
        </w:rPr>
        <w:t>.</w:t>
      </w:r>
    </w:p>
    <w:p w14:paraId="4FFEB85C" w14:textId="112D8543" w:rsidR="00635FCC" w:rsidRPr="00AA1C3A" w:rsidRDefault="001F5231" w:rsidP="000A173D">
      <w:pPr>
        <w:pStyle w:val="ListParagraph"/>
        <w:numPr>
          <w:ilvl w:val="0"/>
          <w:numId w:val="25"/>
        </w:numPr>
        <w:ind w:left="540" w:right="30" w:hanging="540"/>
        <w:jc w:val="both"/>
        <w:rPr>
          <w:rFonts w:ascii="Arial" w:hAnsi="Arial" w:cs="Arial"/>
        </w:rPr>
      </w:pPr>
      <w:r w:rsidRPr="00AA1C3A">
        <w:rPr>
          <w:rFonts w:ascii="Arial" w:hAnsi="Arial" w:cs="Arial"/>
        </w:rPr>
        <w:t>Nguyen, T.H.D., Collins, K.</w:t>
      </w:r>
      <w:r w:rsidRPr="00AA1C3A">
        <w:rPr>
          <w:rFonts w:ascii="Arial" w:hAnsi="Arial" w:cs="Arial"/>
          <w:vertAlign w:val="superscript"/>
        </w:rPr>
        <w:t xml:space="preserve"> </w:t>
      </w:r>
      <w:r w:rsidRPr="00AA1C3A">
        <w:rPr>
          <w:rFonts w:ascii="Arial" w:hAnsi="Arial" w:cs="Arial"/>
        </w:rPr>
        <w:t>and Nogales, E. (2019) Telomerase structures and regulation: shedding light on the chromosome end. COSB</w:t>
      </w:r>
      <w:r w:rsidR="00FC6EF2" w:rsidRPr="00AA1C3A">
        <w:rPr>
          <w:rFonts w:ascii="Arial" w:hAnsi="Arial" w:cs="Arial"/>
        </w:rPr>
        <w:t xml:space="preserve"> </w:t>
      </w:r>
      <w:r w:rsidR="00FC6EF2" w:rsidRPr="00AA1C3A">
        <w:rPr>
          <w:rFonts w:ascii="Arial" w:hAnsi="Arial" w:cs="Arial"/>
          <w:b/>
          <w:bCs/>
        </w:rPr>
        <w:t>55</w:t>
      </w:r>
      <w:r w:rsidR="00FC6EF2" w:rsidRPr="00AA1C3A">
        <w:rPr>
          <w:rFonts w:ascii="Arial" w:hAnsi="Arial" w:cs="Arial"/>
        </w:rPr>
        <w:t>, 185-193</w:t>
      </w:r>
      <w:r w:rsidRPr="00AA1C3A">
        <w:rPr>
          <w:rFonts w:ascii="Arial" w:hAnsi="Arial" w:cs="Arial"/>
        </w:rPr>
        <w:t>.</w:t>
      </w:r>
    </w:p>
    <w:p w14:paraId="5B9CE101" w14:textId="40D34FCB" w:rsidR="00B1065F" w:rsidRPr="00AA1C3A" w:rsidRDefault="00B1065F" w:rsidP="000A173D">
      <w:pPr>
        <w:pStyle w:val="ListParagraph"/>
        <w:numPr>
          <w:ilvl w:val="0"/>
          <w:numId w:val="25"/>
        </w:numPr>
        <w:ind w:left="540" w:right="30" w:hanging="540"/>
        <w:jc w:val="both"/>
        <w:rPr>
          <w:rFonts w:ascii="Arial" w:hAnsi="Arial" w:cs="Arial"/>
        </w:rPr>
      </w:pPr>
      <w:r w:rsidRPr="00AA1C3A">
        <w:rPr>
          <w:rFonts w:ascii="Arial" w:hAnsi="Arial" w:cs="Arial"/>
          <w:color w:val="000000" w:themeColor="text1"/>
        </w:rPr>
        <w:t xml:space="preserve">Eshun-Wilson, L., Zhang, R., </w:t>
      </w:r>
      <w:proofErr w:type="spellStart"/>
      <w:r w:rsidRPr="00AA1C3A">
        <w:rPr>
          <w:rFonts w:ascii="Arial" w:hAnsi="Arial" w:cs="Arial"/>
          <w:color w:val="000000" w:themeColor="text1"/>
        </w:rPr>
        <w:t>Portran</w:t>
      </w:r>
      <w:proofErr w:type="spellEnd"/>
      <w:r w:rsidRPr="00AA1C3A">
        <w:rPr>
          <w:rFonts w:ascii="Arial" w:hAnsi="Arial" w:cs="Arial"/>
          <w:color w:val="000000" w:themeColor="text1"/>
        </w:rPr>
        <w:t xml:space="preserve">, D., </w:t>
      </w:r>
      <w:proofErr w:type="spellStart"/>
      <w:r w:rsidRPr="00AA1C3A">
        <w:rPr>
          <w:rFonts w:ascii="Arial" w:hAnsi="Arial" w:cs="Arial"/>
          <w:color w:val="000000" w:themeColor="text1"/>
        </w:rPr>
        <w:t>Nachury</w:t>
      </w:r>
      <w:proofErr w:type="spellEnd"/>
      <w:r w:rsidRPr="00AA1C3A">
        <w:rPr>
          <w:rFonts w:ascii="Arial" w:hAnsi="Arial" w:cs="Arial"/>
          <w:color w:val="000000" w:themeColor="text1"/>
        </w:rPr>
        <w:t xml:space="preserve">, M.V., </w:t>
      </w:r>
      <w:proofErr w:type="spellStart"/>
      <w:r w:rsidRPr="00AA1C3A">
        <w:rPr>
          <w:rFonts w:ascii="Arial" w:hAnsi="Arial" w:cs="Arial"/>
          <w:color w:val="000000" w:themeColor="text1"/>
        </w:rPr>
        <w:t>Toso</w:t>
      </w:r>
      <w:proofErr w:type="spellEnd"/>
      <w:r w:rsidRPr="00AA1C3A">
        <w:rPr>
          <w:rFonts w:ascii="Arial" w:hAnsi="Arial" w:cs="Arial"/>
          <w:color w:val="000000" w:themeColor="text1"/>
        </w:rPr>
        <w:t xml:space="preserve">, D., </w:t>
      </w:r>
      <w:proofErr w:type="spellStart"/>
      <w:r w:rsidRPr="00AA1C3A">
        <w:rPr>
          <w:rFonts w:ascii="Arial" w:hAnsi="Arial" w:cs="Arial"/>
          <w:color w:val="000000" w:themeColor="text1"/>
        </w:rPr>
        <w:t>Lohr</w:t>
      </w:r>
      <w:proofErr w:type="spellEnd"/>
      <w:r w:rsidRPr="00AA1C3A">
        <w:rPr>
          <w:rFonts w:ascii="Arial" w:hAnsi="Arial" w:cs="Arial"/>
          <w:color w:val="000000" w:themeColor="text1"/>
        </w:rPr>
        <w:t xml:space="preserve">, T., </w:t>
      </w:r>
      <w:proofErr w:type="spellStart"/>
      <w:r w:rsidRPr="00AA1C3A">
        <w:rPr>
          <w:rFonts w:ascii="Arial" w:hAnsi="Arial" w:cs="Arial"/>
          <w:color w:val="000000" w:themeColor="text1"/>
        </w:rPr>
        <w:t>Vendruscolo</w:t>
      </w:r>
      <w:proofErr w:type="spellEnd"/>
      <w:r w:rsidRPr="00AA1C3A">
        <w:rPr>
          <w:rFonts w:ascii="Arial" w:hAnsi="Arial" w:cs="Arial"/>
          <w:color w:val="000000" w:themeColor="text1"/>
        </w:rPr>
        <w:t>, M., Bonomi, M., Fraser, J.S. and</w:t>
      </w:r>
      <w:r w:rsidRPr="00AA1C3A">
        <w:rPr>
          <w:rFonts w:ascii="Arial" w:hAnsi="Arial" w:cs="Arial"/>
          <w:color w:val="000000" w:themeColor="text1"/>
          <w:vertAlign w:val="superscript"/>
        </w:rPr>
        <w:t xml:space="preserve"> </w:t>
      </w:r>
      <w:r w:rsidRPr="00AA1C3A">
        <w:rPr>
          <w:rFonts w:ascii="Arial" w:hAnsi="Arial" w:cs="Arial"/>
          <w:color w:val="000000" w:themeColor="text1"/>
        </w:rPr>
        <w:t xml:space="preserve">Nogales, E. (2019) </w:t>
      </w:r>
      <w:r w:rsidRPr="00AA1C3A">
        <w:rPr>
          <w:rFonts w:ascii="Arial" w:eastAsia="Times New Roman" w:hAnsi="Arial" w:cs="Arial"/>
          <w:color w:val="000000" w:themeColor="text1"/>
          <w:shd w:val="clear" w:color="auto" w:fill="FFFFFF"/>
        </w:rPr>
        <w:t>Effects of α-tubulin acetylation on microtubule structure and stability</w:t>
      </w:r>
      <w:r w:rsidRPr="00AA1C3A">
        <w:rPr>
          <w:rFonts w:ascii="Arial" w:hAnsi="Arial" w:cs="Arial"/>
        </w:rPr>
        <w:t>. PNAS</w:t>
      </w:r>
      <w:r w:rsidR="00070C14" w:rsidRPr="00AA1C3A">
        <w:rPr>
          <w:rFonts w:ascii="Arial" w:hAnsi="Arial" w:cs="Arial"/>
        </w:rPr>
        <w:t xml:space="preserve"> </w:t>
      </w:r>
      <w:r w:rsidR="00070C14" w:rsidRPr="00AA1C3A">
        <w:rPr>
          <w:rFonts w:ascii="Arial" w:hAnsi="Arial" w:cs="Arial"/>
          <w:b/>
          <w:bCs/>
        </w:rPr>
        <w:t>116</w:t>
      </w:r>
      <w:r w:rsidR="00070C14" w:rsidRPr="00AA1C3A">
        <w:rPr>
          <w:rFonts w:ascii="Arial" w:hAnsi="Arial" w:cs="Arial"/>
        </w:rPr>
        <w:t>, 10366-10371</w:t>
      </w:r>
      <w:r w:rsidRPr="00AA1C3A">
        <w:rPr>
          <w:rStyle w:val="highwire-cite-metadata-doi"/>
          <w:rFonts w:ascii="Arial" w:eastAsia="Times New Roman" w:hAnsi="Arial" w:cs="Arial"/>
        </w:rPr>
        <w:t>.</w:t>
      </w:r>
    </w:p>
    <w:p w14:paraId="33924BCE" w14:textId="77777777" w:rsidR="00B1065F" w:rsidRPr="00AA1C3A" w:rsidRDefault="00B1065F" w:rsidP="000A173D">
      <w:pPr>
        <w:pStyle w:val="ListParagraph"/>
        <w:numPr>
          <w:ilvl w:val="0"/>
          <w:numId w:val="25"/>
        </w:numPr>
        <w:ind w:left="540" w:right="30" w:hanging="540"/>
        <w:jc w:val="both"/>
        <w:rPr>
          <w:rFonts w:ascii="Arial" w:hAnsi="Arial" w:cs="Arial"/>
        </w:rPr>
      </w:pPr>
      <w:proofErr w:type="spellStart"/>
      <w:r w:rsidRPr="00AA1C3A">
        <w:rPr>
          <w:rFonts w:ascii="Arial" w:hAnsi="Arial" w:cs="Arial"/>
        </w:rPr>
        <w:lastRenderedPageBreak/>
        <w:t>Greber</w:t>
      </w:r>
      <w:proofErr w:type="spellEnd"/>
      <w:r w:rsidRPr="00AA1C3A">
        <w:rPr>
          <w:rFonts w:ascii="Arial" w:hAnsi="Arial" w:cs="Arial"/>
        </w:rPr>
        <w:t xml:space="preserve">, B.J., </w:t>
      </w:r>
      <w:proofErr w:type="spellStart"/>
      <w:r w:rsidRPr="00AA1C3A">
        <w:rPr>
          <w:rFonts w:ascii="Arial" w:hAnsi="Arial" w:cs="Arial"/>
        </w:rPr>
        <w:t>Toso</w:t>
      </w:r>
      <w:proofErr w:type="spellEnd"/>
      <w:r w:rsidRPr="00AA1C3A">
        <w:rPr>
          <w:rFonts w:ascii="Arial" w:hAnsi="Arial" w:cs="Arial"/>
        </w:rPr>
        <w:t xml:space="preserve">, D.B., Fang, J. and Nogales, E. (2019) The complete structure of the human TFIIH core complex. </w:t>
      </w:r>
      <w:proofErr w:type="spellStart"/>
      <w:r w:rsidRPr="00AA1C3A">
        <w:rPr>
          <w:rFonts w:ascii="Arial" w:hAnsi="Arial" w:cs="Arial"/>
        </w:rPr>
        <w:t>eLife</w:t>
      </w:r>
      <w:proofErr w:type="spellEnd"/>
      <w:r w:rsidRPr="00AA1C3A">
        <w:rPr>
          <w:rFonts w:ascii="Arial" w:hAnsi="Arial" w:cs="Arial"/>
        </w:rPr>
        <w:t xml:space="preserve"> </w:t>
      </w:r>
      <w:r w:rsidRPr="00AA1C3A">
        <w:rPr>
          <w:rFonts w:ascii="Arial" w:hAnsi="Arial" w:cs="Arial"/>
          <w:b/>
        </w:rPr>
        <w:t>44771</w:t>
      </w:r>
      <w:r w:rsidRPr="00AA1C3A">
        <w:rPr>
          <w:rFonts w:ascii="Arial" w:hAnsi="Arial" w:cs="Arial"/>
        </w:rPr>
        <w:t>.</w:t>
      </w:r>
    </w:p>
    <w:p w14:paraId="74E8C3CA" w14:textId="592D4D14" w:rsidR="00CE10EB" w:rsidRPr="00AA1C3A" w:rsidRDefault="00AA5CA6" w:rsidP="000A173D">
      <w:pPr>
        <w:pStyle w:val="ListParagraph"/>
        <w:numPr>
          <w:ilvl w:val="0"/>
          <w:numId w:val="25"/>
        </w:numPr>
        <w:ind w:left="540" w:right="30" w:hanging="540"/>
        <w:jc w:val="both"/>
        <w:rPr>
          <w:rFonts w:ascii="Arial" w:hAnsi="Arial" w:cs="Arial"/>
        </w:rPr>
      </w:pPr>
      <w:r w:rsidRPr="00AA1C3A">
        <w:rPr>
          <w:rFonts w:ascii="Arial" w:hAnsi="Arial" w:cs="Arial"/>
          <w:bCs/>
        </w:rPr>
        <w:t>Liu</w:t>
      </w:r>
      <w:r w:rsidRPr="00AA1C3A">
        <w:rPr>
          <w:rFonts w:ascii="Arial" w:hAnsi="Arial" w:cs="Arial"/>
        </w:rPr>
        <w:t>, J-J.</w:t>
      </w:r>
      <w:r w:rsidRPr="00AA1C3A">
        <w:rPr>
          <w:rFonts w:ascii="Arial" w:hAnsi="Arial" w:cs="Arial"/>
          <w:bCs/>
          <w:vertAlign w:val="superscript"/>
        </w:rPr>
        <w:t xml:space="preserve"> </w:t>
      </w:r>
      <w:r w:rsidRPr="00AA1C3A">
        <w:rPr>
          <w:rFonts w:ascii="Arial" w:hAnsi="Arial" w:cs="Arial"/>
          <w:bCs/>
        </w:rPr>
        <w:t xml:space="preserve"> </w:t>
      </w:r>
      <w:proofErr w:type="spellStart"/>
      <w:r w:rsidRPr="00AA1C3A">
        <w:rPr>
          <w:rFonts w:ascii="Arial" w:hAnsi="Arial" w:cs="Arial"/>
          <w:bCs/>
        </w:rPr>
        <w:t>Orlova</w:t>
      </w:r>
      <w:proofErr w:type="spellEnd"/>
      <w:r w:rsidRPr="00AA1C3A">
        <w:rPr>
          <w:rFonts w:ascii="Arial" w:hAnsi="Arial" w:cs="Arial"/>
          <w:bCs/>
        </w:rPr>
        <w:t xml:space="preserve">, N., Oakes, B.L., Ma, E., Spinner, H.B., </w:t>
      </w:r>
      <w:proofErr w:type="spellStart"/>
      <w:r w:rsidRPr="00AA1C3A">
        <w:rPr>
          <w:rFonts w:ascii="Arial" w:hAnsi="Arial" w:cs="Arial"/>
          <w:bCs/>
        </w:rPr>
        <w:t>Baney</w:t>
      </w:r>
      <w:proofErr w:type="spellEnd"/>
      <w:r w:rsidRPr="00AA1C3A">
        <w:rPr>
          <w:rFonts w:ascii="Arial" w:hAnsi="Arial" w:cs="Arial"/>
          <w:bCs/>
        </w:rPr>
        <w:t>, K.L.M., Chuck, J., Tan, D., Knott, G.J., Harrington, L.B., Al-</w:t>
      </w:r>
      <w:proofErr w:type="spellStart"/>
      <w:r w:rsidRPr="00AA1C3A">
        <w:rPr>
          <w:rFonts w:ascii="Arial" w:hAnsi="Arial" w:cs="Arial"/>
          <w:bCs/>
        </w:rPr>
        <w:t>Shayeb</w:t>
      </w:r>
      <w:proofErr w:type="spellEnd"/>
      <w:r w:rsidRPr="00AA1C3A">
        <w:rPr>
          <w:rFonts w:ascii="Arial" w:hAnsi="Arial" w:cs="Arial"/>
          <w:bCs/>
        </w:rPr>
        <w:t xml:space="preserve">, B., Wagner, A., </w:t>
      </w:r>
      <w:proofErr w:type="spellStart"/>
      <w:r w:rsidRPr="00AA1C3A">
        <w:rPr>
          <w:rFonts w:ascii="Arial" w:hAnsi="Arial" w:cs="Arial"/>
          <w:color w:val="222222"/>
          <w:shd w:val="clear" w:color="auto" w:fill="FFFFFF"/>
        </w:rPr>
        <w:t>Brötzmann</w:t>
      </w:r>
      <w:proofErr w:type="spellEnd"/>
      <w:r w:rsidRPr="00AA1C3A">
        <w:rPr>
          <w:rFonts w:ascii="Arial" w:hAnsi="Arial" w:cs="Arial"/>
          <w:color w:val="222222"/>
          <w:shd w:val="clear" w:color="auto" w:fill="FFFFFF"/>
        </w:rPr>
        <w:t xml:space="preserve">, J., </w:t>
      </w:r>
      <w:proofErr w:type="spellStart"/>
      <w:r w:rsidRPr="00AA1C3A">
        <w:rPr>
          <w:rFonts w:ascii="Arial" w:hAnsi="Arial" w:cs="Arial"/>
          <w:bCs/>
        </w:rPr>
        <w:t>Staahl</w:t>
      </w:r>
      <w:proofErr w:type="spellEnd"/>
      <w:r w:rsidRPr="00AA1C3A">
        <w:rPr>
          <w:rFonts w:ascii="Arial" w:hAnsi="Arial" w:cs="Arial"/>
          <w:bCs/>
        </w:rPr>
        <w:t xml:space="preserve">, B.T., </w:t>
      </w:r>
      <w:proofErr w:type="spellStart"/>
      <w:r w:rsidRPr="00AA1C3A">
        <w:rPr>
          <w:rFonts w:ascii="Arial" w:hAnsi="Arial" w:cs="Arial"/>
          <w:bCs/>
        </w:rPr>
        <w:t>Talyor</w:t>
      </w:r>
      <w:proofErr w:type="spellEnd"/>
      <w:r w:rsidRPr="00AA1C3A">
        <w:rPr>
          <w:rFonts w:ascii="Arial" w:hAnsi="Arial" w:cs="Arial"/>
          <w:bCs/>
        </w:rPr>
        <w:t>, K.L.</w:t>
      </w:r>
      <w:r w:rsidR="007B2623" w:rsidRPr="00AA1C3A">
        <w:rPr>
          <w:rFonts w:ascii="Arial" w:hAnsi="Arial" w:cs="Arial"/>
          <w:bCs/>
        </w:rPr>
        <w:t>, D</w:t>
      </w:r>
      <w:r w:rsidRPr="00AA1C3A">
        <w:rPr>
          <w:rFonts w:ascii="Arial" w:hAnsi="Arial" w:cs="Arial"/>
          <w:bCs/>
        </w:rPr>
        <w:t>esmarais, J., Nogales, E., Doudna, J.A.</w:t>
      </w:r>
      <w:r w:rsidRPr="00AA1C3A">
        <w:rPr>
          <w:rFonts w:ascii="Arial" w:hAnsi="Arial" w:cs="Arial"/>
        </w:rPr>
        <w:t xml:space="preserve"> (2019) </w:t>
      </w:r>
      <w:r w:rsidR="00CE10EB" w:rsidRPr="00AA1C3A">
        <w:rPr>
          <w:rFonts w:ascii="Arial" w:hAnsi="Arial" w:cs="Arial"/>
        </w:rPr>
        <w:t>CRISPR-</w:t>
      </w:r>
      <w:proofErr w:type="spellStart"/>
      <w:r w:rsidR="00CE10EB" w:rsidRPr="00AA1C3A">
        <w:rPr>
          <w:rFonts w:ascii="Arial" w:hAnsi="Arial" w:cs="Arial"/>
        </w:rPr>
        <w:t>CasX</w:t>
      </w:r>
      <w:proofErr w:type="spellEnd"/>
      <w:r w:rsidR="00CE10EB" w:rsidRPr="00AA1C3A">
        <w:rPr>
          <w:rFonts w:ascii="Arial" w:hAnsi="Arial" w:cs="Arial"/>
        </w:rPr>
        <w:t xml:space="preserve"> is an RNA-dominated enzyme active for human genome editing</w:t>
      </w:r>
      <w:r w:rsidR="00B155B6" w:rsidRPr="00AA1C3A">
        <w:rPr>
          <w:rFonts w:ascii="Arial" w:hAnsi="Arial" w:cs="Arial"/>
        </w:rPr>
        <w:t xml:space="preserve">. Nature </w:t>
      </w:r>
      <w:r w:rsidR="001B2C17" w:rsidRPr="00AA1C3A">
        <w:rPr>
          <w:rFonts w:ascii="Arial" w:eastAsia="Times New Roman" w:hAnsi="Arial" w:cs="Arial"/>
          <w:b/>
        </w:rPr>
        <w:t>566</w:t>
      </w:r>
      <w:r w:rsidR="001B2C17" w:rsidRPr="00AA1C3A">
        <w:rPr>
          <w:rFonts w:ascii="Arial" w:eastAsia="Times New Roman" w:hAnsi="Arial" w:cs="Arial"/>
        </w:rPr>
        <w:t>, 218-223.</w:t>
      </w:r>
    </w:p>
    <w:p w14:paraId="510E3D7F" w14:textId="06891CC4" w:rsidR="006444C9" w:rsidRPr="00AA1C3A" w:rsidRDefault="000D363C" w:rsidP="000A173D">
      <w:pPr>
        <w:pStyle w:val="ListParagraph"/>
        <w:numPr>
          <w:ilvl w:val="0"/>
          <w:numId w:val="25"/>
        </w:numPr>
        <w:autoSpaceDE w:val="0"/>
        <w:autoSpaceDN w:val="0"/>
        <w:adjustRightInd w:val="0"/>
        <w:ind w:left="540" w:right="30" w:hanging="540"/>
        <w:jc w:val="both"/>
        <w:rPr>
          <w:rFonts w:ascii="Arial" w:hAnsi="Arial" w:cs="Arial"/>
          <w:color w:val="000000" w:themeColor="text1"/>
        </w:rPr>
      </w:pPr>
      <w:r w:rsidRPr="00AA1C3A">
        <w:rPr>
          <w:rFonts w:ascii="Arial" w:hAnsi="Arial" w:cs="Arial"/>
          <w:color w:val="000000" w:themeColor="text1"/>
        </w:rPr>
        <w:t xml:space="preserve">Jiang, F., Liu J.-J., Osuna, B.A., Xu, M., Berry, J.D., Rauch, J.B., Nogales, E., </w:t>
      </w:r>
      <w:proofErr w:type="spellStart"/>
      <w:r w:rsidRPr="00AA1C3A">
        <w:rPr>
          <w:rFonts w:ascii="Arial" w:hAnsi="Arial" w:cs="Arial"/>
          <w:color w:val="000000" w:themeColor="text1"/>
        </w:rPr>
        <w:t>Bondy-D</w:t>
      </w:r>
      <w:r w:rsidR="007A167E" w:rsidRPr="00AA1C3A">
        <w:rPr>
          <w:rFonts w:ascii="Arial" w:hAnsi="Arial" w:cs="Arial"/>
          <w:color w:val="000000" w:themeColor="text1"/>
        </w:rPr>
        <w:t>enomy</w:t>
      </w:r>
      <w:proofErr w:type="spellEnd"/>
      <w:r w:rsidR="007A167E" w:rsidRPr="00AA1C3A">
        <w:rPr>
          <w:rFonts w:ascii="Arial" w:hAnsi="Arial" w:cs="Arial"/>
          <w:color w:val="000000" w:themeColor="text1"/>
        </w:rPr>
        <w:t xml:space="preserve">, J, and </w:t>
      </w:r>
      <w:proofErr w:type="spellStart"/>
      <w:r w:rsidR="007A167E" w:rsidRPr="00AA1C3A">
        <w:rPr>
          <w:rFonts w:ascii="Arial" w:hAnsi="Arial" w:cs="Arial"/>
          <w:color w:val="000000" w:themeColor="text1"/>
        </w:rPr>
        <w:t>Doudna</w:t>
      </w:r>
      <w:proofErr w:type="spellEnd"/>
      <w:r w:rsidR="007A167E" w:rsidRPr="00AA1C3A">
        <w:rPr>
          <w:rFonts w:ascii="Arial" w:hAnsi="Arial" w:cs="Arial"/>
          <w:color w:val="000000" w:themeColor="text1"/>
        </w:rPr>
        <w:t>, J.A. (2019</w:t>
      </w:r>
      <w:r w:rsidRPr="00AA1C3A">
        <w:rPr>
          <w:rFonts w:ascii="Arial" w:hAnsi="Arial" w:cs="Arial"/>
          <w:color w:val="000000" w:themeColor="text1"/>
        </w:rPr>
        <w:t xml:space="preserve">) </w:t>
      </w:r>
      <w:r w:rsidRPr="00AA1C3A">
        <w:rPr>
          <w:rFonts w:ascii="Arial" w:eastAsia="Times New Roman" w:hAnsi="Arial" w:cs="Arial"/>
          <w:color w:val="000000" w:themeColor="text1"/>
        </w:rPr>
        <w:t xml:space="preserve">Temperature-responsive competitive inhibition of CRISPR-Cas. Mol. </w:t>
      </w:r>
      <w:r w:rsidR="007A167E" w:rsidRPr="00AA1C3A">
        <w:rPr>
          <w:rFonts w:ascii="Arial" w:eastAsia="Times New Roman" w:hAnsi="Arial" w:cs="Arial"/>
          <w:color w:val="000000" w:themeColor="text1"/>
        </w:rPr>
        <w:t xml:space="preserve">Cell </w:t>
      </w:r>
      <w:r w:rsidR="007A167E" w:rsidRPr="00AA1C3A">
        <w:rPr>
          <w:rFonts w:ascii="Arial" w:eastAsia="Times New Roman" w:hAnsi="Arial" w:cs="Arial"/>
          <w:b/>
          <w:color w:val="000000" w:themeColor="text1"/>
        </w:rPr>
        <w:t>73</w:t>
      </w:r>
      <w:r w:rsidR="007A167E" w:rsidRPr="00AA1C3A">
        <w:rPr>
          <w:rFonts w:ascii="Arial" w:eastAsia="Times New Roman" w:hAnsi="Arial" w:cs="Arial"/>
          <w:color w:val="000000" w:themeColor="text1"/>
        </w:rPr>
        <w:t>, 1-10</w:t>
      </w:r>
      <w:r w:rsidRPr="00AA1C3A">
        <w:rPr>
          <w:rFonts w:ascii="Arial" w:eastAsia="Times New Roman" w:hAnsi="Arial" w:cs="Arial"/>
          <w:color w:val="000000" w:themeColor="text1"/>
        </w:rPr>
        <w:t>.</w:t>
      </w:r>
      <w:r w:rsidR="006444C9" w:rsidRPr="00AA1C3A">
        <w:rPr>
          <w:rFonts w:ascii="Arial" w:hAnsi="Arial" w:cs="Arial"/>
          <w:color w:val="000000" w:themeColor="text1"/>
        </w:rPr>
        <w:t xml:space="preserve"> </w:t>
      </w:r>
    </w:p>
    <w:p w14:paraId="48744197" w14:textId="3F14BC05" w:rsidR="00CA222C" w:rsidRPr="00AA1C3A" w:rsidRDefault="006444C9" w:rsidP="000A173D">
      <w:pPr>
        <w:pStyle w:val="ListParagraph"/>
        <w:numPr>
          <w:ilvl w:val="0"/>
          <w:numId w:val="25"/>
        </w:numPr>
        <w:autoSpaceDE w:val="0"/>
        <w:autoSpaceDN w:val="0"/>
        <w:adjustRightInd w:val="0"/>
        <w:ind w:left="540" w:right="30" w:hanging="540"/>
        <w:jc w:val="both"/>
        <w:rPr>
          <w:rFonts w:ascii="Arial" w:hAnsi="Arial" w:cs="Arial"/>
          <w:color w:val="000000" w:themeColor="text1"/>
        </w:rPr>
      </w:pPr>
      <w:proofErr w:type="spellStart"/>
      <w:r w:rsidRPr="00AA1C3A">
        <w:rPr>
          <w:rFonts w:ascii="Arial" w:hAnsi="Arial" w:cs="Arial"/>
          <w:color w:val="000000" w:themeColor="text1"/>
        </w:rPr>
        <w:t>Kasinath</w:t>
      </w:r>
      <w:proofErr w:type="spellEnd"/>
      <w:r w:rsidRPr="00AA1C3A">
        <w:rPr>
          <w:rFonts w:ascii="Arial" w:hAnsi="Arial" w:cs="Arial"/>
          <w:color w:val="000000" w:themeColor="text1"/>
        </w:rPr>
        <w:t>, V,</w:t>
      </w:r>
      <w:r w:rsidR="00B23A53" w:rsidRPr="00AA1C3A">
        <w:rPr>
          <w:rFonts w:ascii="Arial" w:hAnsi="Arial" w:cs="Arial"/>
          <w:color w:val="000000" w:themeColor="text1"/>
        </w:rPr>
        <w:t xml:space="preserve"> </w:t>
      </w:r>
      <w:proofErr w:type="spellStart"/>
      <w:r w:rsidR="00B23A53" w:rsidRPr="00AA1C3A">
        <w:rPr>
          <w:rFonts w:ascii="Arial" w:hAnsi="Arial" w:cs="Arial"/>
          <w:color w:val="000000" w:themeColor="text1"/>
        </w:rPr>
        <w:t>Pöpsel</w:t>
      </w:r>
      <w:proofErr w:type="spellEnd"/>
      <w:r w:rsidR="00B23A53" w:rsidRPr="00AA1C3A">
        <w:rPr>
          <w:rFonts w:ascii="Arial" w:hAnsi="Arial" w:cs="Arial"/>
          <w:color w:val="000000" w:themeColor="text1"/>
        </w:rPr>
        <w:t>, S and Nogales, E. (2019</w:t>
      </w:r>
      <w:r w:rsidRPr="00AA1C3A">
        <w:rPr>
          <w:rFonts w:ascii="Arial" w:hAnsi="Arial" w:cs="Arial"/>
          <w:color w:val="000000" w:themeColor="text1"/>
        </w:rPr>
        <w:t>) Recent structural insights into PRC2 regulation</w:t>
      </w:r>
      <w:r w:rsidR="002E68FE" w:rsidRPr="00AA1C3A">
        <w:rPr>
          <w:rFonts w:ascii="Arial" w:hAnsi="Arial" w:cs="Arial"/>
          <w:color w:val="000000" w:themeColor="text1"/>
        </w:rPr>
        <w:t xml:space="preserve"> and substrate binding. </w:t>
      </w:r>
      <w:proofErr w:type="spellStart"/>
      <w:r w:rsidR="002E68FE" w:rsidRPr="00AA1C3A">
        <w:rPr>
          <w:rFonts w:ascii="Arial" w:hAnsi="Arial" w:cs="Arial"/>
          <w:color w:val="000000" w:themeColor="text1"/>
        </w:rPr>
        <w:t>Bioche</w:t>
      </w:r>
      <w:r w:rsidRPr="00AA1C3A">
        <w:rPr>
          <w:rFonts w:ascii="Arial" w:hAnsi="Arial" w:cs="Arial"/>
          <w:color w:val="000000" w:themeColor="text1"/>
        </w:rPr>
        <w:t>m</w:t>
      </w:r>
      <w:proofErr w:type="spellEnd"/>
      <w:r w:rsidRPr="00AA1C3A">
        <w:rPr>
          <w:rFonts w:ascii="Arial" w:hAnsi="Arial" w:cs="Arial"/>
          <w:color w:val="000000" w:themeColor="text1"/>
        </w:rPr>
        <w:t>.</w:t>
      </w:r>
      <w:r w:rsidR="00445ACB" w:rsidRPr="00AA1C3A">
        <w:rPr>
          <w:rFonts w:ascii="Arial" w:hAnsi="Arial" w:cs="Arial"/>
          <w:color w:val="000000" w:themeColor="text1"/>
        </w:rPr>
        <w:t xml:space="preserve"> </w:t>
      </w:r>
      <w:r w:rsidR="00445ACB" w:rsidRPr="00AA1C3A">
        <w:rPr>
          <w:rFonts w:ascii="Arial" w:hAnsi="Arial" w:cs="Arial"/>
          <w:b/>
          <w:color w:val="000000" w:themeColor="text1"/>
        </w:rPr>
        <w:t>58</w:t>
      </w:r>
      <w:r w:rsidR="00445ACB" w:rsidRPr="00AA1C3A">
        <w:rPr>
          <w:rFonts w:ascii="Arial" w:hAnsi="Arial" w:cs="Arial"/>
          <w:color w:val="000000" w:themeColor="text1"/>
        </w:rPr>
        <w:t>, 346-35</w:t>
      </w:r>
      <w:r w:rsidR="007F07E6" w:rsidRPr="00AA1C3A">
        <w:rPr>
          <w:rFonts w:ascii="Arial" w:hAnsi="Arial" w:cs="Arial"/>
          <w:color w:val="000000" w:themeColor="text1"/>
        </w:rPr>
        <w:t>4</w:t>
      </w:r>
      <w:r w:rsidRPr="00AA1C3A">
        <w:rPr>
          <w:rFonts w:ascii="Arial" w:hAnsi="Arial" w:cs="Arial"/>
          <w:color w:val="000000" w:themeColor="text1"/>
        </w:rPr>
        <w:t>.</w:t>
      </w:r>
    </w:p>
    <w:p w14:paraId="267B43FB" w14:textId="0C8CC7B9" w:rsidR="00482B5F" w:rsidRPr="00AA1C3A" w:rsidRDefault="00482B5F" w:rsidP="000A173D">
      <w:pPr>
        <w:pStyle w:val="ListParagraph"/>
        <w:numPr>
          <w:ilvl w:val="0"/>
          <w:numId w:val="25"/>
        </w:numPr>
        <w:autoSpaceDE w:val="0"/>
        <w:autoSpaceDN w:val="0"/>
        <w:adjustRightInd w:val="0"/>
        <w:ind w:left="540" w:right="30" w:hanging="540"/>
        <w:jc w:val="both"/>
        <w:rPr>
          <w:rFonts w:ascii="Arial" w:hAnsi="Arial" w:cs="Arial"/>
          <w:color w:val="000000" w:themeColor="text1"/>
        </w:rPr>
      </w:pPr>
      <w:r w:rsidRPr="00AA1C3A">
        <w:rPr>
          <w:rFonts w:ascii="Arial" w:hAnsi="Arial" w:cs="Arial"/>
          <w:color w:val="000000" w:themeColor="text1"/>
        </w:rPr>
        <w:t>Nogales, E. (2018) Tubulin and its iso</w:t>
      </w:r>
      <w:r w:rsidR="00004370" w:rsidRPr="00AA1C3A">
        <w:rPr>
          <w:rFonts w:ascii="Arial" w:hAnsi="Arial" w:cs="Arial"/>
          <w:color w:val="000000" w:themeColor="text1"/>
        </w:rPr>
        <w:t xml:space="preserve">forms. </w:t>
      </w:r>
      <w:r w:rsidR="00004370" w:rsidRPr="00AA1C3A">
        <w:rPr>
          <w:rFonts w:ascii="Arial" w:hAnsi="Arial" w:cs="Arial"/>
        </w:rPr>
        <w:t>Reference Module in Biomedical Sciences. Elsevier. 28-Dec-2018 doi:10.1016/B978-0-12-801238-3.11142-0.</w:t>
      </w:r>
    </w:p>
    <w:p w14:paraId="4227C784" w14:textId="712B9C2E" w:rsidR="00CA222C" w:rsidRPr="00AA1C3A" w:rsidRDefault="003A3E5D" w:rsidP="000A173D">
      <w:pPr>
        <w:pStyle w:val="ListParagraph"/>
        <w:numPr>
          <w:ilvl w:val="0"/>
          <w:numId w:val="25"/>
        </w:numPr>
        <w:autoSpaceDE w:val="0"/>
        <w:autoSpaceDN w:val="0"/>
        <w:adjustRightInd w:val="0"/>
        <w:ind w:left="540" w:right="30" w:hanging="540"/>
        <w:jc w:val="both"/>
        <w:rPr>
          <w:rFonts w:ascii="Arial" w:hAnsi="Arial" w:cs="Arial"/>
          <w:color w:val="000000" w:themeColor="text1"/>
        </w:rPr>
      </w:pPr>
      <w:r w:rsidRPr="00AA1C3A">
        <w:rPr>
          <w:rFonts w:ascii="Arial" w:hAnsi="Arial" w:cs="Arial"/>
          <w:color w:val="000000" w:themeColor="text1"/>
        </w:rPr>
        <w:t xml:space="preserve">Patel, A. Louder, R.K., </w:t>
      </w:r>
      <w:proofErr w:type="spellStart"/>
      <w:r w:rsidRPr="00AA1C3A">
        <w:rPr>
          <w:rFonts w:ascii="Arial" w:eastAsia="Times New Roman" w:hAnsi="Arial" w:cs="Arial"/>
          <w:bCs/>
          <w:color w:val="000000" w:themeColor="text1"/>
        </w:rPr>
        <w:t>Greber</w:t>
      </w:r>
      <w:proofErr w:type="spellEnd"/>
      <w:r w:rsidRPr="00AA1C3A">
        <w:rPr>
          <w:rFonts w:ascii="Arial" w:eastAsia="Times New Roman" w:hAnsi="Arial" w:cs="Arial"/>
          <w:bCs/>
          <w:color w:val="000000" w:themeColor="text1"/>
        </w:rPr>
        <w:t xml:space="preserve">, B.J., </w:t>
      </w:r>
      <w:proofErr w:type="spellStart"/>
      <w:r w:rsidRPr="00AA1C3A">
        <w:rPr>
          <w:rFonts w:ascii="Arial" w:eastAsia="Times New Roman" w:hAnsi="Arial" w:cs="Arial"/>
          <w:bCs/>
          <w:color w:val="000000" w:themeColor="text1"/>
        </w:rPr>
        <w:t>Grünberg</w:t>
      </w:r>
      <w:proofErr w:type="spellEnd"/>
      <w:r w:rsidRPr="00AA1C3A">
        <w:rPr>
          <w:rFonts w:ascii="Arial" w:eastAsia="Times New Roman" w:hAnsi="Arial" w:cs="Arial"/>
          <w:bCs/>
          <w:color w:val="000000" w:themeColor="text1"/>
        </w:rPr>
        <w:t xml:space="preserve">, S., Luo, J., Fang, J., Liu, Y., </w:t>
      </w:r>
      <w:proofErr w:type="spellStart"/>
      <w:r w:rsidRPr="00AA1C3A">
        <w:rPr>
          <w:rFonts w:ascii="Arial" w:eastAsia="Times New Roman" w:hAnsi="Arial" w:cs="Arial"/>
          <w:bCs/>
          <w:color w:val="000000" w:themeColor="text1"/>
        </w:rPr>
        <w:t>Ranish</w:t>
      </w:r>
      <w:proofErr w:type="spellEnd"/>
      <w:r w:rsidRPr="00AA1C3A">
        <w:rPr>
          <w:rFonts w:ascii="Arial" w:eastAsia="Times New Roman" w:hAnsi="Arial" w:cs="Arial"/>
          <w:bCs/>
          <w:color w:val="000000" w:themeColor="text1"/>
        </w:rPr>
        <w:t xml:space="preserve">, J., Hahn, S. and Nogales, E. (2018) </w:t>
      </w:r>
      <w:bookmarkStart w:id="0" w:name="_Hlk525494618"/>
      <w:r w:rsidRPr="00AA1C3A">
        <w:rPr>
          <w:rFonts w:ascii="Arial" w:eastAsia="Times New Roman" w:hAnsi="Arial" w:cs="Arial"/>
          <w:bCs/>
          <w:color w:val="000000" w:themeColor="text1"/>
        </w:rPr>
        <w:t>Structure of human TFIID</w:t>
      </w:r>
      <w:r w:rsidRPr="00AA1C3A" w:rsidDel="004E5FF4">
        <w:rPr>
          <w:rFonts w:ascii="Arial" w:eastAsia="Times New Roman" w:hAnsi="Arial" w:cs="Arial"/>
          <w:bCs/>
          <w:color w:val="000000" w:themeColor="text1"/>
        </w:rPr>
        <w:t xml:space="preserve"> </w:t>
      </w:r>
      <w:r w:rsidRPr="00AA1C3A">
        <w:rPr>
          <w:rFonts w:ascii="Arial" w:eastAsia="Times New Roman" w:hAnsi="Arial" w:cs="Arial"/>
          <w:bCs/>
          <w:color w:val="000000" w:themeColor="text1"/>
        </w:rPr>
        <w:t>and mechanism of TBP loading onto promoter DNA</w:t>
      </w:r>
      <w:bookmarkEnd w:id="0"/>
      <w:r w:rsidRPr="00AA1C3A">
        <w:rPr>
          <w:rFonts w:ascii="Arial" w:eastAsia="Times New Roman" w:hAnsi="Arial" w:cs="Arial"/>
          <w:bCs/>
          <w:color w:val="000000" w:themeColor="text1"/>
        </w:rPr>
        <w:t>. Science</w:t>
      </w:r>
      <w:r w:rsidR="00CA222C" w:rsidRPr="00AA1C3A">
        <w:rPr>
          <w:rFonts w:ascii="Arial" w:eastAsia="Times New Roman" w:hAnsi="Arial" w:cs="Arial"/>
          <w:bCs/>
          <w:color w:val="000000" w:themeColor="text1"/>
        </w:rPr>
        <w:t xml:space="preserve"> </w:t>
      </w:r>
      <w:r w:rsidR="00CA222C" w:rsidRPr="00AA1C3A">
        <w:rPr>
          <w:rFonts w:ascii="Arial" w:eastAsia="Times New Roman" w:hAnsi="Arial" w:cs="Arial"/>
          <w:b/>
        </w:rPr>
        <w:t>362</w:t>
      </w:r>
      <w:r w:rsidR="00CA222C" w:rsidRPr="00AA1C3A">
        <w:rPr>
          <w:rFonts w:ascii="Arial" w:eastAsia="Times New Roman" w:hAnsi="Arial" w:cs="Arial"/>
        </w:rPr>
        <w:t>, eaau8872.</w:t>
      </w:r>
    </w:p>
    <w:p w14:paraId="741FED3E" w14:textId="7B7DB7B7" w:rsidR="00D56101" w:rsidRPr="00AA1C3A" w:rsidRDefault="00D56101" w:rsidP="000A173D">
      <w:pPr>
        <w:pStyle w:val="desc"/>
        <w:numPr>
          <w:ilvl w:val="0"/>
          <w:numId w:val="25"/>
        </w:numPr>
        <w:ind w:left="540" w:right="30" w:hanging="540"/>
        <w:jc w:val="both"/>
        <w:rPr>
          <w:rFonts w:ascii="Arial" w:hAnsi="Arial" w:cs="Arial"/>
          <w:sz w:val="22"/>
          <w:szCs w:val="22"/>
        </w:rPr>
      </w:pPr>
      <w:r w:rsidRPr="00AA1C3A">
        <w:rPr>
          <w:rFonts w:ascii="Arial" w:hAnsi="Arial" w:cs="Arial"/>
          <w:color w:val="000000" w:themeColor="text1"/>
          <w:sz w:val="22"/>
          <w:szCs w:val="22"/>
        </w:rPr>
        <w:t>Iwai</w:t>
      </w:r>
      <w:r w:rsidR="00C00DC5" w:rsidRPr="00AA1C3A">
        <w:rPr>
          <w:rFonts w:ascii="Arial" w:hAnsi="Arial" w:cs="Arial"/>
          <w:color w:val="000000" w:themeColor="text1"/>
          <w:sz w:val="22"/>
          <w:szCs w:val="22"/>
        </w:rPr>
        <w:t>,</w:t>
      </w:r>
      <w:r w:rsidRPr="00AA1C3A">
        <w:rPr>
          <w:rFonts w:ascii="Arial" w:hAnsi="Arial" w:cs="Arial"/>
          <w:color w:val="000000" w:themeColor="text1"/>
          <w:sz w:val="22"/>
          <w:szCs w:val="22"/>
        </w:rPr>
        <w:t xml:space="preserve"> M</w:t>
      </w:r>
      <w:r w:rsidR="00C00DC5" w:rsidRPr="00AA1C3A">
        <w:rPr>
          <w:rFonts w:ascii="Arial" w:hAnsi="Arial" w:cs="Arial"/>
          <w:color w:val="000000" w:themeColor="text1"/>
          <w:sz w:val="22"/>
          <w:szCs w:val="22"/>
        </w:rPr>
        <w:t>.</w:t>
      </w:r>
      <w:r w:rsidRPr="00AA1C3A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AA1C3A">
        <w:rPr>
          <w:rFonts w:ascii="Arial" w:hAnsi="Arial" w:cs="Arial"/>
          <w:sz w:val="22"/>
          <w:szCs w:val="22"/>
        </w:rPr>
        <w:t>Grob</w:t>
      </w:r>
      <w:proofErr w:type="spellEnd"/>
      <w:r w:rsidR="00C00DC5" w:rsidRPr="00AA1C3A">
        <w:rPr>
          <w:rFonts w:ascii="Arial" w:hAnsi="Arial" w:cs="Arial"/>
          <w:sz w:val="22"/>
          <w:szCs w:val="22"/>
        </w:rPr>
        <w:t>,</w:t>
      </w:r>
      <w:r w:rsidRPr="00AA1C3A">
        <w:rPr>
          <w:rFonts w:ascii="Arial" w:hAnsi="Arial" w:cs="Arial"/>
          <w:sz w:val="22"/>
          <w:szCs w:val="22"/>
        </w:rPr>
        <w:t xml:space="preserve"> P</w:t>
      </w:r>
      <w:r w:rsidR="00C00DC5" w:rsidRPr="00AA1C3A">
        <w:rPr>
          <w:rFonts w:ascii="Arial" w:hAnsi="Arial" w:cs="Arial"/>
          <w:sz w:val="22"/>
          <w:szCs w:val="22"/>
        </w:rPr>
        <w:t>.</w:t>
      </w:r>
      <w:r w:rsidRPr="00AA1C3A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A1C3A">
        <w:rPr>
          <w:rFonts w:ascii="Arial" w:hAnsi="Arial" w:cs="Arial"/>
          <w:sz w:val="22"/>
          <w:szCs w:val="22"/>
        </w:rPr>
        <w:t>Iavarone</w:t>
      </w:r>
      <w:proofErr w:type="spellEnd"/>
      <w:r w:rsidR="00C00DC5" w:rsidRPr="00AA1C3A">
        <w:rPr>
          <w:rFonts w:ascii="Arial" w:hAnsi="Arial" w:cs="Arial"/>
          <w:sz w:val="22"/>
          <w:szCs w:val="22"/>
        </w:rPr>
        <w:t>,</w:t>
      </w:r>
      <w:r w:rsidRPr="00AA1C3A">
        <w:rPr>
          <w:rFonts w:ascii="Arial" w:hAnsi="Arial" w:cs="Arial"/>
          <w:sz w:val="22"/>
          <w:szCs w:val="22"/>
        </w:rPr>
        <w:t xml:space="preserve"> A</w:t>
      </w:r>
      <w:r w:rsidR="00C00DC5" w:rsidRPr="00AA1C3A">
        <w:rPr>
          <w:rFonts w:ascii="Arial" w:hAnsi="Arial" w:cs="Arial"/>
          <w:sz w:val="22"/>
          <w:szCs w:val="22"/>
        </w:rPr>
        <w:t>.</w:t>
      </w:r>
      <w:r w:rsidRPr="00AA1C3A">
        <w:rPr>
          <w:rFonts w:ascii="Arial" w:hAnsi="Arial" w:cs="Arial"/>
          <w:sz w:val="22"/>
          <w:szCs w:val="22"/>
        </w:rPr>
        <w:t>T</w:t>
      </w:r>
      <w:r w:rsidR="00C00DC5" w:rsidRPr="00AA1C3A">
        <w:rPr>
          <w:rFonts w:ascii="Arial" w:hAnsi="Arial" w:cs="Arial"/>
          <w:sz w:val="22"/>
          <w:szCs w:val="22"/>
        </w:rPr>
        <w:t>.</w:t>
      </w:r>
      <w:r w:rsidRPr="00AA1C3A">
        <w:rPr>
          <w:rFonts w:ascii="Arial" w:hAnsi="Arial" w:cs="Arial"/>
          <w:sz w:val="22"/>
          <w:szCs w:val="22"/>
        </w:rPr>
        <w:t xml:space="preserve">, </w:t>
      </w:r>
      <w:r w:rsidRPr="00AA1C3A">
        <w:rPr>
          <w:rFonts w:ascii="Arial" w:hAnsi="Arial" w:cs="Arial"/>
          <w:bCs/>
          <w:sz w:val="22"/>
          <w:szCs w:val="22"/>
        </w:rPr>
        <w:t>Nogales</w:t>
      </w:r>
      <w:r w:rsidR="00C00DC5" w:rsidRPr="00AA1C3A">
        <w:rPr>
          <w:rFonts w:ascii="Arial" w:hAnsi="Arial" w:cs="Arial"/>
          <w:bCs/>
          <w:sz w:val="22"/>
          <w:szCs w:val="22"/>
        </w:rPr>
        <w:t>,</w:t>
      </w:r>
      <w:r w:rsidRPr="00AA1C3A">
        <w:rPr>
          <w:rFonts w:ascii="Arial" w:hAnsi="Arial" w:cs="Arial"/>
          <w:bCs/>
          <w:sz w:val="22"/>
          <w:szCs w:val="22"/>
        </w:rPr>
        <w:t xml:space="preserve"> E</w:t>
      </w:r>
      <w:r w:rsidR="00C00DC5" w:rsidRPr="00AA1C3A">
        <w:rPr>
          <w:rFonts w:ascii="Arial" w:hAnsi="Arial" w:cs="Arial"/>
          <w:sz w:val="22"/>
          <w:szCs w:val="22"/>
        </w:rPr>
        <w:t>. and</w:t>
      </w:r>
      <w:r w:rsidRPr="00AA1C3A">
        <w:rPr>
          <w:rFonts w:ascii="Arial" w:hAnsi="Arial" w:cs="Arial"/>
          <w:sz w:val="22"/>
          <w:szCs w:val="22"/>
        </w:rPr>
        <w:t xml:space="preserve"> Niyogi</w:t>
      </w:r>
      <w:r w:rsidR="00C00DC5" w:rsidRPr="00AA1C3A">
        <w:rPr>
          <w:rFonts w:ascii="Arial" w:hAnsi="Arial" w:cs="Arial"/>
          <w:sz w:val="22"/>
          <w:szCs w:val="22"/>
        </w:rPr>
        <w:t>,</w:t>
      </w:r>
      <w:r w:rsidRPr="00AA1C3A">
        <w:rPr>
          <w:rFonts w:ascii="Arial" w:hAnsi="Arial" w:cs="Arial"/>
          <w:sz w:val="22"/>
          <w:szCs w:val="22"/>
        </w:rPr>
        <w:t xml:space="preserve"> K</w:t>
      </w:r>
      <w:r w:rsidR="00C00DC5" w:rsidRPr="00AA1C3A">
        <w:rPr>
          <w:rFonts w:ascii="Arial" w:hAnsi="Arial" w:cs="Arial"/>
          <w:sz w:val="22"/>
          <w:szCs w:val="22"/>
        </w:rPr>
        <w:t>.</w:t>
      </w:r>
      <w:r w:rsidRPr="00AA1C3A">
        <w:rPr>
          <w:rFonts w:ascii="Arial" w:hAnsi="Arial" w:cs="Arial"/>
          <w:sz w:val="22"/>
          <w:szCs w:val="22"/>
        </w:rPr>
        <w:t xml:space="preserve">K. (2018) A unique supramolecular organization of photosystem I in the moss </w:t>
      </w:r>
      <w:proofErr w:type="spellStart"/>
      <w:r w:rsidRPr="00AA1C3A">
        <w:rPr>
          <w:rFonts w:ascii="Arial" w:hAnsi="Arial" w:cs="Arial"/>
          <w:sz w:val="22"/>
          <w:szCs w:val="22"/>
        </w:rPr>
        <w:t>Physcomitrella</w:t>
      </w:r>
      <w:proofErr w:type="spellEnd"/>
      <w:r w:rsidRPr="00AA1C3A">
        <w:rPr>
          <w:rFonts w:ascii="Arial" w:hAnsi="Arial" w:cs="Arial"/>
          <w:sz w:val="22"/>
          <w:szCs w:val="22"/>
        </w:rPr>
        <w:t xml:space="preserve"> patens. </w:t>
      </w:r>
      <w:r w:rsidRPr="00AA1C3A">
        <w:rPr>
          <w:rStyle w:val="jrnl"/>
          <w:rFonts w:ascii="Arial" w:hAnsi="Arial" w:cs="Arial"/>
          <w:sz w:val="22"/>
          <w:szCs w:val="22"/>
        </w:rPr>
        <w:t>Nat</w:t>
      </w:r>
      <w:r w:rsidR="003A3E5D" w:rsidRPr="00AA1C3A">
        <w:rPr>
          <w:rStyle w:val="jrnl"/>
          <w:rFonts w:ascii="Arial" w:hAnsi="Arial" w:cs="Arial"/>
          <w:sz w:val="22"/>
          <w:szCs w:val="22"/>
        </w:rPr>
        <w:t>.</w:t>
      </w:r>
      <w:r w:rsidRPr="00AA1C3A">
        <w:rPr>
          <w:rStyle w:val="jrnl"/>
          <w:rFonts w:ascii="Arial" w:hAnsi="Arial" w:cs="Arial"/>
          <w:sz w:val="22"/>
          <w:szCs w:val="22"/>
        </w:rPr>
        <w:t xml:space="preserve"> Plants</w:t>
      </w:r>
      <w:r w:rsidR="00A13839" w:rsidRPr="00AA1C3A">
        <w:rPr>
          <w:rFonts w:ascii="Arial" w:hAnsi="Arial" w:cs="Arial"/>
          <w:sz w:val="22"/>
          <w:szCs w:val="22"/>
        </w:rPr>
        <w:t xml:space="preserve"> </w:t>
      </w:r>
      <w:r w:rsidR="00A13839" w:rsidRPr="00AA1C3A">
        <w:rPr>
          <w:rFonts w:ascii="Arial" w:hAnsi="Arial" w:cs="Arial"/>
          <w:b/>
          <w:sz w:val="22"/>
          <w:szCs w:val="22"/>
        </w:rPr>
        <w:t>4</w:t>
      </w:r>
      <w:r w:rsidR="00A13839" w:rsidRPr="00AA1C3A">
        <w:rPr>
          <w:rFonts w:ascii="Arial" w:hAnsi="Arial" w:cs="Arial"/>
          <w:sz w:val="22"/>
          <w:szCs w:val="22"/>
        </w:rPr>
        <w:t>, 904-909.</w:t>
      </w:r>
    </w:p>
    <w:p w14:paraId="675103B6" w14:textId="7EBC9635" w:rsidR="00F33F7F" w:rsidRPr="00AA1C3A" w:rsidRDefault="00F33F7F" w:rsidP="00B1065F">
      <w:pPr>
        <w:pStyle w:val="ListParagraph"/>
        <w:numPr>
          <w:ilvl w:val="0"/>
          <w:numId w:val="25"/>
        </w:numPr>
        <w:tabs>
          <w:tab w:val="left" w:pos="540"/>
        </w:tabs>
        <w:autoSpaceDE w:val="0"/>
        <w:autoSpaceDN w:val="0"/>
        <w:adjustRightInd w:val="0"/>
        <w:ind w:left="540" w:right="30" w:hanging="540"/>
        <w:jc w:val="both"/>
        <w:rPr>
          <w:rStyle w:val="Heading2Char"/>
          <w:rFonts w:eastAsiaTheme="minorHAnsi" w:cs="Arial"/>
          <w:sz w:val="22"/>
          <w:szCs w:val="22"/>
        </w:rPr>
      </w:pPr>
      <w:r w:rsidRPr="00AA1C3A">
        <w:rPr>
          <w:rStyle w:val="Heading2Char"/>
          <w:rFonts w:eastAsiaTheme="minorHAnsi" w:cs="Arial"/>
          <w:sz w:val="22"/>
          <w:szCs w:val="22"/>
        </w:rPr>
        <w:t xml:space="preserve">Nogales, E. (2018) </w:t>
      </w:r>
      <w:r w:rsidR="001F3340" w:rsidRPr="00AA1C3A">
        <w:rPr>
          <w:rStyle w:val="Heading2Char"/>
          <w:rFonts w:eastAsiaTheme="minorHAnsi" w:cs="Arial"/>
          <w:sz w:val="22"/>
          <w:szCs w:val="22"/>
        </w:rPr>
        <w:t xml:space="preserve">Who mentors whom? </w:t>
      </w:r>
      <w:proofErr w:type="spellStart"/>
      <w:r w:rsidR="001F3340" w:rsidRPr="00AA1C3A">
        <w:rPr>
          <w:rStyle w:val="Heading2Char"/>
          <w:rFonts w:eastAsiaTheme="minorHAnsi" w:cs="Arial"/>
          <w:sz w:val="22"/>
          <w:szCs w:val="22"/>
        </w:rPr>
        <w:t>MBo</w:t>
      </w:r>
      <w:r w:rsidR="00D56101" w:rsidRPr="00AA1C3A">
        <w:rPr>
          <w:rStyle w:val="Heading2Char"/>
          <w:rFonts w:eastAsiaTheme="minorHAnsi" w:cs="Arial"/>
          <w:sz w:val="22"/>
          <w:szCs w:val="22"/>
        </w:rPr>
        <w:t>C</w:t>
      </w:r>
      <w:proofErr w:type="spellEnd"/>
      <w:r w:rsidR="00D56101" w:rsidRPr="00AA1C3A">
        <w:rPr>
          <w:rStyle w:val="Heading2Char"/>
          <w:rFonts w:eastAsiaTheme="minorHAnsi" w:cs="Arial"/>
          <w:sz w:val="22"/>
          <w:szCs w:val="22"/>
        </w:rPr>
        <w:t xml:space="preserve"> </w:t>
      </w:r>
      <w:r w:rsidR="00D56101" w:rsidRPr="00AA1C3A">
        <w:rPr>
          <w:rStyle w:val="Heading2Char"/>
          <w:rFonts w:eastAsiaTheme="minorHAnsi" w:cs="Arial"/>
          <w:b/>
          <w:sz w:val="22"/>
          <w:szCs w:val="22"/>
        </w:rPr>
        <w:t>29</w:t>
      </w:r>
      <w:r w:rsidR="00D56101" w:rsidRPr="00AA1C3A">
        <w:rPr>
          <w:rStyle w:val="Heading2Char"/>
          <w:rFonts w:eastAsiaTheme="minorHAnsi" w:cs="Arial"/>
          <w:sz w:val="22"/>
          <w:szCs w:val="22"/>
        </w:rPr>
        <w:t>, 2606-2607</w:t>
      </w:r>
      <w:r w:rsidR="001F3340" w:rsidRPr="00AA1C3A">
        <w:rPr>
          <w:rStyle w:val="Heading2Char"/>
          <w:rFonts w:eastAsiaTheme="minorHAnsi" w:cs="Arial"/>
          <w:sz w:val="22"/>
          <w:szCs w:val="22"/>
        </w:rPr>
        <w:t>.</w:t>
      </w:r>
    </w:p>
    <w:p w14:paraId="3F1ABDFD" w14:textId="345367A9" w:rsidR="00BD405B" w:rsidRPr="00AA1C3A" w:rsidRDefault="00BD405B" w:rsidP="00B1065F">
      <w:pPr>
        <w:pStyle w:val="ListParagraph"/>
        <w:numPr>
          <w:ilvl w:val="0"/>
          <w:numId w:val="25"/>
        </w:numPr>
        <w:tabs>
          <w:tab w:val="left" w:pos="540"/>
        </w:tabs>
        <w:autoSpaceDE w:val="0"/>
        <w:autoSpaceDN w:val="0"/>
        <w:adjustRightInd w:val="0"/>
        <w:ind w:left="540" w:right="30" w:hanging="540"/>
        <w:jc w:val="both"/>
        <w:rPr>
          <w:rStyle w:val="Heading2Char"/>
          <w:rFonts w:eastAsiaTheme="minorHAnsi" w:cs="Arial"/>
          <w:sz w:val="22"/>
          <w:szCs w:val="22"/>
        </w:rPr>
      </w:pPr>
      <w:r w:rsidRPr="00AA1C3A">
        <w:rPr>
          <w:rStyle w:val="Heading2Char"/>
          <w:rFonts w:eastAsiaTheme="minorHAnsi" w:cs="Arial"/>
          <w:sz w:val="22"/>
          <w:szCs w:val="22"/>
        </w:rPr>
        <w:t xml:space="preserve">Nogales, E. </w:t>
      </w:r>
      <w:r w:rsidR="00DC56F4" w:rsidRPr="00AA1C3A">
        <w:rPr>
          <w:rStyle w:val="Heading2Char"/>
          <w:rFonts w:eastAsiaTheme="minorHAnsi" w:cs="Arial"/>
          <w:sz w:val="22"/>
          <w:szCs w:val="22"/>
        </w:rPr>
        <w:t xml:space="preserve">(2018) </w:t>
      </w:r>
      <w:r w:rsidRPr="00AA1C3A">
        <w:rPr>
          <w:rStyle w:val="Heading2Char"/>
          <w:rFonts w:eastAsiaTheme="minorHAnsi" w:cs="Arial"/>
          <w:sz w:val="22"/>
          <w:szCs w:val="22"/>
        </w:rPr>
        <w:t xml:space="preserve">Cryo-EM. </w:t>
      </w:r>
      <w:proofErr w:type="spellStart"/>
      <w:r w:rsidRPr="00AA1C3A">
        <w:rPr>
          <w:rStyle w:val="Heading2Char"/>
          <w:rFonts w:eastAsiaTheme="minorHAnsi" w:cs="Arial"/>
          <w:sz w:val="22"/>
          <w:szCs w:val="22"/>
        </w:rPr>
        <w:t>Curr</w:t>
      </w:r>
      <w:proofErr w:type="spellEnd"/>
      <w:r w:rsidRPr="00AA1C3A">
        <w:rPr>
          <w:rStyle w:val="Heading2Char"/>
          <w:rFonts w:eastAsiaTheme="minorHAnsi" w:cs="Arial"/>
          <w:sz w:val="22"/>
          <w:szCs w:val="22"/>
        </w:rPr>
        <w:t>. Biol.</w:t>
      </w:r>
      <w:r w:rsidR="00D56101" w:rsidRPr="00AA1C3A">
        <w:rPr>
          <w:rStyle w:val="Heading2Char"/>
          <w:rFonts w:eastAsiaTheme="minorHAnsi" w:cs="Arial"/>
          <w:sz w:val="22"/>
          <w:szCs w:val="22"/>
        </w:rPr>
        <w:t xml:space="preserve"> </w:t>
      </w:r>
      <w:r w:rsidR="00D56101" w:rsidRPr="00AA1C3A">
        <w:rPr>
          <w:rStyle w:val="Heading2Char"/>
          <w:rFonts w:eastAsiaTheme="minorHAnsi" w:cs="Arial"/>
          <w:b/>
          <w:sz w:val="22"/>
          <w:szCs w:val="22"/>
        </w:rPr>
        <w:t>28</w:t>
      </w:r>
      <w:r w:rsidR="00D56101" w:rsidRPr="00AA1C3A">
        <w:rPr>
          <w:rStyle w:val="Heading2Char"/>
          <w:rFonts w:eastAsiaTheme="minorHAnsi" w:cs="Arial"/>
          <w:sz w:val="22"/>
          <w:szCs w:val="22"/>
        </w:rPr>
        <w:t>, R1127-1128</w:t>
      </w:r>
      <w:r w:rsidR="001F3340" w:rsidRPr="00AA1C3A">
        <w:rPr>
          <w:rStyle w:val="Heading2Char"/>
          <w:rFonts w:eastAsiaTheme="minorHAnsi" w:cs="Arial"/>
          <w:sz w:val="22"/>
          <w:szCs w:val="22"/>
        </w:rPr>
        <w:t>.</w:t>
      </w:r>
    </w:p>
    <w:p w14:paraId="7A34D344" w14:textId="05959144" w:rsidR="00FF09CE" w:rsidRPr="00AA1C3A" w:rsidRDefault="00FF09CE" w:rsidP="00B1065F">
      <w:pPr>
        <w:pStyle w:val="ListParagraph"/>
        <w:numPr>
          <w:ilvl w:val="0"/>
          <w:numId w:val="25"/>
        </w:numPr>
        <w:tabs>
          <w:tab w:val="left" w:pos="540"/>
        </w:tabs>
        <w:autoSpaceDE w:val="0"/>
        <w:autoSpaceDN w:val="0"/>
        <w:adjustRightInd w:val="0"/>
        <w:ind w:left="540" w:right="30" w:hanging="540"/>
        <w:jc w:val="both"/>
        <w:rPr>
          <w:rStyle w:val="Heading2Char"/>
          <w:rFonts w:eastAsiaTheme="minorHAnsi" w:cs="Arial"/>
          <w:sz w:val="22"/>
          <w:szCs w:val="22"/>
        </w:rPr>
      </w:pPr>
      <w:r w:rsidRPr="00AA1C3A">
        <w:rPr>
          <w:rStyle w:val="Heading2Char"/>
          <w:rFonts w:eastAsiaTheme="minorHAnsi" w:cs="Arial"/>
          <w:sz w:val="22"/>
          <w:szCs w:val="22"/>
        </w:rPr>
        <w:t>Zhang, R, LaFrance, B. and Nogales E. (2018) Separating the effect of nucleotide and EB binding on microtubule structure. PNAS</w:t>
      </w:r>
      <w:r w:rsidR="00B9092F" w:rsidRPr="00AA1C3A">
        <w:rPr>
          <w:rFonts w:ascii="Arial" w:eastAsia="Times New Roman" w:hAnsi="Arial" w:cs="Arial"/>
        </w:rPr>
        <w:t xml:space="preserve"> </w:t>
      </w:r>
      <w:r w:rsidR="00B9092F" w:rsidRPr="00AA1C3A">
        <w:rPr>
          <w:rFonts w:ascii="Arial" w:eastAsia="Times New Roman" w:hAnsi="Arial" w:cs="Arial"/>
          <w:b/>
        </w:rPr>
        <w:t>115</w:t>
      </w:r>
      <w:r w:rsidR="00B9092F" w:rsidRPr="00AA1C3A">
        <w:rPr>
          <w:rFonts w:ascii="Arial" w:eastAsia="Times New Roman" w:hAnsi="Arial" w:cs="Arial"/>
        </w:rPr>
        <w:t>, E6191-E6200</w:t>
      </w:r>
      <w:r w:rsidRPr="00AA1C3A">
        <w:rPr>
          <w:rStyle w:val="Heading2Char"/>
          <w:rFonts w:eastAsiaTheme="minorHAnsi" w:cs="Arial"/>
          <w:sz w:val="22"/>
          <w:szCs w:val="22"/>
        </w:rPr>
        <w:t>.</w:t>
      </w:r>
    </w:p>
    <w:p w14:paraId="0552A7A3" w14:textId="1F56194F" w:rsidR="00FF09CE" w:rsidRPr="00AA1C3A" w:rsidRDefault="001E582D" w:rsidP="00B1065F">
      <w:pPr>
        <w:pStyle w:val="ListParagraph"/>
        <w:numPr>
          <w:ilvl w:val="0"/>
          <w:numId w:val="25"/>
        </w:numPr>
        <w:tabs>
          <w:tab w:val="left" w:pos="540"/>
        </w:tabs>
        <w:autoSpaceDE w:val="0"/>
        <w:autoSpaceDN w:val="0"/>
        <w:adjustRightInd w:val="0"/>
        <w:ind w:left="540" w:right="30" w:hanging="540"/>
        <w:jc w:val="both"/>
        <w:rPr>
          <w:rStyle w:val="Heading2Char"/>
          <w:rFonts w:eastAsiaTheme="minorHAnsi" w:cs="Arial"/>
          <w:sz w:val="22"/>
          <w:szCs w:val="22"/>
        </w:rPr>
      </w:pPr>
      <w:r w:rsidRPr="00AA1C3A">
        <w:rPr>
          <w:rStyle w:val="Heading2Char"/>
          <w:rFonts w:eastAsiaTheme="minorHAnsi" w:cs="Arial"/>
          <w:sz w:val="22"/>
          <w:szCs w:val="22"/>
        </w:rPr>
        <w:t xml:space="preserve">Kellogg, </w:t>
      </w:r>
      <w:r w:rsidR="00104068" w:rsidRPr="00AA1C3A">
        <w:rPr>
          <w:rStyle w:val="Heading2Char"/>
          <w:rFonts w:eastAsiaTheme="minorHAnsi" w:cs="Arial"/>
          <w:sz w:val="22"/>
          <w:szCs w:val="22"/>
        </w:rPr>
        <w:t xml:space="preserve">E.H., </w:t>
      </w:r>
      <w:proofErr w:type="spellStart"/>
      <w:r w:rsidR="00104068" w:rsidRPr="00AA1C3A">
        <w:rPr>
          <w:rStyle w:val="Heading2Char"/>
          <w:rFonts w:eastAsiaTheme="minorHAnsi" w:cs="Arial"/>
          <w:sz w:val="22"/>
          <w:szCs w:val="22"/>
        </w:rPr>
        <w:t>Hejab</w:t>
      </w:r>
      <w:proofErr w:type="spellEnd"/>
      <w:r w:rsidR="00104068" w:rsidRPr="00AA1C3A">
        <w:rPr>
          <w:rStyle w:val="Heading2Char"/>
          <w:rFonts w:eastAsiaTheme="minorHAnsi" w:cs="Arial"/>
          <w:sz w:val="22"/>
          <w:szCs w:val="22"/>
        </w:rPr>
        <w:t xml:space="preserve">, N.M.A., </w:t>
      </w:r>
      <w:proofErr w:type="spellStart"/>
      <w:r w:rsidR="00104068" w:rsidRPr="00AA1C3A">
        <w:rPr>
          <w:rStyle w:val="Heading2Char"/>
          <w:rFonts w:eastAsiaTheme="minorHAnsi" w:cs="Arial"/>
          <w:sz w:val="22"/>
          <w:szCs w:val="22"/>
        </w:rPr>
        <w:t>Poepsel</w:t>
      </w:r>
      <w:proofErr w:type="spellEnd"/>
      <w:r w:rsidR="00104068" w:rsidRPr="00AA1C3A">
        <w:rPr>
          <w:rStyle w:val="Heading2Char"/>
          <w:rFonts w:eastAsiaTheme="minorHAnsi" w:cs="Arial"/>
          <w:sz w:val="22"/>
          <w:szCs w:val="22"/>
        </w:rPr>
        <w:t xml:space="preserve">, S., Downing, K.H., </w:t>
      </w:r>
      <w:proofErr w:type="spellStart"/>
      <w:r w:rsidR="00104068" w:rsidRPr="00AA1C3A">
        <w:rPr>
          <w:rStyle w:val="Heading2Char"/>
          <w:rFonts w:eastAsiaTheme="minorHAnsi" w:cs="Arial"/>
          <w:sz w:val="22"/>
          <w:szCs w:val="22"/>
        </w:rPr>
        <w:t>DiMaio</w:t>
      </w:r>
      <w:proofErr w:type="spellEnd"/>
      <w:r w:rsidR="00104068" w:rsidRPr="00AA1C3A">
        <w:rPr>
          <w:rStyle w:val="Heading2Char"/>
          <w:rFonts w:eastAsiaTheme="minorHAnsi" w:cs="Arial"/>
          <w:sz w:val="22"/>
          <w:szCs w:val="22"/>
        </w:rPr>
        <w:t xml:space="preserve">, F. and </w:t>
      </w:r>
      <w:proofErr w:type="gramStart"/>
      <w:r w:rsidR="00104068" w:rsidRPr="00AA1C3A">
        <w:rPr>
          <w:rStyle w:val="Heading2Char"/>
          <w:rFonts w:eastAsiaTheme="minorHAnsi" w:cs="Arial"/>
          <w:sz w:val="22"/>
          <w:szCs w:val="22"/>
        </w:rPr>
        <w:t>Nogales ,</w:t>
      </w:r>
      <w:proofErr w:type="gramEnd"/>
      <w:r w:rsidR="00104068" w:rsidRPr="00AA1C3A">
        <w:rPr>
          <w:rStyle w:val="Heading2Char"/>
          <w:rFonts w:eastAsiaTheme="minorHAnsi" w:cs="Arial"/>
          <w:sz w:val="22"/>
          <w:szCs w:val="22"/>
        </w:rPr>
        <w:t xml:space="preserve"> E. (2018) Near-atomic model of </w:t>
      </w:r>
      <w:r w:rsidR="00FF09CE" w:rsidRPr="00AA1C3A">
        <w:rPr>
          <w:rStyle w:val="Heading2Char"/>
          <w:rFonts w:eastAsiaTheme="minorHAnsi" w:cs="Arial"/>
          <w:sz w:val="22"/>
          <w:szCs w:val="22"/>
        </w:rPr>
        <w:t>microtubule-bound tau. Science</w:t>
      </w:r>
      <w:r w:rsidR="00183372" w:rsidRPr="00AA1C3A">
        <w:rPr>
          <w:rFonts w:ascii="Arial" w:eastAsia="Times New Roman" w:hAnsi="Arial" w:cs="Arial"/>
        </w:rPr>
        <w:t xml:space="preserve"> </w:t>
      </w:r>
      <w:r w:rsidR="00A14554" w:rsidRPr="00AA1C3A">
        <w:rPr>
          <w:rFonts w:ascii="Arial" w:eastAsia="Times New Roman" w:hAnsi="Arial" w:cs="Arial"/>
          <w:b/>
        </w:rPr>
        <w:t>360</w:t>
      </w:r>
      <w:r w:rsidR="00A14554" w:rsidRPr="00AA1C3A">
        <w:rPr>
          <w:rFonts w:ascii="Arial" w:eastAsia="Times New Roman" w:hAnsi="Arial" w:cs="Arial"/>
        </w:rPr>
        <w:t>, 1242-1246</w:t>
      </w:r>
      <w:r w:rsidR="00FF09CE" w:rsidRPr="00AA1C3A">
        <w:rPr>
          <w:rFonts w:ascii="Arial" w:eastAsia="Times New Roman" w:hAnsi="Arial" w:cs="Arial"/>
        </w:rPr>
        <w:t>.</w:t>
      </w:r>
    </w:p>
    <w:p w14:paraId="26A40F1D" w14:textId="73AEF397" w:rsidR="00E66AF9" w:rsidRPr="00AA1C3A" w:rsidRDefault="00890798" w:rsidP="00B1065F">
      <w:pPr>
        <w:pStyle w:val="ListParagraph"/>
        <w:numPr>
          <w:ilvl w:val="0"/>
          <w:numId w:val="25"/>
        </w:numPr>
        <w:tabs>
          <w:tab w:val="left" w:pos="540"/>
        </w:tabs>
        <w:autoSpaceDE w:val="0"/>
        <w:autoSpaceDN w:val="0"/>
        <w:adjustRightInd w:val="0"/>
        <w:ind w:left="540" w:right="30" w:hanging="540"/>
        <w:jc w:val="both"/>
        <w:rPr>
          <w:rStyle w:val="Heading2Char"/>
          <w:rFonts w:eastAsiaTheme="minorHAnsi" w:cs="Arial"/>
          <w:sz w:val="22"/>
          <w:szCs w:val="22"/>
          <w:u w:val="single"/>
        </w:rPr>
      </w:pPr>
      <w:r w:rsidRPr="00AA1C3A">
        <w:rPr>
          <w:rStyle w:val="Heading2Char"/>
          <w:rFonts w:eastAsiaTheme="minorHAnsi" w:cs="Arial"/>
          <w:sz w:val="22"/>
          <w:szCs w:val="22"/>
        </w:rPr>
        <w:t xml:space="preserve">Nguyen, T.H.D., Tam, J., Wu, R.A., </w:t>
      </w:r>
      <w:proofErr w:type="spellStart"/>
      <w:r w:rsidRPr="00AA1C3A">
        <w:rPr>
          <w:rStyle w:val="Heading2Char"/>
          <w:rFonts w:eastAsiaTheme="minorHAnsi" w:cs="Arial"/>
          <w:sz w:val="22"/>
          <w:szCs w:val="22"/>
        </w:rPr>
        <w:t>Greber</w:t>
      </w:r>
      <w:proofErr w:type="spellEnd"/>
      <w:r w:rsidRPr="00AA1C3A">
        <w:rPr>
          <w:rStyle w:val="Heading2Char"/>
          <w:rFonts w:eastAsiaTheme="minorHAnsi" w:cs="Arial"/>
          <w:sz w:val="22"/>
          <w:szCs w:val="22"/>
        </w:rPr>
        <w:t xml:space="preserve">, B.J., </w:t>
      </w:r>
      <w:proofErr w:type="spellStart"/>
      <w:r w:rsidRPr="00AA1C3A">
        <w:rPr>
          <w:rStyle w:val="Heading2Char"/>
          <w:rFonts w:eastAsiaTheme="minorHAnsi" w:cs="Arial"/>
          <w:sz w:val="22"/>
          <w:szCs w:val="22"/>
        </w:rPr>
        <w:t>Toso</w:t>
      </w:r>
      <w:proofErr w:type="spellEnd"/>
      <w:r w:rsidRPr="00AA1C3A">
        <w:rPr>
          <w:rStyle w:val="Heading2Char"/>
          <w:rFonts w:eastAsiaTheme="minorHAnsi" w:cs="Arial"/>
          <w:sz w:val="22"/>
          <w:szCs w:val="22"/>
        </w:rPr>
        <w:t xml:space="preserve">, D., Nogales, E., </w:t>
      </w:r>
      <w:r w:rsidR="00362D2C" w:rsidRPr="00AA1C3A">
        <w:rPr>
          <w:rStyle w:val="Heading2Char"/>
          <w:rFonts w:eastAsiaTheme="minorHAnsi" w:cs="Arial"/>
          <w:sz w:val="22"/>
          <w:szCs w:val="22"/>
        </w:rPr>
        <w:t>Collins, K. (2018) Cryo-EM structure of substrate-bound human telomerase holoenzyme. Nature</w:t>
      </w:r>
      <w:r w:rsidR="006B0664" w:rsidRPr="00AA1C3A">
        <w:rPr>
          <w:rFonts w:ascii="Arial" w:eastAsia="Times New Roman" w:hAnsi="Arial" w:cs="Arial"/>
        </w:rPr>
        <w:t xml:space="preserve"> </w:t>
      </w:r>
      <w:r w:rsidR="006B0664" w:rsidRPr="00AA1C3A">
        <w:rPr>
          <w:rFonts w:ascii="Arial" w:eastAsia="Times New Roman" w:hAnsi="Arial" w:cs="Arial"/>
          <w:b/>
        </w:rPr>
        <w:t>557</w:t>
      </w:r>
      <w:r w:rsidR="006B0664" w:rsidRPr="00AA1C3A">
        <w:rPr>
          <w:rFonts w:ascii="Arial" w:eastAsia="Times New Roman" w:hAnsi="Arial" w:cs="Arial"/>
        </w:rPr>
        <w:t>, 190-195</w:t>
      </w:r>
      <w:r w:rsidR="00E66AF9" w:rsidRPr="00AA1C3A">
        <w:rPr>
          <w:rFonts w:ascii="Arial" w:eastAsia="Times New Roman" w:hAnsi="Arial" w:cs="Arial"/>
        </w:rPr>
        <w:t>.</w:t>
      </w:r>
      <w:r w:rsidR="00286F83" w:rsidRPr="00AA1C3A">
        <w:rPr>
          <w:rFonts w:ascii="Arial" w:eastAsia="Times New Roman" w:hAnsi="Arial" w:cs="Arial"/>
        </w:rPr>
        <w:t xml:space="preserve"> </w:t>
      </w:r>
      <w:r w:rsidR="00286F83" w:rsidRPr="00AA1C3A">
        <w:rPr>
          <w:rFonts w:ascii="Arial" w:eastAsia="Times New Roman" w:hAnsi="Arial" w:cs="Arial"/>
          <w:u w:val="single"/>
        </w:rPr>
        <w:t>News and Views in that issue.</w:t>
      </w:r>
    </w:p>
    <w:p w14:paraId="2B28ECC5" w14:textId="19A2CD86" w:rsidR="00101725" w:rsidRPr="00AA1C3A" w:rsidRDefault="00942DC6" w:rsidP="00B1065F">
      <w:pPr>
        <w:pStyle w:val="ListParagraph"/>
        <w:numPr>
          <w:ilvl w:val="0"/>
          <w:numId w:val="25"/>
        </w:numPr>
        <w:tabs>
          <w:tab w:val="left" w:pos="540"/>
        </w:tabs>
        <w:autoSpaceDE w:val="0"/>
        <w:autoSpaceDN w:val="0"/>
        <w:adjustRightInd w:val="0"/>
        <w:ind w:left="540" w:right="30" w:hanging="540"/>
        <w:jc w:val="both"/>
        <w:rPr>
          <w:rFonts w:ascii="Arial" w:hAnsi="Arial" w:cs="Arial"/>
        </w:rPr>
      </w:pPr>
      <w:proofErr w:type="spellStart"/>
      <w:r w:rsidRPr="00AA1C3A">
        <w:rPr>
          <w:rStyle w:val="Heading2Char"/>
          <w:rFonts w:eastAsiaTheme="minorHAnsi" w:cs="Arial"/>
          <w:sz w:val="22"/>
          <w:szCs w:val="22"/>
        </w:rPr>
        <w:t>Pöpsel</w:t>
      </w:r>
      <w:proofErr w:type="spellEnd"/>
      <w:r w:rsidRPr="00AA1C3A">
        <w:rPr>
          <w:rStyle w:val="Heading2Char"/>
          <w:rFonts w:eastAsiaTheme="minorHAnsi" w:cs="Arial"/>
          <w:sz w:val="22"/>
          <w:szCs w:val="22"/>
        </w:rPr>
        <w:t xml:space="preserve">, S., </w:t>
      </w:r>
      <w:proofErr w:type="spellStart"/>
      <w:r w:rsidRPr="00AA1C3A">
        <w:rPr>
          <w:rStyle w:val="Heading2Char"/>
          <w:rFonts w:eastAsiaTheme="minorHAnsi" w:cs="Arial"/>
          <w:sz w:val="22"/>
          <w:szCs w:val="22"/>
        </w:rPr>
        <w:t>Kasinath</w:t>
      </w:r>
      <w:proofErr w:type="spellEnd"/>
      <w:r w:rsidRPr="00AA1C3A">
        <w:rPr>
          <w:rStyle w:val="Heading2Char"/>
          <w:rFonts w:eastAsiaTheme="minorHAnsi" w:cs="Arial"/>
          <w:sz w:val="22"/>
          <w:szCs w:val="22"/>
        </w:rPr>
        <w:t>, V. and Nogales E. (2018) Cryo-EM structure of PRC2 simultaneous engagement with two functionally distinct nucleosomes. NSMB</w:t>
      </w:r>
      <w:r w:rsidR="00101725" w:rsidRPr="00AA1C3A">
        <w:rPr>
          <w:rStyle w:val="Heading2Char"/>
          <w:rFonts w:eastAsiaTheme="minorHAnsi" w:cs="Arial"/>
          <w:sz w:val="22"/>
          <w:szCs w:val="22"/>
        </w:rPr>
        <w:t xml:space="preserve"> </w:t>
      </w:r>
      <w:r w:rsidR="00101725" w:rsidRPr="00AA1C3A">
        <w:rPr>
          <w:rFonts w:ascii="Arial" w:eastAsia="Times New Roman" w:hAnsi="Arial" w:cs="Arial"/>
          <w:b/>
        </w:rPr>
        <w:t>25</w:t>
      </w:r>
      <w:r w:rsidR="00101725" w:rsidRPr="00AA1C3A">
        <w:rPr>
          <w:rFonts w:ascii="Arial" w:eastAsia="Times New Roman" w:hAnsi="Arial" w:cs="Arial"/>
        </w:rPr>
        <w:t>, 154-162</w:t>
      </w:r>
    </w:p>
    <w:p w14:paraId="2DD24D16" w14:textId="77777777" w:rsidR="00000ABB" w:rsidRPr="00AA1C3A" w:rsidRDefault="00E40D54" w:rsidP="00B1065F">
      <w:pPr>
        <w:pStyle w:val="ListParagraph"/>
        <w:numPr>
          <w:ilvl w:val="0"/>
          <w:numId w:val="25"/>
        </w:numPr>
        <w:tabs>
          <w:tab w:val="left" w:pos="540"/>
        </w:tabs>
        <w:autoSpaceDE w:val="0"/>
        <w:autoSpaceDN w:val="0"/>
        <w:adjustRightInd w:val="0"/>
        <w:ind w:left="540" w:right="30" w:hanging="540"/>
        <w:jc w:val="both"/>
        <w:rPr>
          <w:rFonts w:ascii="Arial" w:hAnsi="Arial" w:cs="Arial"/>
        </w:rPr>
      </w:pPr>
      <w:r w:rsidRPr="00AA1C3A">
        <w:rPr>
          <w:rStyle w:val="Heading2Char"/>
          <w:rFonts w:eastAsiaTheme="minorHAnsi" w:cs="Arial"/>
          <w:sz w:val="22"/>
          <w:szCs w:val="22"/>
        </w:rPr>
        <w:t xml:space="preserve">Nogales, E. (2018) </w:t>
      </w:r>
      <w:r w:rsidRPr="00AA1C3A">
        <w:rPr>
          <w:rFonts w:ascii="Arial" w:hAnsi="Arial" w:cs="Arial"/>
          <w:color w:val="262626"/>
        </w:rPr>
        <w:t>Cytoskeleton in high resolution. Nature Rev. Mol.</w:t>
      </w:r>
      <w:r w:rsidR="00000ABB" w:rsidRPr="00AA1C3A">
        <w:rPr>
          <w:rFonts w:ascii="Arial" w:hAnsi="Arial" w:cs="Arial"/>
          <w:color w:val="262626"/>
        </w:rPr>
        <w:t xml:space="preserve"> </w:t>
      </w:r>
      <w:r w:rsidRPr="00AA1C3A">
        <w:rPr>
          <w:rFonts w:ascii="Arial" w:hAnsi="Arial" w:cs="Arial"/>
          <w:color w:val="262626"/>
        </w:rPr>
        <w:t>Cell Biol.</w:t>
      </w:r>
      <w:r w:rsidR="00000ABB" w:rsidRPr="00AA1C3A">
        <w:rPr>
          <w:rFonts w:ascii="Arial" w:hAnsi="Arial" w:cs="Arial"/>
          <w:color w:val="262626"/>
        </w:rPr>
        <w:t xml:space="preserve"> </w:t>
      </w:r>
      <w:r w:rsidR="00000ABB" w:rsidRPr="00AA1C3A">
        <w:rPr>
          <w:rFonts w:ascii="Arial" w:hAnsi="Arial" w:cs="Arial"/>
          <w:b/>
          <w:color w:val="262626"/>
        </w:rPr>
        <w:t>19</w:t>
      </w:r>
      <w:r w:rsidR="00000ABB" w:rsidRPr="00AA1C3A">
        <w:rPr>
          <w:rFonts w:ascii="Arial" w:hAnsi="Arial" w:cs="Arial"/>
          <w:color w:val="262626"/>
        </w:rPr>
        <w:t>, 142.</w:t>
      </w:r>
      <w:r w:rsidRPr="00AA1C3A">
        <w:rPr>
          <w:rFonts w:ascii="Arial" w:hAnsi="Arial" w:cs="Arial"/>
          <w:color w:val="262626"/>
        </w:rPr>
        <w:t xml:space="preserve"> </w:t>
      </w:r>
    </w:p>
    <w:p w14:paraId="49E2C93F" w14:textId="63E5C95C" w:rsidR="009B50A8" w:rsidRPr="00AA1C3A" w:rsidRDefault="005161F2" w:rsidP="00B1065F">
      <w:pPr>
        <w:pStyle w:val="ListParagraph"/>
        <w:numPr>
          <w:ilvl w:val="0"/>
          <w:numId w:val="25"/>
        </w:numPr>
        <w:tabs>
          <w:tab w:val="left" w:pos="540"/>
        </w:tabs>
        <w:autoSpaceDE w:val="0"/>
        <w:autoSpaceDN w:val="0"/>
        <w:adjustRightInd w:val="0"/>
        <w:ind w:left="540" w:right="30" w:hanging="540"/>
        <w:jc w:val="both"/>
        <w:rPr>
          <w:rStyle w:val="Heading2Char"/>
          <w:rFonts w:eastAsiaTheme="minorHAnsi" w:cs="Arial"/>
          <w:sz w:val="22"/>
          <w:szCs w:val="22"/>
        </w:rPr>
      </w:pPr>
      <w:proofErr w:type="spellStart"/>
      <w:r w:rsidRPr="00AA1C3A">
        <w:rPr>
          <w:rFonts w:ascii="Arial" w:hAnsi="Arial" w:cs="Arial"/>
        </w:rPr>
        <w:t>Kasinath</w:t>
      </w:r>
      <w:proofErr w:type="spellEnd"/>
      <w:r w:rsidRPr="00AA1C3A">
        <w:rPr>
          <w:rFonts w:ascii="Arial" w:hAnsi="Arial" w:cs="Arial"/>
          <w:vertAlign w:val="superscript"/>
        </w:rPr>
        <w:t xml:space="preserve">, </w:t>
      </w:r>
      <w:r w:rsidRPr="00AA1C3A">
        <w:rPr>
          <w:rFonts w:ascii="Arial" w:hAnsi="Arial" w:cs="Arial"/>
        </w:rPr>
        <w:t xml:space="preserve">V., </w:t>
      </w:r>
      <w:proofErr w:type="spellStart"/>
      <w:r w:rsidRPr="00AA1C3A">
        <w:rPr>
          <w:rFonts w:ascii="Arial" w:hAnsi="Arial" w:cs="Arial"/>
        </w:rPr>
        <w:t>Faini</w:t>
      </w:r>
      <w:proofErr w:type="spellEnd"/>
      <w:r w:rsidRPr="00AA1C3A">
        <w:rPr>
          <w:rFonts w:ascii="Arial" w:hAnsi="Arial" w:cs="Arial"/>
          <w:vertAlign w:val="superscript"/>
        </w:rPr>
        <w:t xml:space="preserve">, </w:t>
      </w:r>
      <w:r w:rsidRPr="00AA1C3A">
        <w:rPr>
          <w:rFonts w:ascii="Arial" w:hAnsi="Arial" w:cs="Arial"/>
        </w:rPr>
        <w:t>M.,</w:t>
      </w:r>
      <w:r w:rsidRPr="00AA1C3A">
        <w:rPr>
          <w:rFonts w:ascii="Arial" w:hAnsi="Arial" w:cs="Arial"/>
          <w:vertAlign w:val="superscript"/>
        </w:rPr>
        <w:t xml:space="preserve"> </w:t>
      </w:r>
      <w:proofErr w:type="spellStart"/>
      <w:r w:rsidRPr="00AA1C3A">
        <w:rPr>
          <w:rFonts w:ascii="Arial" w:hAnsi="Arial" w:cs="Arial"/>
        </w:rPr>
        <w:t>Reif</w:t>
      </w:r>
      <w:proofErr w:type="spellEnd"/>
      <w:r w:rsidRPr="00AA1C3A">
        <w:rPr>
          <w:rFonts w:ascii="Arial" w:hAnsi="Arial" w:cs="Arial"/>
          <w:vertAlign w:val="superscript"/>
        </w:rPr>
        <w:t xml:space="preserve">, </w:t>
      </w:r>
      <w:r w:rsidRPr="00AA1C3A">
        <w:rPr>
          <w:rFonts w:ascii="Arial" w:hAnsi="Arial" w:cs="Arial"/>
        </w:rPr>
        <w:t>D., Feng</w:t>
      </w:r>
      <w:r w:rsidRPr="00AA1C3A">
        <w:rPr>
          <w:rFonts w:ascii="Arial" w:hAnsi="Arial" w:cs="Arial"/>
          <w:vertAlign w:val="superscript"/>
        </w:rPr>
        <w:t xml:space="preserve">, </w:t>
      </w:r>
      <w:r w:rsidRPr="00AA1C3A">
        <w:rPr>
          <w:rFonts w:ascii="Arial" w:hAnsi="Arial" w:cs="Arial"/>
        </w:rPr>
        <w:t xml:space="preserve">X.A., </w:t>
      </w:r>
      <w:proofErr w:type="spellStart"/>
      <w:r w:rsidRPr="00AA1C3A">
        <w:rPr>
          <w:rFonts w:ascii="Arial" w:hAnsi="Arial" w:cs="Arial"/>
        </w:rPr>
        <w:t>Stjepanovic</w:t>
      </w:r>
      <w:proofErr w:type="spellEnd"/>
      <w:r w:rsidRPr="00AA1C3A">
        <w:rPr>
          <w:rFonts w:ascii="Arial" w:hAnsi="Arial" w:cs="Arial"/>
          <w:vertAlign w:val="superscript"/>
        </w:rPr>
        <w:t xml:space="preserve">, </w:t>
      </w:r>
      <w:r w:rsidRPr="00AA1C3A">
        <w:rPr>
          <w:rFonts w:ascii="Arial" w:hAnsi="Arial" w:cs="Arial"/>
        </w:rPr>
        <w:t xml:space="preserve">G., </w:t>
      </w:r>
      <w:proofErr w:type="spellStart"/>
      <w:r w:rsidRPr="00AA1C3A">
        <w:rPr>
          <w:rFonts w:ascii="Arial" w:hAnsi="Arial" w:cs="Arial"/>
        </w:rPr>
        <w:t>Poepsel</w:t>
      </w:r>
      <w:proofErr w:type="spellEnd"/>
      <w:r w:rsidRPr="00AA1C3A">
        <w:rPr>
          <w:rFonts w:ascii="Arial" w:hAnsi="Arial" w:cs="Arial"/>
          <w:vertAlign w:val="superscript"/>
        </w:rPr>
        <w:t xml:space="preserve">, </w:t>
      </w:r>
      <w:r w:rsidRPr="00AA1C3A">
        <w:rPr>
          <w:rFonts w:ascii="Arial" w:hAnsi="Arial" w:cs="Arial"/>
        </w:rPr>
        <w:t xml:space="preserve">S., </w:t>
      </w:r>
      <w:proofErr w:type="spellStart"/>
      <w:r w:rsidRPr="00AA1C3A">
        <w:rPr>
          <w:rFonts w:ascii="Arial" w:hAnsi="Arial" w:cs="Arial"/>
        </w:rPr>
        <w:t>Aebersold</w:t>
      </w:r>
      <w:proofErr w:type="spellEnd"/>
      <w:r w:rsidRPr="00AA1C3A">
        <w:rPr>
          <w:rFonts w:ascii="Arial" w:hAnsi="Arial" w:cs="Arial"/>
          <w:vertAlign w:val="superscript"/>
        </w:rPr>
        <w:t xml:space="preserve">, </w:t>
      </w:r>
      <w:r w:rsidRPr="00AA1C3A">
        <w:rPr>
          <w:rFonts w:ascii="Arial" w:hAnsi="Arial" w:cs="Arial"/>
        </w:rPr>
        <w:t xml:space="preserve">R. and Nogales, E. (2018) </w:t>
      </w:r>
      <w:r w:rsidR="00943D91" w:rsidRPr="00AA1C3A">
        <w:rPr>
          <w:rFonts w:ascii="Arial" w:hAnsi="Arial" w:cs="Arial"/>
        </w:rPr>
        <w:t>S</w:t>
      </w:r>
      <w:r w:rsidRPr="00AA1C3A">
        <w:rPr>
          <w:rFonts w:ascii="Arial" w:hAnsi="Arial" w:cs="Arial"/>
        </w:rPr>
        <w:t>tructure</w:t>
      </w:r>
      <w:r w:rsidR="00943D91" w:rsidRPr="00AA1C3A">
        <w:rPr>
          <w:rFonts w:ascii="Arial" w:hAnsi="Arial" w:cs="Arial"/>
        </w:rPr>
        <w:t>s</w:t>
      </w:r>
      <w:r w:rsidRPr="00AA1C3A">
        <w:rPr>
          <w:rFonts w:ascii="Arial" w:hAnsi="Arial" w:cs="Arial"/>
        </w:rPr>
        <w:t xml:space="preserve"> of human PRC2 </w:t>
      </w:r>
      <w:r w:rsidR="00943D91" w:rsidRPr="00AA1C3A">
        <w:rPr>
          <w:rFonts w:ascii="Arial" w:hAnsi="Arial" w:cs="Arial"/>
        </w:rPr>
        <w:t>with its cofactors</w:t>
      </w:r>
      <w:r w:rsidR="00F311A5" w:rsidRPr="00AA1C3A">
        <w:rPr>
          <w:rFonts w:ascii="Arial" w:hAnsi="Arial" w:cs="Arial"/>
        </w:rPr>
        <w:t xml:space="preserve"> AEBP2 and JARID2. Science</w:t>
      </w:r>
      <w:r w:rsidR="00943D91" w:rsidRPr="00AA1C3A">
        <w:rPr>
          <w:rFonts w:ascii="Arial" w:hAnsi="Arial" w:cs="Arial"/>
        </w:rPr>
        <w:t xml:space="preserve"> </w:t>
      </w:r>
      <w:r w:rsidR="00000ABB" w:rsidRPr="00AA1C3A">
        <w:rPr>
          <w:rFonts w:ascii="Arial" w:eastAsia="Times New Roman" w:hAnsi="Arial" w:cs="Arial"/>
          <w:b/>
        </w:rPr>
        <w:t>359</w:t>
      </w:r>
      <w:r w:rsidR="00000ABB" w:rsidRPr="00AA1C3A">
        <w:rPr>
          <w:rFonts w:ascii="Arial" w:eastAsia="Times New Roman" w:hAnsi="Arial" w:cs="Arial"/>
        </w:rPr>
        <w:t>, 940-944</w:t>
      </w:r>
      <w:r w:rsidRPr="00AA1C3A">
        <w:rPr>
          <w:rFonts w:ascii="Arial" w:hAnsi="Arial" w:cs="Arial"/>
        </w:rPr>
        <w:t>.</w:t>
      </w:r>
    </w:p>
    <w:p w14:paraId="11157075" w14:textId="1F0CE78C" w:rsidR="00B56934" w:rsidRPr="00AA1C3A" w:rsidRDefault="00B56934" w:rsidP="00B1065F">
      <w:pPr>
        <w:pStyle w:val="ListParagraph"/>
        <w:numPr>
          <w:ilvl w:val="0"/>
          <w:numId w:val="25"/>
        </w:numPr>
        <w:tabs>
          <w:tab w:val="left" w:pos="540"/>
        </w:tabs>
        <w:autoSpaceDE w:val="0"/>
        <w:autoSpaceDN w:val="0"/>
        <w:adjustRightInd w:val="0"/>
        <w:ind w:left="540" w:right="30" w:hanging="540"/>
        <w:jc w:val="both"/>
        <w:rPr>
          <w:rFonts w:ascii="Arial" w:hAnsi="Arial" w:cs="Arial"/>
        </w:rPr>
      </w:pPr>
      <w:r w:rsidRPr="00AA1C3A">
        <w:rPr>
          <w:rStyle w:val="Heading2Char"/>
          <w:rFonts w:cs="Arial"/>
          <w:sz w:val="22"/>
          <w:szCs w:val="22"/>
        </w:rPr>
        <w:t>Howes, S.C., Geyer, E.A., LaFrance, B.</w:t>
      </w:r>
      <w:r w:rsidRPr="00AA1C3A">
        <w:rPr>
          <w:rStyle w:val="Heading2Char"/>
          <w:rFonts w:cs="Arial"/>
          <w:sz w:val="22"/>
          <w:szCs w:val="22"/>
          <w:vertAlign w:val="subscript"/>
        </w:rPr>
        <w:t>,</w:t>
      </w:r>
      <w:r w:rsidRPr="00AA1C3A">
        <w:rPr>
          <w:rStyle w:val="Heading2Char"/>
          <w:rFonts w:cs="Arial"/>
          <w:sz w:val="22"/>
          <w:szCs w:val="22"/>
        </w:rPr>
        <w:t xml:space="preserve"> Zhang, R., Kellogg, E.H., Westermann, S., Rice, L.M. and Nogales, E. (201</w:t>
      </w:r>
      <w:r w:rsidR="002558DC" w:rsidRPr="00AA1C3A">
        <w:rPr>
          <w:rStyle w:val="Heading2Char"/>
          <w:rFonts w:cs="Arial"/>
          <w:sz w:val="22"/>
          <w:szCs w:val="22"/>
        </w:rPr>
        <w:t>8</w:t>
      </w:r>
      <w:r w:rsidRPr="00AA1C3A">
        <w:rPr>
          <w:rStyle w:val="Heading2Char"/>
          <w:rFonts w:cs="Arial"/>
          <w:b/>
          <w:i/>
          <w:sz w:val="22"/>
          <w:szCs w:val="22"/>
        </w:rPr>
        <w:t>)</w:t>
      </w:r>
      <w:r w:rsidRPr="00AA1C3A">
        <w:rPr>
          <w:rStyle w:val="BookTitle"/>
          <w:rFonts w:ascii="Arial" w:hAnsi="Arial"/>
          <w:b w:val="0"/>
          <w:i w:val="0"/>
        </w:rPr>
        <w:t xml:space="preserve"> Structural and functional differences between porcine brain and budding yeast </w:t>
      </w:r>
      <w:r w:rsidRPr="00AA1C3A">
        <w:rPr>
          <w:rStyle w:val="BookTitle"/>
          <w:rFonts w:ascii="Arial" w:hAnsi="Arial" w:cs="Arial"/>
          <w:b w:val="0"/>
          <w:i w:val="0"/>
        </w:rPr>
        <w:t xml:space="preserve">microtubules. Cell Cycle, </w:t>
      </w:r>
      <w:r w:rsidR="006F6022" w:rsidRPr="00AA1C3A">
        <w:rPr>
          <w:rFonts w:ascii="Arial" w:eastAsia="Times New Roman" w:hAnsi="Arial" w:cs="Arial"/>
          <w:b/>
        </w:rPr>
        <w:t>17</w:t>
      </w:r>
      <w:r w:rsidR="006F6022" w:rsidRPr="00AA1C3A">
        <w:rPr>
          <w:rFonts w:ascii="Arial" w:eastAsia="Times New Roman" w:hAnsi="Arial" w:cs="Arial"/>
        </w:rPr>
        <w:t>, 278-287</w:t>
      </w:r>
      <w:r w:rsidR="004D7572" w:rsidRPr="00AA1C3A">
        <w:rPr>
          <w:rStyle w:val="BookTitle"/>
          <w:rFonts w:ascii="Arial" w:hAnsi="Arial" w:cs="Arial"/>
          <w:b w:val="0"/>
          <w:i w:val="0"/>
        </w:rPr>
        <w:t>.</w:t>
      </w:r>
    </w:p>
    <w:p w14:paraId="2D394147" w14:textId="44123AF3" w:rsidR="00D108AA" w:rsidRPr="00AA1C3A" w:rsidRDefault="00F4652A" w:rsidP="00B1065F">
      <w:pPr>
        <w:pStyle w:val="ListParagraph"/>
        <w:numPr>
          <w:ilvl w:val="0"/>
          <w:numId w:val="25"/>
        </w:numPr>
        <w:tabs>
          <w:tab w:val="left" w:pos="540"/>
        </w:tabs>
        <w:autoSpaceDE w:val="0"/>
        <w:autoSpaceDN w:val="0"/>
        <w:adjustRightInd w:val="0"/>
        <w:ind w:left="540" w:right="30" w:hanging="540"/>
        <w:jc w:val="both"/>
        <w:rPr>
          <w:rFonts w:ascii="Arial" w:hAnsi="Arial" w:cs="Arial"/>
        </w:rPr>
      </w:pPr>
      <w:r w:rsidRPr="00AA1C3A">
        <w:rPr>
          <w:rFonts w:ascii="Arial" w:hAnsi="Arial" w:cs="Arial"/>
        </w:rPr>
        <w:t>Nogales, E. (2018</w:t>
      </w:r>
      <w:r w:rsidR="00D108AA" w:rsidRPr="00AA1C3A">
        <w:rPr>
          <w:rFonts w:ascii="Arial" w:hAnsi="Arial" w:cs="Arial"/>
        </w:rPr>
        <w:t xml:space="preserve">) Profile of Joachim Frank, Richard Henderson, and Jacques </w:t>
      </w:r>
      <w:proofErr w:type="spellStart"/>
      <w:r w:rsidR="00D108AA" w:rsidRPr="00AA1C3A">
        <w:rPr>
          <w:rFonts w:ascii="Arial" w:hAnsi="Arial" w:cs="Arial"/>
        </w:rPr>
        <w:t>Dubochet</w:t>
      </w:r>
      <w:proofErr w:type="spellEnd"/>
      <w:r w:rsidR="00D108AA" w:rsidRPr="00AA1C3A">
        <w:rPr>
          <w:rFonts w:ascii="Arial" w:hAnsi="Arial" w:cs="Arial"/>
        </w:rPr>
        <w:t>, 2017 Nobel Laureates in Chemistry. PNAS</w:t>
      </w:r>
      <w:r w:rsidR="00F311A5" w:rsidRPr="00AA1C3A">
        <w:rPr>
          <w:rFonts w:ascii="Arial" w:eastAsia="Times New Roman" w:hAnsi="Arial" w:cs="Arial"/>
        </w:rPr>
        <w:t xml:space="preserve"> </w:t>
      </w:r>
      <w:r w:rsidR="00F311A5" w:rsidRPr="00AA1C3A">
        <w:rPr>
          <w:rFonts w:ascii="Arial" w:eastAsia="Times New Roman" w:hAnsi="Arial" w:cs="Arial"/>
          <w:b/>
        </w:rPr>
        <w:t>115</w:t>
      </w:r>
      <w:r w:rsidR="00F311A5" w:rsidRPr="00AA1C3A">
        <w:rPr>
          <w:rFonts w:ascii="Arial" w:eastAsia="Times New Roman" w:hAnsi="Arial" w:cs="Arial"/>
        </w:rPr>
        <w:t>, 441-444.</w:t>
      </w:r>
      <w:r w:rsidR="00D108AA" w:rsidRPr="00AA1C3A">
        <w:rPr>
          <w:rFonts w:ascii="Arial" w:hAnsi="Arial" w:cs="Arial"/>
        </w:rPr>
        <w:t xml:space="preserve"> </w:t>
      </w:r>
    </w:p>
    <w:p w14:paraId="02F48B73" w14:textId="2AFCADAC" w:rsidR="007172B6" w:rsidRPr="00AA1C3A" w:rsidRDefault="00B938C7" w:rsidP="00B1065F">
      <w:pPr>
        <w:pStyle w:val="ListParagraph"/>
        <w:numPr>
          <w:ilvl w:val="0"/>
          <w:numId w:val="25"/>
        </w:numPr>
        <w:tabs>
          <w:tab w:val="left" w:pos="90"/>
          <w:tab w:val="left" w:pos="540"/>
        </w:tabs>
        <w:ind w:left="540" w:right="30" w:hanging="540"/>
        <w:jc w:val="both"/>
        <w:rPr>
          <w:rFonts w:ascii="Arial" w:hAnsi="Arial" w:cs="Arial"/>
        </w:rPr>
      </w:pPr>
      <w:r w:rsidRPr="00AA1C3A">
        <w:rPr>
          <w:rFonts w:ascii="Arial" w:hAnsi="Arial" w:cs="Arial"/>
        </w:rPr>
        <w:t xml:space="preserve">Cheng, Y., </w:t>
      </w:r>
      <w:proofErr w:type="spellStart"/>
      <w:r w:rsidRPr="00AA1C3A">
        <w:rPr>
          <w:rFonts w:ascii="Arial" w:hAnsi="Arial" w:cs="Arial"/>
        </w:rPr>
        <w:t>Glaeser</w:t>
      </w:r>
      <w:proofErr w:type="spellEnd"/>
      <w:r w:rsidRPr="00AA1C3A">
        <w:rPr>
          <w:rFonts w:ascii="Arial" w:hAnsi="Arial" w:cs="Arial"/>
        </w:rPr>
        <w:t>, R.M. and Nogales, E. (2</w:t>
      </w:r>
      <w:r w:rsidR="00F246D8" w:rsidRPr="00AA1C3A">
        <w:rPr>
          <w:rFonts w:ascii="Arial" w:hAnsi="Arial" w:cs="Arial"/>
        </w:rPr>
        <w:t>017) How did cryo-EM get so hot?</w:t>
      </w:r>
      <w:r w:rsidRPr="00AA1C3A">
        <w:rPr>
          <w:rFonts w:ascii="Arial" w:hAnsi="Arial" w:cs="Arial"/>
        </w:rPr>
        <w:t xml:space="preserve"> Cell</w:t>
      </w:r>
      <w:r w:rsidR="00EB770C" w:rsidRPr="00AA1C3A">
        <w:rPr>
          <w:rFonts w:ascii="Arial" w:hAnsi="Arial" w:cs="Arial"/>
        </w:rPr>
        <w:t xml:space="preserve"> </w:t>
      </w:r>
      <w:r w:rsidR="00EB770C" w:rsidRPr="00AA1C3A">
        <w:rPr>
          <w:rFonts w:ascii="Arial" w:hAnsi="Arial" w:cs="Arial"/>
          <w:b/>
        </w:rPr>
        <w:t>171</w:t>
      </w:r>
      <w:r w:rsidR="00EB770C" w:rsidRPr="00AA1C3A">
        <w:rPr>
          <w:rFonts w:ascii="Arial" w:hAnsi="Arial" w:cs="Arial"/>
        </w:rPr>
        <w:t>, 1229-1231</w:t>
      </w:r>
      <w:r w:rsidRPr="00AA1C3A">
        <w:rPr>
          <w:rFonts w:ascii="Arial" w:hAnsi="Arial" w:cs="Arial"/>
        </w:rPr>
        <w:t>.</w:t>
      </w:r>
    </w:p>
    <w:p w14:paraId="6CE25024" w14:textId="68728EB9" w:rsidR="007172B6" w:rsidRPr="00AA1C3A" w:rsidRDefault="003C35E2" w:rsidP="00B1065F">
      <w:pPr>
        <w:pStyle w:val="ListParagraph"/>
        <w:numPr>
          <w:ilvl w:val="0"/>
          <w:numId w:val="25"/>
        </w:numPr>
        <w:tabs>
          <w:tab w:val="left" w:pos="90"/>
          <w:tab w:val="left" w:pos="540"/>
        </w:tabs>
        <w:ind w:left="540" w:right="30" w:hanging="540"/>
        <w:jc w:val="both"/>
        <w:rPr>
          <w:rFonts w:ascii="Arial" w:hAnsi="Arial" w:cs="Arial"/>
        </w:rPr>
      </w:pPr>
      <w:r w:rsidRPr="00AA1C3A">
        <w:rPr>
          <w:rFonts w:ascii="Arial" w:hAnsi="Arial" w:cs="Arial"/>
        </w:rPr>
        <w:t xml:space="preserve">Zhang, R., </w:t>
      </w:r>
      <w:proofErr w:type="spellStart"/>
      <w:r w:rsidRPr="00AA1C3A">
        <w:rPr>
          <w:rFonts w:ascii="Arial" w:hAnsi="Arial" w:cs="Arial"/>
        </w:rPr>
        <w:t>Roostalu</w:t>
      </w:r>
      <w:proofErr w:type="spellEnd"/>
      <w:r w:rsidRPr="00AA1C3A">
        <w:rPr>
          <w:rFonts w:ascii="Arial" w:hAnsi="Arial" w:cs="Arial"/>
        </w:rPr>
        <w:t>, J., Surrey, T. and Nogales, E. (2017) Structural Insight into TPX2-Stimulated Microtu</w:t>
      </w:r>
      <w:r w:rsidR="007172B6" w:rsidRPr="00AA1C3A">
        <w:rPr>
          <w:rFonts w:ascii="Arial" w:hAnsi="Arial" w:cs="Arial"/>
        </w:rPr>
        <w:t xml:space="preserve">bule Assembly. </w:t>
      </w:r>
      <w:proofErr w:type="spellStart"/>
      <w:r w:rsidRPr="00AA1C3A">
        <w:rPr>
          <w:rFonts w:ascii="Arial" w:hAnsi="Arial" w:cs="Arial"/>
        </w:rPr>
        <w:t>eLife</w:t>
      </w:r>
      <w:proofErr w:type="spellEnd"/>
      <w:r w:rsidR="007172B6" w:rsidRPr="00AA1C3A">
        <w:rPr>
          <w:rFonts w:ascii="Arial" w:eastAsia="Times New Roman" w:hAnsi="Arial" w:cs="Arial"/>
        </w:rPr>
        <w:t xml:space="preserve"> </w:t>
      </w:r>
      <w:r w:rsidR="007172B6" w:rsidRPr="00AA1C3A">
        <w:rPr>
          <w:rFonts w:ascii="Arial" w:eastAsia="Times New Roman" w:hAnsi="Arial" w:cs="Arial"/>
          <w:b/>
        </w:rPr>
        <w:t>e30959</w:t>
      </w:r>
      <w:r w:rsidRPr="00AA1C3A">
        <w:rPr>
          <w:rFonts w:ascii="Arial" w:hAnsi="Arial" w:cs="Arial"/>
        </w:rPr>
        <w:t>.</w:t>
      </w:r>
    </w:p>
    <w:p w14:paraId="437D58D8" w14:textId="121E0575" w:rsidR="00BA0209" w:rsidRPr="00AA1C3A" w:rsidRDefault="00BA0209" w:rsidP="00B1065F">
      <w:pPr>
        <w:pStyle w:val="ListParagraph"/>
        <w:numPr>
          <w:ilvl w:val="0"/>
          <w:numId w:val="25"/>
        </w:numPr>
        <w:tabs>
          <w:tab w:val="left" w:pos="90"/>
          <w:tab w:val="left" w:pos="540"/>
        </w:tabs>
        <w:ind w:left="540" w:hanging="540"/>
        <w:jc w:val="both"/>
        <w:rPr>
          <w:rFonts w:ascii="Arial" w:hAnsi="Arial" w:cs="Arial"/>
        </w:rPr>
      </w:pPr>
      <w:proofErr w:type="spellStart"/>
      <w:r w:rsidRPr="00AA1C3A">
        <w:rPr>
          <w:rFonts w:ascii="Arial" w:hAnsi="Arial" w:cs="Arial"/>
        </w:rPr>
        <w:t>Tenthorey</w:t>
      </w:r>
      <w:proofErr w:type="spellEnd"/>
      <w:r w:rsidRPr="00AA1C3A">
        <w:rPr>
          <w:rFonts w:ascii="Arial" w:hAnsi="Arial" w:cs="Arial"/>
        </w:rPr>
        <w:t xml:space="preserve">, J.L., </w:t>
      </w:r>
      <w:proofErr w:type="spellStart"/>
      <w:r w:rsidRPr="00AA1C3A">
        <w:rPr>
          <w:rFonts w:ascii="Arial" w:hAnsi="Arial" w:cs="Arial"/>
        </w:rPr>
        <w:t>Haloupek</w:t>
      </w:r>
      <w:proofErr w:type="spellEnd"/>
      <w:r w:rsidRPr="00AA1C3A">
        <w:rPr>
          <w:rFonts w:ascii="Arial" w:hAnsi="Arial" w:cs="Arial"/>
        </w:rPr>
        <w:t xml:space="preserve">, N., López- Blanco, J.R., </w:t>
      </w:r>
      <w:proofErr w:type="spellStart"/>
      <w:r w:rsidRPr="00AA1C3A">
        <w:rPr>
          <w:rFonts w:ascii="Arial" w:hAnsi="Arial" w:cs="Arial"/>
        </w:rPr>
        <w:t>Grob</w:t>
      </w:r>
      <w:proofErr w:type="spellEnd"/>
      <w:r w:rsidRPr="00AA1C3A">
        <w:rPr>
          <w:rFonts w:ascii="Arial" w:hAnsi="Arial" w:cs="Arial"/>
        </w:rPr>
        <w:t xml:space="preserve">, P., Adamson, E., </w:t>
      </w:r>
      <w:proofErr w:type="spellStart"/>
      <w:r w:rsidRPr="00AA1C3A">
        <w:rPr>
          <w:rFonts w:ascii="Arial" w:hAnsi="Arial" w:cs="Arial"/>
        </w:rPr>
        <w:t>Hartenian</w:t>
      </w:r>
      <w:proofErr w:type="spellEnd"/>
      <w:r w:rsidRPr="00AA1C3A">
        <w:rPr>
          <w:rFonts w:ascii="Arial" w:hAnsi="Arial" w:cs="Arial"/>
        </w:rPr>
        <w:t xml:space="preserve">, E, Lind, N.A., </w:t>
      </w:r>
      <w:proofErr w:type="spellStart"/>
      <w:r w:rsidRPr="00AA1C3A">
        <w:rPr>
          <w:rFonts w:ascii="Arial" w:hAnsi="Arial" w:cs="Arial"/>
        </w:rPr>
        <w:t>Chacón</w:t>
      </w:r>
      <w:proofErr w:type="spellEnd"/>
      <w:r w:rsidRPr="00AA1C3A">
        <w:rPr>
          <w:rFonts w:ascii="Arial" w:hAnsi="Arial" w:cs="Arial"/>
        </w:rPr>
        <w:t>, P., Nogales, E and Vance, R.E.</w:t>
      </w:r>
      <w:r w:rsidRPr="00AA1C3A">
        <w:rPr>
          <w:rFonts w:ascii="Arial" w:hAnsi="Arial" w:cs="Arial"/>
          <w:position w:val="16"/>
        </w:rPr>
        <w:t xml:space="preserve"> </w:t>
      </w:r>
      <w:r w:rsidRPr="00AA1C3A">
        <w:rPr>
          <w:rFonts w:ascii="Arial" w:hAnsi="Arial" w:cs="Arial"/>
          <w:bCs/>
        </w:rPr>
        <w:t>(2017) Structural basis of flagellin detection by NAIP5: a strategy to limit pathogen immune evasion</w:t>
      </w:r>
      <w:r w:rsidR="007172B6" w:rsidRPr="00AA1C3A">
        <w:rPr>
          <w:rFonts w:ascii="Arial" w:eastAsia="Times New Roman" w:hAnsi="Arial" w:cs="Arial"/>
          <w:bCs/>
          <w:kern w:val="28"/>
        </w:rPr>
        <w:t>. Science</w:t>
      </w:r>
      <w:r w:rsidR="007172B6" w:rsidRPr="00AA1C3A">
        <w:rPr>
          <w:rFonts w:ascii="Arial" w:eastAsia="Times New Roman" w:hAnsi="Arial" w:cs="Arial"/>
        </w:rPr>
        <w:t xml:space="preserve"> </w:t>
      </w:r>
      <w:r w:rsidR="007172B6" w:rsidRPr="00AA1C3A">
        <w:rPr>
          <w:rFonts w:ascii="Arial" w:eastAsia="Times New Roman" w:hAnsi="Arial" w:cs="Arial"/>
          <w:b/>
        </w:rPr>
        <w:t>358</w:t>
      </w:r>
      <w:r w:rsidR="007172B6" w:rsidRPr="00AA1C3A">
        <w:rPr>
          <w:rFonts w:ascii="Arial" w:eastAsia="Times New Roman" w:hAnsi="Arial" w:cs="Arial"/>
        </w:rPr>
        <w:t>, 888-893.</w:t>
      </w:r>
    </w:p>
    <w:p w14:paraId="1B199105" w14:textId="258FFDE4" w:rsidR="009615B3" w:rsidRPr="00AA1C3A" w:rsidRDefault="009615B3" w:rsidP="00B1065F">
      <w:pPr>
        <w:pStyle w:val="Authors"/>
        <w:numPr>
          <w:ilvl w:val="0"/>
          <w:numId w:val="25"/>
        </w:numPr>
        <w:tabs>
          <w:tab w:val="left" w:pos="90"/>
          <w:tab w:val="left" w:pos="540"/>
        </w:tabs>
        <w:spacing w:before="0" w:after="0"/>
        <w:ind w:left="540" w:hanging="540"/>
        <w:jc w:val="both"/>
        <w:outlineLvl w:val="0"/>
        <w:rPr>
          <w:rFonts w:ascii="Arial" w:hAnsi="Arial" w:cs="Arial"/>
          <w:bCs/>
          <w:kern w:val="28"/>
          <w:sz w:val="22"/>
          <w:szCs w:val="22"/>
        </w:rPr>
      </w:pPr>
      <w:proofErr w:type="spellStart"/>
      <w:r w:rsidRPr="00AA1C3A">
        <w:rPr>
          <w:rFonts w:ascii="Arial" w:hAnsi="Arial" w:cs="Arial"/>
          <w:bCs/>
          <w:kern w:val="28"/>
          <w:sz w:val="22"/>
          <w:szCs w:val="22"/>
        </w:rPr>
        <w:t>Greber</w:t>
      </w:r>
      <w:proofErr w:type="spellEnd"/>
      <w:r w:rsidRPr="00AA1C3A">
        <w:rPr>
          <w:rFonts w:ascii="Arial" w:hAnsi="Arial" w:cs="Arial"/>
          <w:bCs/>
          <w:kern w:val="28"/>
          <w:sz w:val="22"/>
          <w:szCs w:val="22"/>
        </w:rPr>
        <w:t xml:space="preserve">, B.J., Nguyen, T.H.D., Fang, J., </w:t>
      </w:r>
      <w:proofErr w:type="spellStart"/>
      <w:r w:rsidRPr="00AA1C3A">
        <w:rPr>
          <w:rFonts w:ascii="Arial" w:hAnsi="Arial" w:cs="Arial"/>
          <w:bCs/>
          <w:kern w:val="28"/>
          <w:sz w:val="22"/>
          <w:szCs w:val="22"/>
        </w:rPr>
        <w:t>Afonine</w:t>
      </w:r>
      <w:proofErr w:type="spellEnd"/>
      <w:r w:rsidRPr="00AA1C3A">
        <w:rPr>
          <w:rFonts w:ascii="Arial" w:hAnsi="Arial" w:cs="Arial"/>
          <w:bCs/>
          <w:kern w:val="28"/>
          <w:sz w:val="22"/>
          <w:szCs w:val="22"/>
        </w:rPr>
        <w:t xml:space="preserve">, P.V., Adams, P.D. and Nogales, E. (2017) The </w:t>
      </w:r>
      <w:r w:rsidR="005A4D25" w:rsidRPr="00AA1C3A">
        <w:rPr>
          <w:rFonts w:ascii="Arial" w:hAnsi="Arial" w:cs="Arial"/>
          <w:bCs/>
          <w:kern w:val="28"/>
          <w:sz w:val="22"/>
          <w:szCs w:val="22"/>
        </w:rPr>
        <w:t>cryo-EM structure of human TFIIH</w:t>
      </w:r>
      <w:r w:rsidRPr="00AA1C3A">
        <w:rPr>
          <w:rFonts w:ascii="Arial" w:hAnsi="Arial" w:cs="Arial"/>
          <w:bCs/>
          <w:kern w:val="28"/>
          <w:sz w:val="22"/>
          <w:szCs w:val="22"/>
        </w:rPr>
        <w:t>. Nature</w:t>
      </w:r>
      <w:r w:rsidR="00102973" w:rsidRPr="00AA1C3A">
        <w:rPr>
          <w:rFonts w:ascii="Arial" w:hAnsi="Arial" w:cs="Arial"/>
          <w:sz w:val="22"/>
          <w:szCs w:val="22"/>
        </w:rPr>
        <w:t xml:space="preserve"> </w:t>
      </w:r>
      <w:r w:rsidR="00102973" w:rsidRPr="00AA1C3A">
        <w:rPr>
          <w:rFonts w:ascii="Arial" w:hAnsi="Arial" w:cs="Arial"/>
          <w:b/>
          <w:sz w:val="22"/>
          <w:szCs w:val="22"/>
        </w:rPr>
        <w:t>549</w:t>
      </w:r>
      <w:r w:rsidR="00102973" w:rsidRPr="00AA1C3A">
        <w:rPr>
          <w:rFonts w:ascii="Arial" w:hAnsi="Arial" w:cs="Arial"/>
          <w:sz w:val="22"/>
          <w:szCs w:val="22"/>
        </w:rPr>
        <w:t>, 414-417</w:t>
      </w:r>
      <w:r w:rsidRPr="00AA1C3A">
        <w:rPr>
          <w:rFonts w:ascii="Arial" w:hAnsi="Arial" w:cs="Arial"/>
          <w:bCs/>
          <w:kern w:val="28"/>
          <w:sz w:val="22"/>
          <w:szCs w:val="22"/>
        </w:rPr>
        <w:t>.</w:t>
      </w:r>
    </w:p>
    <w:p w14:paraId="7335E880" w14:textId="5FDAF685" w:rsidR="008F6A1F" w:rsidRPr="00AA1C3A" w:rsidRDefault="008F6A1F" w:rsidP="00B1065F">
      <w:pPr>
        <w:pStyle w:val="Authors"/>
        <w:numPr>
          <w:ilvl w:val="0"/>
          <w:numId w:val="25"/>
        </w:numPr>
        <w:tabs>
          <w:tab w:val="left" w:pos="90"/>
        </w:tabs>
        <w:spacing w:before="0" w:after="0"/>
        <w:ind w:left="540" w:hanging="540"/>
        <w:jc w:val="both"/>
        <w:outlineLvl w:val="0"/>
        <w:rPr>
          <w:rFonts w:ascii="Arial" w:hAnsi="Arial" w:cs="Arial"/>
          <w:bCs/>
          <w:kern w:val="28"/>
          <w:sz w:val="22"/>
          <w:szCs w:val="22"/>
        </w:rPr>
      </w:pPr>
      <w:r w:rsidRPr="00AA1C3A">
        <w:rPr>
          <w:rFonts w:ascii="Arial" w:hAnsi="Arial" w:cs="Arial"/>
          <w:sz w:val="22"/>
          <w:szCs w:val="22"/>
        </w:rPr>
        <w:t xml:space="preserve">Wright, A.V., Liu, J.-J., Knott, G.J., </w:t>
      </w:r>
      <w:proofErr w:type="spellStart"/>
      <w:r w:rsidRPr="00AA1C3A">
        <w:rPr>
          <w:rFonts w:ascii="Arial" w:hAnsi="Arial" w:cs="Arial"/>
          <w:sz w:val="22"/>
          <w:szCs w:val="22"/>
        </w:rPr>
        <w:t>Doxzen</w:t>
      </w:r>
      <w:proofErr w:type="spellEnd"/>
      <w:r w:rsidRPr="00AA1C3A">
        <w:rPr>
          <w:rFonts w:ascii="Arial" w:hAnsi="Arial" w:cs="Arial"/>
          <w:sz w:val="22"/>
          <w:szCs w:val="22"/>
        </w:rPr>
        <w:t xml:space="preserve">, K.W., Nogales, E. and Doudna, J.A. (2017). </w:t>
      </w:r>
      <w:r w:rsidRPr="00AA1C3A">
        <w:rPr>
          <w:rFonts w:ascii="Arial" w:hAnsi="Arial" w:cs="Arial"/>
          <w:bCs/>
          <w:kern w:val="28"/>
          <w:sz w:val="22"/>
          <w:szCs w:val="22"/>
        </w:rPr>
        <w:t>Structures of the CRISPR genome integration complex. Science</w:t>
      </w:r>
      <w:r w:rsidR="00E8156A" w:rsidRPr="00AA1C3A">
        <w:rPr>
          <w:rFonts w:ascii="Arial" w:hAnsi="Arial" w:cs="Arial"/>
          <w:bCs/>
          <w:kern w:val="28"/>
          <w:sz w:val="22"/>
          <w:szCs w:val="22"/>
        </w:rPr>
        <w:t xml:space="preserve"> </w:t>
      </w:r>
      <w:r w:rsidR="00E8156A" w:rsidRPr="00AA1C3A">
        <w:rPr>
          <w:rFonts w:ascii="Arial" w:hAnsi="Arial" w:cs="Arial"/>
          <w:b/>
          <w:bCs/>
          <w:kern w:val="28"/>
          <w:sz w:val="22"/>
          <w:szCs w:val="22"/>
        </w:rPr>
        <w:t>357</w:t>
      </w:r>
      <w:r w:rsidR="00E8156A" w:rsidRPr="00AA1C3A">
        <w:rPr>
          <w:rFonts w:ascii="Arial" w:hAnsi="Arial" w:cs="Arial"/>
          <w:bCs/>
          <w:kern w:val="28"/>
          <w:sz w:val="22"/>
          <w:szCs w:val="22"/>
        </w:rPr>
        <w:t>, 1113-1118</w:t>
      </w:r>
      <w:r w:rsidRPr="00AA1C3A">
        <w:rPr>
          <w:rFonts w:ascii="Arial" w:hAnsi="Arial" w:cs="Arial"/>
          <w:bCs/>
          <w:kern w:val="28"/>
          <w:sz w:val="22"/>
          <w:szCs w:val="22"/>
        </w:rPr>
        <w:t>.</w:t>
      </w:r>
    </w:p>
    <w:p w14:paraId="5BA24BF9" w14:textId="77777777" w:rsidR="00E7067A" w:rsidRPr="00AA1C3A" w:rsidRDefault="00E7067A" w:rsidP="00B1065F">
      <w:pPr>
        <w:pStyle w:val="ListParagraph"/>
        <w:numPr>
          <w:ilvl w:val="0"/>
          <w:numId w:val="25"/>
        </w:numPr>
        <w:tabs>
          <w:tab w:val="left" w:pos="90"/>
        </w:tabs>
        <w:autoSpaceDE w:val="0"/>
        <w:autoSpaceDN w:val="0"/>
        <w:adjustRightInd w:val="0"/>
        <w:ind w:left="540" w:hanging="540"/>
        <w:jc w:val="both"/>
        <w:rPr>
          <w:rFonts w:ascii="Arial" w:hAnsi="Arial" w:cs="Arial"/>
        </w:rPr>
      </w:pPr>
      <w:r w:rsidRPr="00AA1C3A">
        <w:rPr>
          <w:rFonts w:ascii="Arial" w:hAnsi="Arial" w:cs="Arial"/>
        </w:rPr>
        <w:t xml:space="preserve">Shin, J., Jiang, F., Liu, J-J., Bray, N.L., Rauch, B.J., </w:t>
      </w:r>
      <w:proofErr w:type="spellStart"/>
      <w:r w:rsidRPr="00AA1C3A">
        <w:rPr>
          <w:rFonts w:ascii="Arial" w:hAnsi="Arial" w:cs="Arial"/>
        </w:rPr>
        <w:t>Baik</w:t>
      </w:r>
      <w:proofErr w:type="spellEnd"/>
      <w:r w:rsidRPr="00AA1C3A">
        <w:rPr>
          <w:rFonts w:ascii="Arial" w:hAnsi="Arial" w:cs="Arial"/>
        </w:rPr>
        <w:t xml:space="preserve">, S.H., Nogales, E., </w:t>
      </w:r>
      <w:proofErr w:type="spellStart"/>
      <w:r w:rsidRPr="00AA1C3A">
        <w:rPr>
          <w:rFonts w:ascii="Arial" w:hAnsi="Arial" w:cs="Arial"/>
        </w:rPr>
        <w:t>Bondy</w:t>
      </w:r>
      <w:proofErr w:type="spellEnd"/>
      <w:r w:rsidRPr="00AA1C3A">
        <w:rPr>
          <w:rFonts w:ascii="Arial" w:hAnsi="Arial" w:cs="Arial"/>
        </w:rPr>
        <w:t>-</w:t>
      </w:r>
      <w:r w:rsidRPr="00AA1C3A">
        <w:rPr>
          <w:rFonts w:ascii="Arial" w:eastAsia="Times New Roman" w:hAnsi="Arial" w:cs="Arial"/>
        </w:rPr>
        <w:t xml:space="preserve"> </w:t>
      </w:r>
      <w:proofErr w:type="spellStart"/>
      <w:r w:rsidRPr="00AA1C3A">
        <w:rPr>
          <w:rFonts w:ascii="Arial" w:eastAsia="Times New Roman" w:hAnsi="Arial" w:cs="Arial"/>
        </w:rPr>
        <w:t>Denomy</w:t>
      </w:r>
      <w:proofErr w:type="spellEnd"/>
      <w:r w:rsidRPr="00AA1C3A">
        <w:rPr>
          <w:rFonts w:ascii="Arial" w:eastAsia="Times New Roman" w:hAnsi="Arial" w:cs="Arial"/>
        </w:rPr>
        <w:t xml:space="preserve">, J., Corn, J.E., and Doudna, J.A. Disabling Cas 9 by anti-CRISPR DNA mimic. Science Advances </w:t>
      </w:r>
      <w:r w:rsidRPr="00AA1C3A">
        <w:rPr>
          <w:rFonts w:ascii="Arial" w:eastAsia="Times New Roman" w:hAnsi="Arial" w:cs="Arial"/>
          <w:b/>
        </w:rPr>
        <w:t>3</w:t>
      </w:r>
      <w:r w:rsidRPr="00AA1C3A">
        <w:rPr>
          <w:rFonts w:ascii="Arial" w:eastAsia="Times New Roman" w:hAnsi="Arial" w:cs="Arial"/>
        </w:rPr>
        <w:t>, e1701620.</w:t>
      </w:r>
    </w:p>
    <w:p w14:paraId="385C0025" w14:textId="77777777" w:rsidR="00440AD4" w:rsidRPr="00AA1C3A" w:rsidRDefault="00026630" w:rsidP="00B1065F">
      <w:pPr>
        <w:pStyle w:val="ListParagraph"/>
        <w:widowControl/>
        <w:numPr>
          <w:ilvl w:val="0"/>
          <w:numId w:val="25"/>
        </w:numPr>
        <w:tabs>
          <w:tab w:val="left" w:pos="90"/>
        </w:tabs>
        <w:ind w:left="540" w:hanging="540"/>
        <w:jc w:val="both"/>
        <w:rPr>
          <w:rFonts w:ascii="Arial" w:hAnsi="Arial" w:cs="Arial"/>
        </w:rPr>
      </w:pPr>
      <w:r w:rsidRPr="00AA1C3A">
        <w:rPr>
          <w:rFonts w:ascii="Arial" w:hAnsi="Arial" w:cs="Arial"/>
        </w:rPr>
        <w:lastRenderedPageBreak/>
        <w:t xml:space="preserve">Howes, S.C., Geyer, E.A., LaFrance, B., Zhang, R., Kellogg, E.H., Westermann, S., Rice, L.M. and Nogales, E. (2017) Structural differences between yeast and mammalian </w:t>
      </w:r>
      <w:r w:rsidR="00190818" w:rsidRPr="00AA1C3A">
        <w:rPr>
          <w:rFonts w:ascii="Arial" w:hAnsi="Arial" w:cs="Arial"/>
        </w:rPr>
        <w:t>microtubules revealed by cryo-EM. JCB</w:t>
      </w:r>
      <w:r w:rsidR="002F4975" w:rsidRPr="00AA1C3A">
        <w:rPr>
          <w:rFonts w:ascii="Arial" w:hAnsi="Arial" w:cs="Arial"/>
        </w:rPr>
        <w:t xml:space="preserve"> </w:t>
      </w:r>
      <w:r w:rsidR="002F4975" w:rsidRPr="00AA1C3A">
        <w:rPr>
          <w:rFonts w:ascii="Arial" w:hAnsi="Arial" w:cs="Arial"/>
          <w:b/>
        </w:rPr>
        <w:t>216</w:t>
      </w:r>
      <w:r w:rsidR="002F4975" w:rsidRPr="00AA1C3A">
        <w:rPr>
          <w:rFonts w:ascii="Arial" w:hAnsi="Arial" w:cs="Arial"/>
        </w:rPr>
        <w:t>, 2669-2677</w:t>
      </w:r>
      <w:r w:rsidR="00190818" w:rsidRPr="00AA1C3A">
        <w:rPr>
          <w:rFonts w:ascii="Arial" w:hAnsi="Arial" w:cs="Arial"/>
        </w:rPr>
        <w:t>.</w:t>
      </w:r>
      <w:r w:rsidR="00440AD4" w:rsidRPr="00AA1C3A">
        <w:rPr>
          <w:rFonts w:ascii="Arial" w:hAnsi="Arial" w:cs="Arial"/>
        </w:rPr>
        <w:t xml:space="preserve"> </w:t>
      </w:r>
    </w:p>
    <w:p w14:paraId="63B8C454" w14:textId="68468025" w:rsidR="006B60C7" w:rsidRPr="00AA1C3A" w:rsidRDefault="006B60C7" w:rsidP="00B1065F">
      <w:pPr>
        <w:pStyle w:val="ListParagraph"/>
        <w:numPr>
          <w:ilvl w:val="0"/>
          <w:numId w:val="25"/>
        </w:numPr>
        <w:tabs>
          <w:tab w:val="left" w:pos="90"/>
        </w:tabs>
        <w:autoSpaceDE w:val="0"/>
        <w:autoSpaceDN w:val="0"/>
        <w:adjustRightInd w:val="0"/>
        <w:ind w:left="540" w:hanging="540"/>
        <w:jc w:val="both"/>
        <w:rPr>
          <w:rFonts w:ascii="Arial" w:hAnsi="Arial" w:cs="Arial"/>
        </w:rPr>
      </w:pPr>
      <w:r w:rsidRPr="00AA1C3A">
        <w:rPr>
          <w:rFonts w:ascii="Arial" w:hAnsi="Arial" w:cs="Arial"/>
        </w:rPr>
        <w:t>Nogales, E, Patel, A. and Louder R.K. (2017)</w:t>
      </w:r>
      <w:r w:rsidRPr="00AA1C3A">
        <w:rPr>
          <w:rFonts w:ascii="Arial" w:eastAsia="Times New Roman" w:hAnsi="Arial" w:cs="Arial"/>
          <w:color w:val="000000"/>
        </w:rPr>
        <w:t xml:space="preserve"> Towards a Mechanistic Understanding of Core Promoter Recognition from</w:t>
      </w:r>
      <w:r w:rsidR="00286F83" w:rsidRPr="00AA1C3A">
        <w:rPr>
          <w:rFonts w:ascii="Arial" w:eastAsia="Times New Roman" w:hAnsi="Arial" w:cs="Arial"/>
          <w:color w:val="000000"/>
        </w:rPr>
        <w:t xml:space="preserve"> Cryo-EM Studies of Human TFIID.</w:t>
      </w:r>
      <w:r w:rsidRPr="00AA1C3A">
        <w:rPr>
          <w:rFonts w:ascii="Arial" w:eastAsia="Times New Roman" w:hAnsi="Arial" w:cs="Arial"/>
          <w:color w:val="000000"/>
        </w:rPr>
        <w:t xml:space="preserve"> COSB </w:t>
      </w:r>
      <w:r w:rsidRPr="00AA1C3A">
        <w:rPr>
          <w:rFonts w:ascii="Arial" w:eastAsia="Times New Roman" w:hAnsi="Arial" w:cs="Arial"/>
          <w:b/>
          <w:color w:val="000000"/>
        </w:rPr>
        <w:t>47</w:t>
      </w:r>
      <w:r w:rsidRPr="00AA1C3A">
        <w:rPr>
          <w:rFonts w:ascii="Arial" w:eastAsia="Times New Roman" w:hAnsi="Arial" w:cs="Arial"/>
          <w:color w:val="000000"/>
        </w:rPr>
        <w:t>, 60-66.</w:t>
      </w:r>
    </w:p>
    <w:p w14:paraId="7C877C28" w14:textId="2351D3E4" w:rsidR="00BC329B" w:rsidRPr="00AA1C3A" w:rsidRDefault="00BC329B" w:rsidP="00B1065F">
      <w:pPr>
        <w:pStyle w:val="ListParagraph"/>
        <w:numPr>
          <w:ilvl w:val="0"/>
          <w:numId w:val="25"/>
        </w:numPr>
        <w:tabs>
          <w:tab w:val="left" w:pos="90"/>
        </w:tabs>
        <w:autoSpaceDE w:val="0"/>
        <w:autoSpaceDN w:val="0"/>
        <w:adjustRightInd w:val="0"/>
        <w:ind w:left="540" w:hanging="540"/>
        <w:jc w:val="both"/>
        <w:rPr>
          <w:rFonts w:ascii="Arial" w:hAnsi="Arial" w:cs="Arial"/>
        </w:rPr>
      </w:pPr>
      <w:r w:rsidRPr="00AA1C3A">
        <w:rPr>
          <w:rFonts w:ascii="Arial" w:hAnsi="Arial" w:cs="Arial"/>
        </w:rPr>
        <w:t>Nogales, E. and Kellogg, E.H. (2017) Challenges and opportunities in the high-resolution cryo-EM visualization of microtubules and their binding partners. COSB</w:t>
      </w:r>
      <w:r w:rsidR="00E7067A" w:rsidRPr="00AA1C3A">
        <w:rPr>
          <w:rFonts w:ascii="Arial" w:hAnsi="Arial" w:cs="Arial"/>
        </w:rPr>
        <w:t xml:space="preserve"> </w:t>
      </w:r>
      <w:r w:rsidR="00E7067A" w:rsidRPr="00AA1C3A">
        <w:rPr>
          <w:rFonts w:ascii="Arial" w:hAnsi="Arial" w:cs="Arial"/>
          <w:b/>
        </w:rPr>
        <w:t>46</w:t>
      </w:r>
      <w:r w:rsidR="00E7067A" w:rsidRPr="00AA1C3A">
        <w:rPr>
          <w:rFonts w:ascii="Arial" w:hAnsi="Arial" w:cs="Arial"/>
        </w:rPr>
        <w:t>, 65-70</w:t>
      </w:r>
      <w:r w:rsidRPr="00AA1C3A">
        <w:rPr>
          <w:rFonts w:ascii="Arial" w:hAnsi="Arial" w:cs="Arial"/>
        </w:rPr>
        <w:t>.</w:t>
      </w:r>
    </w:p>
    <w:p w14:paraId="7F13FF99" w14:textId="194577A9" w:rsidR="00F66F3A" w:rsidRPr="00AA1C3A" w:rsidRDefault="00F66F3A" w:rsidP="00B1065F">
      <w:pPr>
        <w:pStyle w:val="ListParagraph"/>
        <w:numPr>
          <w:ilvl w:val="0"/>
          <w:numId w:val="25"/>
        </w:numPr>
        <w:tabs>
          <w:tab w:val="left" w:pos="90"/>
        </w:tabs>
        <w:ind w:left="540" w:hanging="540"/>
        <w:jc w:val="both"/>
        <w:rPr>
          <w:rFonts w:ascii="Arial" w:eastAsia="Times New Roman" w:hAnsi="Arial" w:cs="Arial"/>
        </w:rPr>
      </w:pPr>
      <w:r w:rsidRPr="00AA1C3A">
        <w:rPr>
          <w:rFonts w:ascii="Arial" w:eastAsia="Times New Roman" w:hAnsi="Arial" w:cs="Arial"/>
        </w:rPr>
        <w:t xml:space="preserve">Xu, C.S., Hayworth, K.J., Lu, Z., </w:t>
      </w:r>
      <w:proofErr w:type="spellStart"/>
      <w:r w:rsidRPr="00AA1C3A">
        <w:rPr>
          <w:rFonts w:ascii="Arial" w:eastAsia="Times New Roman" w:hAnsi="Arial" w:cs="Arial"/>
        </w:rPr>
        <w:t>Grob</w:t>
      </w:r>
      <w:proofErr w:type="spellEnd"/>
      <w:r w:rsidRPr="00AA1C3A">
        <w:rPr>
          <w:rFonts w:ascii="Arial" w:eastAsia="Times New Roman" w:hAnsi="Arial" w:cs="Arial"/>
        </w:rPr>
        <w:t xml:space="preserve">, P., Hassan, A., Garcia </w:t>
      </w:r>
      <w:proofErr w:type="spellStart"/>
      <w:r w:rsidRPr="00AA1C3A">
        <w:rPr>
          <w:rFonts w:ascii="Arial" w:eastAsia="Times New Roman" w:hAnsi="Arial" w:cs="Arial"/>
        </w:rPr>
        <w:t>Cerdan</w:t>
      </w:r>
      <w:proofErr w:type="spellEnd"/>
      <w:r w:rsidRPr="00AA1C3A">
        <w:rPr>
          <w:rFonts w:ascii="Arial" w:eastAsia="Times New Roman" w:hAnsi="Arial" w:cs="Arial"/>
        </w:rPr>
        <w:t xml:space="preserve">, J.G., Niyogi, K.K., Nogales, E., Weinberg, R.J. and Hess, H.F. (2017) Enhanced FIB-SEM systems for large-volume 3D imaging. </w:t>
      </w:r>
      <w:proofErr w:type="spellStart"/>
      <w:r w:rsidRPr="00AA1C3A">
        <w:rPr>
          <w:rFonts w:ascii="Arial" w:eastAsia="Times New Roman" w:hAnsi="Arial" w:cs="Arial"/>
        </w:rPr>
        <w:t>e</w:t>
      </w:r>
      <w:r w:rsidR="006C2A73" w:rsidRPr="00AA1C3A">
        <w:rPr>
          <w:rFonts w:ascii="Arial" w:eastAsia="Times New Roman" w:hAnsi="Arial" w:cs="Arial"/>
        </w:rPr>
        <w:t>Life</w:t>
      </w:r>
      <w:proofErr w:type="spellEnd"/>
      <w:r w:rsidR="006C2A73" w:rsidRPr="00AA1C3A">
        <w:rPr>
          <w:rFonts w:ascii="Arial" w:eastAsia="Times New Roman" w:hAnsi="Arial" w:cs="Arial"/>
        </w:rPr>
        <w:t xml:space="preserve"> </w:t>
      </w:r>
      <w:r w:rsidR="006C2A73" w:rsidRPr="00AA1C3A">
        <w:rPr>
          <w:rFonts w:ascii="Arial" w:eastAsia="Times New Roman" w:hAnsi="Arial" w:cs="Arial"/>
          <w:b/>
        </w:rPr>
        <w:t>6</w:t>
      </w:r>
      <w:r w:rsidR="006C2A73" w:rsidRPr="00AA1C3A">
        <w:rPr>
          <w:rFonts w:ascii="Arial" w:eastAsia="Times New Roman" w:hAnsi="Arial" w:cs="Arial"/>
        </w:rPr>
        <w:t>, e25916</w:t>
      </w:r>
      <w:r w:rsidRPr="00AA1C3A">
        <w:rPr>
          <w:rFonts w:ascii="Arial" w:eastAsia="Times New Roman" w:hAnsi="Arial" w:cs="Arial"/>
        </w:rPr>
        <w:t>.</w:t>
      </w:r>
    </w:p>
    <w:p w14:paraId="7C723B5F" w14:textId="6202B616" w:rsidR="00680DC4" w:rsidRPr="00AA1C3A" w:rsidRDefault="006C27BC" w:rsidP="00B1065F">
      <w:pPr>
        <w:pStyle w:val="ListParagraph"/>
        <w:widowControl/>
        <w:numPr>
          <w:ilvl w:val="0"/>
          <w:numId w:val="25"/>
        </w:numPr>
        <w:tabs>
          <w:tab w:val="left" w:pos="90"/>
        </w:tabs>
        <w:ind w:left="540" w:hanging="540"/>
        <w:jc w:val="both"/>
        <w:rPr>
          <w:rFonts w:ascii="Arial" w:hAnsi="Arial" w:cs="Arial"/>
        </w:rPr>
      </w:pPr>
      <w:r w:rsidRPr="00AA1C3A">
        <w:rPr>
          <w:rFonts w:ascii="Arial" w:hAnsi="Arial" w:cs="Arial"/>
          <w:bCs/>
        </w:rPr>
        <w:t>Nogales E.</w:t>
      </w:r>
      <w:r w:rsidRPr="00AA1C3A">
        <w:rPr>
          <w:rFonts w:ascii="Arial" w:hAnsi="Arial" w:cs="Arial"/>
        </w:rPr>
        <w:t xml:space="preserve">, Louder R.K. and He Y. (2017) </w:t>
      </w:r>
      <w:r w:rsidRPr="00AA1C3A">
        <w:rPr>
          <w:rFonts w:ascii="Arial" w:eastAsia="Times New Roman" w:hAnsi="Arial" w:cs="Arial"/>
          <w:color w:val="000000"/>
        </w:rPr>
        <w:t>Structural Insights into the Eukaryotic Transcription Initiati</w:t>
      </w:r>
      <w:r w:rsidR="006C2A73" w:rsidRPr="00AA1C3A">
        <w:rPr>
          <w:rFonts w:ascii="Arial" w:eastAsia="Times New Roman" w:hAnsi="Arial" w:cs="Arial"/>
          <w:color w:val="000000"/>
        </w:rPr>
        <w:t xml:space="preserve">on Machinery. Ann. Rev. </w:t>
      </w:r>
      <w:proofErr w:type="spellStart"/>
      <w:r w:rsidR="006C2A73" w:rsidRPr="00AA1C3A">
        <w:rPr>
          <w:rFonts w:ascii="Arial" w:eastAsia="Times New Roman" w:hAnsi="Arial" w:cs="Arial"/>
          <w:color w:val="000000"/>
        </w:rPr>
        <w:t>Biophys</w:t>
      </w:r>
      <w:proofErr w:type="spellEnd"/>
      <w:r w:rsidR="006C2A73" w:rsidRPr="00AA1C3A">
        <w:rPr>
          <w:rFonts w:ascii="Arial" w:eastAsia="Times New Roman" w:hAnsi="Arial" w:cs="Arial"/>
          <w:color w:val="000000"/>
        </w:rPr>
        <w:t xml:space="preserve"> </w:t>
      </w:r>
      <w:r w:rsidR="006C2A73" w:rsidRPr="00AA1C3A">
        <w:rPr>
          <w:rFonts w:ascii="Arial" w:eastAsia="Times New Roman" w:hAnsi="Arial" w:cs="Arial"/>
          <w:b/>
          <w:color w:val="000000"/>
        </w:rPr>
        <w:t>46</w:t>
      </w:r>
      <w:r w:rsidR="006C2A73" w:rsidRPr="00AA1C3A">
        <w:rPr>
          <w:rFonts w:ascii="Arial" w:eastAsia="Times New Roman" w:hAnsi="Arial" w:cs="Arial"/>
          <w:color w:val="000000"/>
        </w:rPr>
        <w:t>, 59-83</w:t>
      </w:r>
      <w:r w:rsidRPr="00AA1C3A">
        <w:rPr>
          <w:rFonts w:ascii="Arial" w:eastAsia="Times New Roman" w:hAnsi="Arial" w:cs="Arial"/>
          <w:color w:val="000000"/>
        </w:rPr>
        <w:t>.</w:t>
      </w:r>
    </w:p>
    <w:p w14:paraId="2B95DB19" w14:textId="1A4CE84F" w:rsidR="00680DC4" w:rsidRPr="00AA1C3A" w:rsidRDefault="00E70E94" w:rsidP="00B1065F">
      <w:pPr>
        <w:pStyle w:val="ListParagraph"/>
        <w:widowControl/>
        <w:numPr>
          <w:ilvl w:val="0"/>
          <w:numId w:val="25"/>
        </w:numPr>
        <w:tabs>
          <w:tab w:val="left" w:pos="90"/>
        </w:tabs>
        <w:ind w:left="540" w:hanging="540"/>
        <w:jc w:val="both"/>
        <w:rPr>
          <w:rFonts w:ascii="Arial" w:hAnsi="Arial" w:cs="Arial"/>
        </w:rPr>
      </w:pPr>
      <w:r w:rsidRPr="00AA1C3A">
        <w:rPr>
          <w:rFonts w:ascii="Arial" w:hAnsi="Arial" w:cs="Arial"/>
        </w:rPr>
        <w:t xml:space="preserve">Kellogg, E., </w:t>
      </w:r>
      <w:proofErr w:type="spellStart"/>
      <w:r w:rsidRPr="00AA1C3A">
        <w:rPr>
          <w:rFonts w:ascii="Arial" w:hAnsi="Arial" w:cs="Arial"/>
        </w:rPr>
        <w:t>Hejab</w:t>
      </w:r>
      <w:proofErr w:type="spellEnd"/>
      <w:r w:rsidRPr="00AA1C3A">
        <w:rPr>
          <w:rFonts w:ascii="Arial" w:hAnsi="Arial" w:cs="Arial"/>
        </w:rPr>
        <w:t>, N.M.A., Howes, S., Northcote, P, Miller, J.H., Diaz, J.F., Downing, K.H. and Nogales, E. (2017)</w:t>
      </w:r>
      <w:r w:rsidR="00267D00" w:rsidRPr="00AA1C3A">
        <w:rPr>
          <w:rFonts w:ascii="Arial" w:hAnsi="Arial" w:cs="Arial"/>
        </w:rPr>
        <w:t xml:space="preserve">. </w:t>
      </w:r>
      <w:r w:rsidR="000A4388" w:rsidRPr="00AA1C3A">
        <w:rPr>
          <w:rFonts w:ascii="Arial" w:hAnsi="Arial" w:cs="Arial"/>
        </w:rPr>
        <w:t xml:space="preserve">Insights into the distinct mechanisms of action of </w:t>
      </w:r>
      <w:proofErr w:type="spellStart"/>
      <w:r w:rsidR="000A4388" w:rsidRPr="00AA1C3A">
        <w:rPr>
          <w:rFonts w:ascii="Arial" w:hAnsi="Arial" w:cs="Arial"/>
        </w:rPr>
        <w:t>taxane</w:t>
      </w:r>
      <w:proofErr w:type="spellEnd"/>
      <w:r w:rsidR="000A4388" w:rsidRPr="00AA1C3A">
        <w:rPr>
          <w:rFonts w:ascii="Arial" w:hAnsi="Arial" w:cs="Arial"/>
        </w:rPr>
        <w:t xml:space="preserve"> and non-</w:t>
      </w:r>
      <w:proofErr w:type="spellStart"/>
      <w:r w:rsidR="000A4388" w:rsidRPr="00AA1C3A">
        <w:rPr>
          <w:rFonts w:ascii="Arial" w:hAnsi="Arial" w:cs="Arial"/>
        </w:rPr>
        <w:t>taxane</w:t>
      </w:r>
      <w:proofErr w:type="spellEnd"/>
      <w:r w:rsidR="000A4388" w:rsidRPr="00AA1C3A">
        <w:rPr>
          <w:rFonts w:ascii="Arial" w:hAnsi="Arial" w:cs="Arial"/>
        </w:rPr>
        <w:t xml:space="preserve"> microtubule stabilizers from cryo-EM studies. </w:t>
      </w:r>
      <w:r w:rsidR="00267D00" w:rsidRPr="00AA1C3A">
        <w:rPr>
          <w:rFonts w:ascii="Arial" w:hAnsi="Arial" w:cs="Arial"/>
        </w:rPr>
        <w:t xml:space="preserve">J. Mol. Biol. </w:t>
      </w:r>
      <w:r w:rsidR="00680DC4" w:rsidRPr="00AA1C3A">
        <w:rPr>
          <w:rFonts w:ascii="Arial" w:eastAsia="Times New Roman" w:hAnsi="Arial" w:cs="Arial"/>
          <w:b/>
        </w:rPr>
        <w:t>429</w:t>
      </w:r>
      <w:r w:rsidR="00680DC4" w:rsidRPr="00AA1C3A">
        <w:rPr>
          <w:rFonts w:ascii="Arial" w:eastAsia="Times New Roman" w:hAnsi="Arial" w:cs="Arial"/>
        </w:rPr>
        <w:t>,</w:t>
      </w:r>
      <w:r w:rsidR="00D64C66" w:rsidRPr="00AA1C3A">
        <w:rPr>
          <w:rFonts w:ascii="Arial" w:eastAsia="Times New Roman" w:hAnsi="Arial" w:cs="Arial"/>
        </w:rPr>
        <w:t xml:space="preserve"> </w:t>
      </w:r>
      <w:r w:rsidR="00680DC4" w:rsidRPr="00AA1C3A">
        <w:rPr>
          <w:rFonts w:ascii="Arial" w:eastAsia="Times New Roman" w:hAnsi="Arial" w:cs="Arial"/>
        </w:rPr>
        <w:t xml:space="preserve">633–646. </w:t>
      </w:r>
      <w:r w:rsidR="00680DC4" w:rsidRPr="00AA1C3A">
        <w:rPr>
          <w:rFonts w:ascii="Arial" w:eastAsia="Times New Roman" w:hAnsi="Arial" w:cs="Arial"/>
          <w:u w:val="single"/>
        </w:rPr>
        <w:t>Cover in that issue</w:t>
      </w:r>
      <w:r w:rsidR="00680DC4" w:rsidRPr="00AA1C3A">
        <w:rPr>
          <w:rFonts w:ascii="Arial" w:eastAsia="Times New Roman" w:hAnsi="Arial" w:cs="Arial"/>
        </w:rPr>
        <w:t>.</w:t>
      </w:r>
    </w:p>
    <w:p w14:paraId="59C174A3" w14:textId="4042AD0B" w:rsidR="00C81C06" w:rsidRPr="00AA1C3A" w:rsidRDefault="00C81C06" w:rsidP="00B1065F">
      <w:pPr>
        <w:pStyle w:val="ListParagraph"/>
        <w:widowControl/>
        <w:numPr>
          <w:ilvl w:val="0"/>
          <w:numId w:val="25"/>
        </w:numPr>
        <w:tabs>
          <w:tab w:val="left" w:pos="90"/>
        </w:tabs>
        <w:ind w:left="540" w:hanging="540"/>
        <w:jc w:val="both"/>
        <w:rPr>
          <w:rFonts w:ascii="Arial" w:hAnsi="Arial" w:cs="Arial"/>
        </w:rPr>
      </w:pPr>
      <w:r w:rsidRPr="00AA1C3A">
        <w:rPr>
          <w:rFonts w:ascii="Arial" w:hAnsi="Arial" w:cs="Arial"/>
        </w:rPr>
        <w:t>Nogales, E, Fang, J. and L</w:t>
      </w:r>
      <w:r w:rsidR="004E6AC5" w:rsidRPr="00AA1C3A">
        <w:rPr>
          <w:rFonts w:ascii="Arial" w:hAnsi="Arial" w:cs="Arial"/>
        </w:rPr>
        <w:t>ouder R.K. (2017</w:t>
      </w:r>
      <w:r w:rsidR="00D06475" w:rsidRPr="00AA1C3A">
        <w:rPr>
          <w:rFonts w:ascii="Arial" w:hAnsi="Arial" w:cs="Arial"/>
        </w:rPr>
        <w:t xml:space="preserve">) </w:t>
      </w:r>
      <w:r w:rsidR="002A7FAF" w:rsidRPr="00AA1C3A">
        <w:rPr>
          <w:rFonts w:ascii="Arial" w:hAnsi="Arial" w:cs="Arial"/>
        </w:rPr>
        <w:t xml:space="preserve">Structural dynamics and DNA interaction of human TFIID. </w:t>
      </w:r>
      <w:r w:rsidR="00D06475" w:rsidRPr="00AA1C3A">
        <w:rPr>
          <w:rFonts w:ascii="Arial" w:hAnsi="Arial" w:cs="Arial"/>
        </w:rPr>
        <w:t>Transcription</w:t>
      </w:r>
      <w:r w:rsidR="00DE7B0D" w:rsidRPr="00AA1C3A">
        <w:rPr>
          <w:rFonts w:ascii="Arial" w:hAnsi="Arial" w:cs="Arial"/>
        </w:rPr>
        <w:t xml:space="preserve"> </w:t>
      </w:r>
      <w:r w:rsidR="00DE7B0D" w:rsidRPr="00AA1C3A">
        <w:rPr>
          <w:rFonts w:ascii="Arial" w:hAnsi="Arial" w:cs="Arial"/>
          <w:b/>
        </w:rPr>
        <w:t>8</w:t>
      </w:r>
      <w:r w:rsidR="00D06475" w:rsidRPr="00AA1C3A">
        <w:rPr>
          <w:rFonts w:ascii="Arial" w:hAnsi="Arial" w:cs="Arial"/>
        </w:rPr>
        <w:t xml:space="preserve">, </w:t>
      </w:r>
      <w:r w:rsidR="00DE7B0D" w:rsidRPr="00AA1C3A">
        <w:rPr>
          <w:rFonts w:ascii="Arial" w:hAnsi="Arial" w:cs="Arial"/>
        </w:rPr>
        <w:t>56-60</w:t>
      </w:r>
      <w:r w:rsidR="00D06475" w:rsidRPr="00AA1C3A">
        <w:rPr>
          <w:rFonts w:ascii="Arial" w:eastAsia="Times New Roman" w:hAnsi="Arial" w:cs="Arial"/>
        </w:rPr>
        <w:t>.</w:t>
      </w:r>
    </w:p>
    <w:p w14:paraId="0291AC30" w14:textId="48288A6F" w:rsidR="007843B3" w:rsidRPr="00AA1C3A" w:rsidRDefault="007843B3" w:rsidP="00B1065F">
      <w:pPr>
        <w:pStyle w:val="ListParagraph"/>
        <w:widowControl/>
        <w:numPr>
          <w:ilvl w:val="0"/>
          <w:numId w:val="25"/>
        </w:numPr>
        <w:tabs>
          <w:tab w:val="left" w:pos="90"/>
        </w:tabs>
        <w:ind w:left="540" w:hanging="540"/>
        <w:jc w:val="both"/>
        <w:rPr>
          <w:rFonts w:ascii="Arial" w:hAnsi="Arial" w:cs="Arial"/>
        </w:rPr>
      </w:pPr>
      <w:r w:rsidRPr="00AA1C3A">
        <w:rPr>
          <w:rFonts w:ascii="Arial" w:eastAsia="Times New Roman" w:hAnsi="Arial" w:cs="Arial"/>
        </w:rPr>
        <w:t>CS Huang, E Nogales, C Ciferri (2017) Molecular architecture of the polycomb repressive complex 2. Polycomb Group Proteins, Chapter 8, 165-189. Academic Press.</w:t>
      </w:r>
    </w:p>
    <w:p w14:paraId="6B0A7325" w14:textId="46CCF3B9" w:rsidR="003902CF" w:rsidRPr="00AA1C3A" w:rsidRDefault="00395E27" w:rsidP="00B1065F">
      <w:pPr>
        <w:pStyle w:val="ListParagraph"/>
        <w:widowControl/>
        <w:numPr>
          <w:ilvl w:val="0"/>
          <w:numId w:val="25"/>
        </w:numPr>
        <w:tabs>
          <w:tab w:val="left" w:pos="90"/>
        </w:tabs>
        <w:ind w:left="540" w:hanging="540"/>
        <w:jc w:val="both"/>
        <w:rPr>
          <w:rFonts w:ascii="Arial" w:hAnsi="Arial" w:cs="Arial"/>
        </w:rPr>
      </w:pPr>
      <w:r w:rsidRPr="00AA1C3A">
        <w:rPr>
          <w:rFonts w:ascii="Arial" w:eastAsia="Times New Roman" w:hAnsi="Arial" w:cs="Arial"/>
        </w:rPr>
        <w:t xml:space="preserve">Booth, E.A, Sterling, S.M., </w:t>
      </w:r>
      <w:proofErr w:type="spellStart"/>
      <w:r w:rsidRPr="00AA1C3A">
        <w:rPr>
          <w:rFonts w:ascii="Arial" w:eastAsia="Times New Roman" w:hAnsi="Arial" w:cs="Arial"/>
        </w:rPr>
        <w:t>Dovala</w:t>
      </w:r>
      <w:proofErr w:type="spellEnd"/>
      <w:r w:rsidRPr="00AA1C3A">
        <w:rPr>
          <w:rFonts w:ascii="Arial" w:eastAsia="Times New Roman" w:hAnsi="Arial" w:cs="Arial"/>
        </w:rPr>
        <w:t xml:space="preserve">, D., Nogales, E. and </w:t>
      </w:r>
      <w:proofErr w:type="spellStart"/>
      <w:r w:rsidRPr="00AA1C3A">
        <w:rPr>
          <w:rFonts w:ascii="Arial" w:eastAsia="Times New Roman" w:hAnsi="Arial" w:cs="Arial"/>
        </w:rPr>
        <w:t>Thorner</w:t>
      </w:r>
      <w:proofErr w:type="spellEnd"/>
      <w:r w:rsidRPr="00AA1C3A">
        <w:rPr>
          <w:rFonts w:ascii="Arial" w:eastAsia="Times New Roman" w:hAnsi="Arial" w:cs="Arial"/>
        </w:rPr>
        <w:t xml:space="preserve">, J. (2016) </w:t>
      </w:r>
      <w:r w:rsidR="006D4BE5" w:rsidRPr="00AA1C3A">
        <w:rPr>
          <w:rFonts w:ascii="Arial" w:eastAsia="Times New Roman" w:hAnsi="Arial" w:cs="Arial"/>
        </w:rPr>
        <w:t xml:space="preserve">Effects of Bni5 Binding on </w:t>
      </w:r>
      <w:proofErr w:type="spellStart"/>
      <w:r w:rsidR="006D4BE5" w:rsidRPr="00AA1C3A">
        <w:rPr>
          <w:rFonts w:ascii="Arial" w:eastAsia="Times New Roman" w:hAnsi="Arial" w:cs="Arial"/>
        </w:rPr>
        <w:t>Septin</w:t>
      </w:r>
      <w:proofErr w:type="spellEnd"/>
      <w:r w:rsidR="006D4BE5" w:rsidRPr="00AA1C3A">
        <w:rPr>
          <w:rFonts w:ascii="Arial" w:eastAsia="Times New Roman" w:hAnsi="Arial" w:cs="Arial"/>
        </w:rPr>
        <w:t xml:space="preserve"> Fila</w:t>
      </w:r>
      <w:r w:rsidR="00D06475" w:rsidRPr="00AA1C3A">
        <w:rPr>
          <w:rFonts w:ascii="Arial" w:eastAsia="Times New Roman" w:hAnsi="Arial" w:cs="Arial"/>
        </w:rPr>
        <w:t xml:space="preserve">ment Organization. </w:t>
      </w:r>
      <w:proofErr w:type="spellStart"/>
      <w:r w:rsidR="00D06475" w:rsidRPr="00AA1C3A">
        <w:rPr>
          <w:rFonts w:ascii="Arial" w:eastAsia="Times New Roman" w:hAnsi="Arial" w:cs="Arial"/>
        </w:rPr>
        <w:t>J.Mol</w:t>
      </w:r>
      <w:proofErr w:type="spellEnd"/>
      <w:r w:rsidR="00D06475" w:rsidRPr="00AA1C3A">
        <w:rPr>
          <w:rFonts w:ascii="Arial" w:eastAsia="Times New Roman" w:hAnsi="Arial" w:cs="Arial"/>
        </w:rPr>
        <w:t xml:space="preserve">. Biol. </w:t>
      </w:r>
      <w:r w:rsidR="00D06475" w:rsidRPr="00AA1C3A">
        <w:rPr>
          <w:rFonts w:ascii="Arial" w:eastAsia="Times New Roman" w:hAnsi="Arial" w:cs="Arial"/>
          <w:b/>
        </w:rPr>
        <w:t>428</w:t>
      </w:r>
      <w:r w:rsidR="00884AC6" w:rsidRPr="00AA1C3A">
        <w:rPr>
          <w:rFonts w:ascii="Arial" w:eastAsia="Times New Roman" w:hAnsi="Arial" w:cs="Arial"/>
        </w:rPr>
        <w:t xml:space="preserve">, </w:t>
      </w:r>
      <w:r w:rsidR="00D06475" w:rsidRPr="00AA1C3A">
        <w:rPr>
          <w:rFonts w:ascii="Arial" w:eastAsia="Times New Roman" w:hAnsi="Arial" w:cs="Arial"/>
        </w:rPr>
        <w:t>4962-49</w:t>
      </w:r>
      <w:r w:rsidR="007F3708" w:rsidRPr="00AA1C3A">
        <w:rPr>
          <w:rFonts w:ascii="Arial" w:eastAsia="Times New Roman" w:hAnsi="Arial" w:cs="Arial"/>
        </w:rPr>
        <w:t>80</w:t>
      </w:r>
      <w:r w:rsidR="006D4BE5" w:rsidRPr="00AA1C3A">
        <w:rPr>
          <w:rFonts w:ascii="Arial" w:eastAsia="Times New Roman" w:hAnsi="Arial" w:cs="Arial"/>
        </w:rPr>
        <w:t>.</w:t>
      </w:r>
    </w:p>
    <w:p w14:paraId="7CE2BD7C" w14:textId="28C54438" w:rsidR="006D4BE5" w:rsidRPr="00AA1C3A" w:rsidRDefault="00E65ABB" w:rsidP="00B1065F">
      <w:pPr>
        <w:pStyle w:val="ListParagraph"/>
        <w:widowControl/>
        <w:numPr>
          <w:ilvl w:val="0"/>
          <w:numId w:val="25"/>
        </w:numPr>
        <w:tabs>
          <w:tab w:val="left" w:pos="90"/>
        </w:tabs>
        <w:ind w:left="540" w:hanging="540"/>
        <w:jc w:val="both"/>
        <w:rPr>
          <w:rFonts w:ascii="Arial" w:hAnsi="Arial" w:cs="Arial"/>
        </w:rPr>
      </w:pPr>
      <w:r w:rsidRPr="00AA1C3A">
        <w:rPr>
          <w:rFonts w:ascii="Arial" w:eastAsia="Times New Roman" w:hAnsi="Arial" w:cs="Arial"/>
        </w:rPr>
        <w:t>Nogales</w:t>
      </w:r>
      <w:r w:rsidR="006D4BE5" w:rsidRPr="00AA1C3A">
        <w:rPr>
          <w:rFonts w:ascii="Arial" w:eastAsia="Times New Roman" w:hAnsi="Arial" w:cs="Arial"/>
        </w:rPr>
        <w:t>, E. (2016) Dear microtu</w:t>
      </w:r>
      <w:r w:rsidR="0089420B" w:rsidRPr="00AA1C3A">
        <w:rPr>
          <w:rFonts w:ascii="Arial" w:eastAsia="Times New Roman" w:hAnsi="Arial" w:cs="Arial"/>
        </w:rPr>
        <w:t xml:space="preserve">bule, I see you. Mol. Bol. Cell </w:t>
      </w:r>
      <w:r w:rsidR="0089420B" w:rsidRPr="00AA1C3A">
        <w:rPr>
          <w:rFonts w:ascii="Arial" w:eastAsia="Times New Roman" w:hAnsi="Arial" w:cs="Arial"/>
          <w:b/>
        </w:rPr>
        <w:t>27</w:t>
      </w:r>
      <w:r w:rsidR="0089420B" w:rsidRPr="00AA1C3A">
        <w:rPr>
          <w:rFonts w:ascii="Arial" w:eastAsia="Times New Roman" w:hAnsi="Arial" w:cs="Arial"/>
        </w:rPr>
        <w:t>, 3202-3204</w:t>
      </w:r>
      <w:r w:rsidR="006D4BE5" w:rsidRPr="00AA1C3A">
        <w:rPr>
          <w:rFonts w:ascii="Arial" w:eastAsia="Times New Roman" w:hAnsi="Arial" w:cs="Arial"/>
        </w:rPr>
        <w:t>.</w:t>
      </w:r>
    </w:p>
    <w:p w14:paraId="1B10A6A6" w14:textId="0B3DF784" w:rsidR="00F75C79" w:rsidRPr="00AA1C3A" w:rsidRDefault="00F75C79" w:rsidP="00B1065F">
      <w:pPr>
        <w:pStyle w:val="ListParagraph"/>
        <w:widowControl/>
        <w:numPr>
          <w:ilvl w:val="0"/>
          <w:numId w:val="25"/>
        </w:numPr>
        <w:tabs>
          <w:tab w:val="left" w:pos="90"/>
        </w:tabs>
        <w:ind w:left="540" w:hanging="540"/>
        <w:jc w:val="both"/>
        <w:rPr>
          <w:rFonts w:ascii="Arial" w:hAnsi="Arial" w:cs="Arial"/>
        </w:rPr>
      </w:pPr>
      <w:r w:rsidRPr="00AA1C3A">
        <w:rPr>
          <w:rFonts w:ascii="Arial" w:hAnsi="Arial" w:cs="Arial"/>
        </w:rPr>
        <w:t>Hurley, J.H. and Nogales, E</w:t>
      </w:r>
      <w:r w:rsidR="00DC5BC0" w:rsidRPr="00AA1C3A">
        <w:rPr>
          <w:rFonts w:ascii="Arial" w:hAnsi="Arial" w:cs="Arial"/>
        </w:rPr>
        <w:t>.</w:t>
      </w:r>
      <w:r w:rsidRPr="00AA1C3A">
        <w:rPr>
          <w:rFonts w:ascii="Arial" w:hAnsi="Arial" w:cs="Arial"/>
        </w:rPr>
        <w:t xml:space="preserve"> (2016) Next-generation electron microscopy in autophagy research. </w:t>
      </w:r>
      <w:proofErr w:type="spellStart"/>
      <w:r w:rsidRPr="00AA1C3A">
        <w:rPr>
          <w:rFonts w:ascii="Arial" w:hAnsi="Arial" w:cs="Arial"/>
        </w:rPr>
        <w:t>Curr</w:t>
      </w:r>
      <w:proofErr w:type="spellEnd"/>
      <w:r w:rsidRPr="00AA1C3A">
        <w:rPr>
          <w:rFonts w:ascii="Arial" w:hAnsi="Arial" w:cs="Arial"/>
        </w:rPr>
        <w:t xml:space="preserve">. </w:t>
      </w:r>
      <w:proofErr w:type="spellStart"/>
      <w:r w:rsidRPr="00AA1C3A">
        <w:rPr>
          <w:rFonts w:ascii="Arial" w:hAnsi="Arial" w:cs="Arial"/>
        </w:rPr>
        <w:t>Opin</w:t>
      </w:r>
      <w:proofErr w:type="spellEnd"/>
      <w:r w:rsidRPr="00AA1C3A">
        <w:rPr>
          <w:rFonts w:ascii="Arial" w:hAnsi="Arial" w:cs="Arial"/>
        </w:rPr>
        <w:t xml:space="preserve">. Struct. Biol. </w:t>
      </w:r>
      <w:r w:rsidRPr="00AA1C3A">
        <w:rPr>
          <w:rFonts w:ascii="Arial" w:hAnsi="Arial" w:cs="Arial"/>
          <w:b/>
        </w:rPr>
        <w:t>41</w:t>
      </w:r>
      <w:r w:rsidRPr="00AA1C3A">
        <w:rPr>
          <w:rFonts w:ascii="Arial" w:hAnsi="Arial" w:cs="Arial"/>
        </w:rPr>
        <w:t>, 211-216.</w:t>
      </w:r>
    </w:p>
    <w:p w14:paraId="00530045" w14:textId="77A0FFF7" w:rsidR="00DC5BC0" w:rsidRPr="00AA1C3A" w:rsidRDefault="00DC5BC0" w:rsidP="00B1065F">
      <w:pPr>
        <w:pStyle w:val="desc"/>
        <w:numPr>
          <w:ilvl w:val="0"/>
          <w:numId w:val="25"/>
        </w:numPr>
        <w:tabs>
          <w:tab w:val="left" w:pos="90"/>
        </w:tabs>
        <w:spacing w:before="0" w:beforeAutospacing="0" w:after="0" w:afterAutospacing="0"/>
        <w:ind w:left="540" w:hanging="540"/>
        <w:jc w:val="both"/>
        <w:rPr>
          <w:rFonts w:ascii="Arial" w:hAnsi="Arial" w:cs="Arial"/>
          <w:sz w:val="22"/>
          <w:szCs w:val="22"/>
        </w:rPr>
      </w:pPr>
      <w:r w:rsidRPr="00AA1C3A">
        <w:rPr>
          <w:rFonts w:ascii="Arial" w:hAnsi="Arial" w:cs="Arial"/>
          <w:bCs/>
          <w:sz w:val="22"/>
          <w:szCs w:val="22"/>
        </w:rPr>
        <w:t>Nogales E.</w:t>
      </w:r>
      <w:r w:rsidRPr="00AA1C3A">
        <w:rPr>
          <w:rFonts w:ascii="Arial" w:hAnsi="Arial" w:cs="Arial"/>
          <w:sz w:val="22"/>
          <w:szCs w:val="22"/>
        </w:rPr>
        <w:t xml:space="preserve">, Louder R.K., He Y. (2016) Cryo-EM in the study of challenging systems: the human transcription pre-initiation complex. </w:t>
      </w:r>
      <w:proofErr w:type="spellStart"/>
      <w:r w:rsidRPr="00AA1C3A">
        <w:rPr>
          <w:rStyle w:val="jrnl"/>
          <w:rFonts w:ascii="Arial" w:hAnsi="Arial" w:cs="Arial"/>
          <w:sz w:val="22"/>
          <w:szCs w:val="22"/>
        </w:rPr>
        <w:t>Curr</w:t>
      </w:r>
      <w:proofErr w:type="spellEnd"/>
      <w:r w:rsidRPr="00AA1C3A">
        <w:rPr>
          <w:rStyle w:val="jrnl"/>
          <w:rFonts w:ascii="Arial" w:hAnsi="Arial" w:cs="Arial"/>
          <w:sz w:val="22"/>
          <w:szCs w:val="22"/>
        </w:rPr>
        <w:t xml:space="preserve"> </w:t>
      </w:r>
      <w:proofErr w:type="spellStart"/>
      <w:r w:rsidRPr="00AA1C3A">
        <w:rPr>
          <w:rStyle w:val="jrnl"/>
          <w:rFonts w:ascii="Arial" w:hAnsi="Arial" w:cs="Arial"/>
          <w:sz w:val="22"/>
          <w:szCs w:val="22"/>
        </w:rPr>
        <w:t>Opin</w:t>
      </w:r>
      <w:proofErr w:type="spellEnd"/>
      <w:r w:rsidRPr="00AA1C3A">
        <w:rPr>
          <w:rStyle w:val="jrnl"/>
          <w:rFonts w:ascii="Arial" w:hAnsi="Arial" w:cs="Arial"/>
          <w:sz w:val="22"/>
          <w:szCs w:val="22"/>
        </w:rPr>
        <w:t xml:space="preserve"> Struct Biol</w:t>
      </w:r>
      <w:r w:rsidRPr="00AA1C3A">
        <w:rPr>
          <w:rFonts w:ascii="Arial" w:hAnsi="Arial" w:cs="Arial"/>
          <w:sz w:val="22"/>
          <w:szCs w:val="22"/>
        </w:rPr>
        <w:t xml:space="preserve">. </w:t>
      </w:r>
      <w:r w:rsidRPr="00AA1C3A">
        <w:rPr>
          <w:rFonts w:ascii="Arial" w:hAnsi="Arial" w:cs="Arial"/>
          <w:b/>
          <w:sz w:val="22"/>
          <w:szCs w:val="22"/>
        </w:rPr>
        <w:t>40</w:t>
      </w:r>
      <w:r w:rsidRPr="00AA1C3A">
        <w:rPr>
          <w:rFonts w:ascii="Arial" w:hAnsi="Arial" w:cs="Arial"/>
          <w:sz w:val="22"/>
          <w:szCs w:val="22"/>
        </w:rPr>
        <w:t>, 120-127.</w:t>
      </w:r>
    </w:p>
    <w:p w14:paraId="6FFEEBA7" w14:textId="3D7C6DAD" w:rsidR="00CA037D" w:rsidRPr="00AA1C3A" w:rsidRDefault="00CA037D" w:rsidP="00B1065F">
      <w:pPr>
        <w:pStyle w:val="ListParagraph"/>
        <w:widowControl/>
        <w:numPr>
          <w:ilvl w:val="0"/>
          <w:numId w:val="25"/>
        </w:numPr>
        <w:tabs>
          <w:tab w:val="left" w:pos="90"/>
        </w:tabs>
        <w:ind w:left="540" w:hanging="540"/>
        <w:jc w:val="both"/>
        <w:rPr>
          <w:rFonts w:ascii="Arial" w:hAnsi="Arial" w:cs="Arial"/>
        </w:rPr>
      </w:pPr>
      <w:r w:rsidRPr="00AA1C3A">
        <w:rPr>
          <w:rFonts w:ascii="Arial" w:hAnsi="Arial" w:cs="Arial"/>
        </w:rPr>
        <w:t>Hochstrasser M</w:t>
      </w:r>
      <w:r w:rsidR="00E65ABB" w:rsidRPr="00AA1C3A">
        <w:rPr>
          <w:rFonts w:ascii="Arial" w:hAnsi="Arial" w:cs="Arial"/>
        </w:rPr>
        <w:t>.</w:t>
      </w:r>
      <w:r w:rsidRPr="00AA1C3A">
        <w:rPr>
          <w:rFonts w:ascii="Arial" w:hAnsi="Arial" w:cs="Arial"/>
        </w:rPr>
        <w:t>L</w:t>
      </w:r>
      <w:r w:rsidR="00E65ABB" w:rsidRPr="00AA1C3A">
        <w:rPr>
          <w:rFonts w:ascii="Arial" w:hAnsi="Arial" w:cs="Arial"/>
        </w:rPr>
        <w:t>.</w:t>
      </w:r>
      <w:r w:rsidRPr="00AA1C3A">
        <w:rPr>
          <w:rFonts w:ascii="Arial" w:hAnsi="Arial" w:cs="Arial"/>
        </w:rPr>
        <w:t>, Taylor D</w:t>
      </w:r>
      <w:r w:rsidR="00E65ABB" w:rsidRPr="00AA1C3A">
        <w:rPr>
          <w:rFonts w:ascii="Arial" w:hAnsi="Arial" w:cs="Arial"/>
        </w:rPr>
        <w:t>.</w:t>
      </w:r>
      <w:r w:rsidRPr="00AA1C3A">
        <w:rPr>
          <w:rFonts w:ascii="Arial" w:hAnsi="Arial" w:cs="Arial"/>
        </w:rPr>
        <w:t>W</w:t>
      </w:r>
      <w:r w:rsidR="00E65ABB" w:rsidRPr="00AA1C3A">
        <w:rPr>
          <w:rFonts w:ascii="Arial" w:hAnsi="Arial" w:cs="Arial"/>
        </w:rPr>
        <w:t>.</w:t>
      </w:r>
      <w:r w:rsidRPr="00AA1C3A">
        <w:rPr>
          <w:rFonts w:ascii="Arial" w:hAnsi="Arial" w:cs="Arial"/>
        </w:rPr>
        <w:t>, Kornfeld J</w:t>
      </w:r>
      <w:r w:rsidR="00E65ABB" w:rsidRPr="00AA1C3A">
        <w:rPr>
          <w:rFonts w:ascii="Arial" w:hAnsi="Arial" w:cs="Arial"/>
        </w:rPr>
        <w:t>.</w:t>
      </w:r>
      <w:r w:rsidRPr="00AA1C3A">
        <w:rPr>
          <w:rFonts w:ascii="Arial" w:hAnsi="Arial" w:cs="Arial"/>
        </w:rPr>
        <w:t>E</w:t>
      </w:r>
      <w:r w:rsidR="00E65ABB" w:rsidRPr="00AA1C3A">
        <w:rPr>
          <w:rFonts w:ascii="Arial" w:hAnsi="Arial" w:cs="Arial"/>
        </w:rPr>
        <w:t>.</w:t>
      </w:r>
      <w:r w:rsidRPr="00AA1C3A">
        <w:rPr>
          <w:rFonts w:ascii="Arial" w:hAnsi="Arial" w:cs="Arial"/>
        </w:rPr>
        <w:t xml:space="preserve">, </w:t>
      </w:r>
      <w:r w:rsidRPr="00AA1C3A">
        <w:rPr>
          <w:rFonts w:ascii="Arial" w:hAnsi="Arial" w:cs="Arial"/>
          <w:bCs/>
        </w:rPr>
        <w:t>Nogales E</w:t>
      </w:r>
      <w:r w:rsidR="00E65ABB" w:rsidRPr="00AA1C3A">
        <w:rPr>
          <w:rFonts w:ascii="Arial" w:hAnsi="Arial" w:cs="Arial"/>
          <w:bCs/>
        </w:rPr>
        <w:t>.</w:t>
      </w:r>
      <w:r w:rsidRPr="00AA1C3A">
        <w:rPr>
          <w:rFonts w:ascii="Arial" w:hAnsi="Arial" w:cs="Arial"/>
        </w:rPr>
        <w:t>, Doudna J</w:t>
      </w:r>
      <w:r w:rsidR="00E65ABB" w:rsidRPr="00AA1C3A">
        <w:rPr>
          <w:rFonts w:ascii="Arial" w:hAnsi="Arial" w:cs="Arial"/>
        </w:rPr>
        <w:t>.</w:t>
      </w:r>
      <w:r w:rsidRPr="00AA1C3A">
        <w:rPr>
          <w:rFonts w:ascii="Arial" w:hAnsi="Arial" w:cs="Arial"/>
        </w:rPr>
        <w:t xml:space="preserve">A. </w:t>
      </w:r>
      <w:r w:rsidR="00E65ABB" w:rsidRPr="00AA1C3A">
        <w:rPr>
          <w:rFonts w:ascii="Arial" w:hAnsi="Arial" w:cs="Arial"/>
        </w:rPr>
        <w:t xml:space="preserve">(2016) </w:t>
      </w:r>
      <w:r w:rsidRPr="00AA1C3A">
        <w:rPr>
          <w:rFonts w:ascii="Arial" w:hAnsi="Arial" w:cs="Arial"/>
        </w:rPr>
        <w:t>DNA targeting by a minimal</w:t>
      </w:r>
      <w:r w:rsidR="006E4D87" w:rsidRPr="00AA1C3A">
        <w:rPr>
          <w:rFonts w:ascii="Arial" w:hAnsi="Arial" w:cs="Arial"/>
        </w:rPr>
        <w:t xml:space="preserve"> </w:t>
      </w:r>
      <w:r w:rsidRPr="00AA1C3A">
        <w:rPr>
          <w:rFonts w:ascii="Arial" w:hAnsi="Arial" w:cs="Arial"/>
        </w:rPr>
        <w:t>CRISPR RNA-guided Cascade</w:t>
      </w:r>
      <w:r w:rsidR="006E4D87" w:rsidRPr="00AA1C3A">
        <w:rPr>
          <w:rFonts w:ascii="Arial" w:hAnsi="Arial" w:cs="Arial"/>
        </w:rPr>
        <w:t>. Mol Cell. 63,</w:t>
      </w:r>
      <w:r w:rsidRPr="00AA1C3A">
        <w:rPr>
          <w:rFonts w:ascii="Arial" w:hAnsi="Arial" w:cs="Arial"/>
        </w:rPr>
        <w:t>840-</w:t>
      </w:r>
      <w:r w:rsidR="006E4D87" w:rsidRPr="00AA1C3A">
        <w:rPr>
          <w:rFonts w:ascii="Arial" w:hAnsi="Arial" w:cs="Arial"/>
        </w:rPr>
        <w:t>8</w:t>
      </w:r>
      <w:r w:rsidRPr="00AA1C3A">
        <w:rPr>
          <w:rFonts w:ascii="Arial" w:hAnsi="Arial" w:cs="Arial"/>
        </w:rPr>
        <w:t xml:space="preserve">51. </w:t>
      </w:r>
    </w:p>
    <w:p w14:paraId="68080C2E" w14:textId="48CE41E5" w:rsidR="009A7579" w:rsidRPr="00AA1C3A" w:rsidRDefault="00912BF3" w:rsidP="00B1065F">
      <w:pPr>
        <w:numPr>
          <w:ilvl w:val="0"/>
          <w:numId w:val="25"/>
        </w:numPr>
        <w:tabs>
          <w:tab w:val="left" w:pos="90"/>
          <w:tab w:val="left" w:pos="640"/>
        </w:tabs>
        <w:ind w:left="540" w:hanging="540"/>
        <w:jc w:val="both"/>
        <w:rPr>
          <w:rFonts w:ascii="Arial" w:eastAsia="Arial" w:hAnsi="Arial" w:cs="Arial"/>
          <w:sz w:val="22"/>
          <w:szCs w:val="22"/>
        </w:rPr>
      </w:pPr>
      <w:r w:rsidRPr="00AA1C3A">
        <w:rPr>
          <w:rFonts w:ascii="Arial" w:eastAsia="Arial" w:hAnsi="Arial" w:cs="Arial"/>
          <w:sz w:val="22"/>
          <w:szCs w:val="22"/>
        </w:rPr>
        <w:t xml:space="preserve">Kellogg, E., Howes, S., </w:t>
      </w:r>
      <w:proofErr w:type="spellStart"/>
      <w:r w:rsidRPr="00AA1C3A">
        <w:rPr>
          <w:rFonts w:ascii="Arial" w:eastAsia="Arial" w:hAnsi="Arial" w:cs="Arial"/>
          <w:sz w:val="22"/>
          <w:szCs w:val="22"/>
        </w:rPr>
        <w:t>Ti</w:t>
      </w:r>
      <w:proofErr w:type="spellEnd"/>
      <w:r w:rsidRPr="00AA1C3A">
        <w:rPr>
          <w:rFonts w:ascii="Arial" w:eastAsia="Arial" w:hAnsi="Arial" w:cs="Arial"/>
          <w:sz w:val="22"/>
          <w:szCs w:val="22"/>
        </w:rPr>
        <w:t>, S-C., Ramirez-</w:t>
      </w:r>
      <w:proofErr w:type="spellStart"/>
      <w:r w:rsidRPr="00AA1C3A">
        <w:rPr>
          <w:rFonts w:ascii="Arial" w:eastAsia="Arial" w:hAnsi="Arial" w:cs="Arial"/>
          <w:sz w:val="22"/>
          <w:szCs w:val="22"/>
        </w:rPr>
        <w:t>Aportela</w:t>
      </w:r>
      <w:proofErr w:type="spellEnd"/>
      <w:r w:rsidRPr="00AA1C3A">
        <w:rPr>
          <w:rFonts w:ascii="Arial" w:eastAsia="Arial" w:hAnsi="Arial" w:cs="Arial"/>
          <w:sz w:val="22"/>
          <w:szCs w:val="22"/>
        </w:rPr>
        <w:t xml:space="preserve">, E., Kapoor, T., Chacon, P. and Nogales, E. (2016) Near-atomic resolution cryo-EM structure of PRC1 </w:t>
      </w:r>
      <w:r w:rsidR="006E4D87" w:rsidRPr="00AA1C3A">
        <w:rPr>
          <w:rFonts w:ascii="Arial" w:eastAsia="Arial" w:hAnsi="Arial" w:cs="Arial"/>
          <w:sz w:val="22"/>
          <w:szCs w:val="22"/>
        </w:rPr>
        <w:t>bound to the microtubule. PNAS 113, 9430-9439.</w:t>
      </w:r>
    </w:p>
    <w:p w14:paraId="379BE5A5" w14:textId="17480DF2" w:rsidR="00893002" w:rsidRPr="00AA1C3A" w:rsidRDefault="00893002" w:rsidP="00B1065F">
      <w:pPr>
        <w:pStyle w:val="desc"/>
        <w:numPr>
          <w:ilvl w:val="0"/>
          <w:numId w:val="25"/>
        </w:numPr>
        <w:tabs>
          <w:tab w:val="left" w:pos="90"/>
        </w:tabs>
        <w:spacing w:before="0" w:beforeAutospacing="0" w:after="0" w:afterAutospacing="0"/>
        <w:ind w:left="540" w:hanging="540"/>
        <w:jc w:val="both"/>
        <w:rPr>
          <w:rFonts w:ascii="Arial" w:hAnsi="Arial" w:cs="Arial"/>
          <w:sz w:val="22"/>
          <w:szCs w:val="22"/>
        </w:rPr>
      </w:pPr>
      <w:proofErr w:type="spellStart"/>
      <w:r w:rsidRPr="00AA1C3A">
        <w:rPr>
          <w:rFonts w:ascii="Arial" w:hAnsi="Arial" w:cs="Arial"/>
          <w:sz w:val="22"/>
          <w:szCs w:val="22"/>
        </w:rPr>
        <w:t>Bertin</w:t>
      </w:r>
      <w:proofErr w:type="spellEnd"/>
      <w:r w:rsidRPr="00AA1C3A">
        <w:rPr>
          <w:rFonts w:ascii="Arial" w:hAnsi="Arial" w:cs="Arial"/>
          <w:sz w:val="22"/>
          <w:szCs w:val="22"/>
        </w:rPr>
        <w:t xml:space="preserve"> A, </w:t>
      </w:r>
      <w:r w:rsidRPr="00AA1C3A">
        <w:rPr>
          <w:rFonts w:ascii="Arial" w:hAnsi="Arial" w:cs="Arial"/>
          <w:bCs/>
          <w:sz w:val="22"/>
          <w:szCs w:val="22"/>
        </w:rPr>
        <w:t>Nogales E</w:t>
      </w:r>
      <w:r w:rsidRPr="00AA1C3A">
        <w:rPr>
          <w:rFonts w:ascii="Arial" w:hAnsi="Arial" w:cs="Arial"/>
          <w:sz w:val="22"/>
          <w:szCs w:val="22"/>
        </w:rPr>
        <w:t xml:space="preserve">. (2016) Preparing recombinant yeast </w:t>
      </w:r>
      <w:proofErr w:type="spellStart"/>
      <w:r w:rsidRPr="00AA1C3A">
        <w:rPr>
          <w:rFonts w:ascii="Arial" w:hAnsi="Arial" w:cs="Arial"/>
          <w:sz w:val="22"/>
          <w:szCs w:val="22"/>
        </w:rPr>
        <w:t>septins</w:t>
      </w:r>
      <w:proofErr w:type="spellEnd"/>
      <w:r w:rsidRPr="00AA1C3A">
        <w:rPr>
          <w:rFonts w:ascii="Arial" w:hAnsi="Arial" w:cs="Arial"/>
          <w:sz w:val="22"/>
          <w:szCs w:val="22"/>
        </w:rPr>
        <w:t xml:space="preserve"> and their analysis by electron microscopy</w:t>
      </w:r>
      <w:r w:rsidR="00D51044" w:rsidRPr="00AA1C3A">
        <w:rPr>
          <w:rFonts w:ascii="Arial" w:hAnsi="Arial" w:cs="Arial"/>
          <w:sz w:val="22"/>
          <w:szCs w:val="22"/>
        </w:rPr>
        <w:t xml:space="preserve">. </w:t>
      </w:r>
      <w:r w:rsidRPr="00AA1C3A">
        <w:rPr>
          <w:rStyle w:val="jrnl"/>
          <w:rFonts w:ascii="Arial" w:hAnsi="Arial" w:cs="Arial"/>
          <w:sz w:val="22"/>
          <w:szCs w:val="22"/>
        </w:rPr>
        <w:t>Methods Cell Biol</w:t>
      </w:r>
      <w:r w:rsidR="00D51044" w:rsidRPr="00AA1C3A">
        <w:rPr>
          <w:rFonts w:ascii="Arial" w:hAnsi="Arial" w:cs="Arial"/>
          <w:sz w:val="22"/>
          <w:szCs w:val="22"/>
        </w:rPr>
        <w:t xml:space="preserve">. </w:t>
      </w:r>
      <w:r w:rsidR="00D51044" w:rsidRPr="00AA1C3A">
        <w:rPr>
          <w:rFonts w:ascii="Arial" w:hAnsi="Arial" w:cs="Arial"/>
          <w:b/>
          <w:sz w:val="22"/>
          <w:szCs w:val="22"/>
        </w:rPr>
        <w:t>136</w:t>
      </w:r>
      <w:r w:rsidR="00D51044" w:rsidRPr="00AA1C3A">
        <w:rPr>
          <w:rFonts w:ascii="Arial" w:hAnsi="Arial" w:cs="Arial"/>
          <w:sz w:val="22"/>
          <w:szCs w:val="22"/>
        </w:rPr>
        <w:t xml:space="preserve">, </w:t>
      </w:r>
      <w:r w:rsidRPr="00AA1C3A">
        <w:rPr>
          <w:rFonts w:ascii="Arial" w:hAnsi="Arial" w:cs="Arial"/>
          <w:sz w:val="22"/>
          <w:szCs w:val="22"/>
        </w:rPr>
        <w:t xml:space="preserve">21-34. </w:t>
      </w:r>
    </w:p>
    <w:p w14:paraId="51DBEF2A" w14:textId="6881D266" w:rsidR="00393DF3" w:rsidRPr="00AA1C3A" w:rsidRDefault="00393DF3" w:rsidP="00B1065F">
      <w:pPr>
        <w:numPr>
          <w:ilvl w:val="0"/>
          <w:numId w:val="25"/>
        </w:numPr>
        <w:tabs>
          <w:tab w:val="left" w:pos="90"/>
          <w:tab w:val="left" w:pos="640"/>
        </w:tabs>
        <w:ind w:left="540" w:hanging="540"/>
        <w:jc w:val="both"/>
        <w:rPr>
          <w:rFonts w:ascii="Arial" w:eastAsia="Arial" w:hAnsi="Arial" w:cs="Arial"/>
          <w:sz w:val="22"/>
          <w:szCs w:val="22"/>
        </w:rPr>
      </w:pPr>
      <w:r w:rsidRPr="00AA1C3A">
        <w:rPr>
          <w:rFonts w:ascii="Arial" w:hAnsi="Arial" w:cs="Arial"/>
          <w:sz w:val="22"/>
          <w:szCs w:val="22"/>
        </w:rPr>
        <w:t xml:space="preserve">Finnigan, G., Sterling, S., </w:t>
      </w:r>
      <w:proofErr w:type="spellStart"/>
      <w:r w:rsidRPr="00AA1C3A">
        <w:rPr>
          <w:rFonts w:ascii="Arial" w:hAnsi="Arial" w:cs="Arial"/>
          <w:sz w:val="22"/>
          <w:szCs w:val="22"/>
        </w:rPr>
        <w:t>Duvalyan</w:t>
      </w:r>
      <w:proofErr w:type="spellEnd"/>
      <w:r w:rsidRPr="00AA1C3A">
        <w:rPr>
          <w:rFonts w:ascii="Arial" w:hAnsi="Arial" w:cs="Arial"/>
          <w:sz w:val="22"/>
          <w:szCs w:val="22"/>
        </w:rPr>
        <w:t xml:space="preserve">, A., Liao, E., Sargsyan, A., Garcia, G., Nogales, E. and </w:t>
      </w:r>
      <w:proofErr w:type="spellStart"/>
      <w:r w:rsidRPr="00AA1C3A">
        <w:rPr>
          <w:rFonts w:ascii="Arial" w:hAnsi="Arial" w:cs="Arial"/>
          <w:sz w:val="22"/>
          <w:szCs w:val="22"/>
        </w:rPr>
        <w:t>Thorner</w:t>
      </w:r>
      <w:proofErr w:type="spellEnd"/>
      <w:r w:rsidRPr="00AA1C3A">
        <w:rPr>
          <w:rFonts w:ascii="Arial" w:hAnsi="Arial" w:cs="Arial"/>
          <w:sz w:val="22"/>
          <w:szCs w:val="22"/>
        </w:rPr>
        <w:t xml:space="preserve">, J. (2016) Coordinate action of distinct sequence elements localizes checkpoint kinase Hsl1 to the </w:t>
      </w:r>
      <w:proofErr w:type="spellStart"/>
      <w:r w:rsidRPr="00AA1C3A">
        <w:rPr>
          <w:rFonts w:ascii="Arial" w:hAnsi="Arial" w:cs="Arial"/>
          <w:sz w:val="22"/>
          <w:szCs w:val="22"/>
        </w:rPr>
        <w:t>septin</w:t>
      </w:r>
      <w:proofErr w:type="spellEnd"/>
      <w:r w:rsidRPr="00AA1C3A">
        <w:rPr>
          <w:rFonts w:ascii="Arial" w:hAnsi="Arial" w:cs="Arial"/>
          <w:sz w:val="22"/>
          <w:szCs w:val="22"/>
        </w:rPr>
        <w:t xml:space="preserve"> collar at the bud neck in </w:t>
      </w:r>
      <w:r w:rsidRPr="00AA1C3A">
        <w:rPr>
          <w:rFonts w:ascii="Arial" w:hAnsi="Arial" w:cs="Arial"/>
          <w:i/>
          <w:iCs/>
          <w:sz w:val="22"/>
          <w:szCs w:val="22"/>
        </w:rPr>
        <w:t>Saccharomyces cerevisiae</w:t>
      </w:r>
      <w:r w:rsidRPr="00AA1C3A">
        <w:rPr>
          <w:rFonts w:ascii="Arial" w:hAnsi="Arial" w:cs="Arial"/>
          <w:iCs/>
          <w:sz w:val="22"/>
          <w:szCs w:val="22"/>
        </w:rPr>
        <w:t xml:space="preserve">, </w:t>
      </w:r>
      <w:proofErr w:type="spellStart"/>
      <w:r w:rsidRPr="00AA1C3A">
        <w:rPr>
          <w:rFonts w:ascii="Arial" w:hAnsi="Arial" w:cs="Arial"/>
          <w:iCs/>
          <w:sz w:val="22"/>
          <w:szCs w:val="22"/>
        </w:rPr>
        <w:t>MBoC</w:t>
      </w:r>
      <w:proofErr w:type="spellEnd"/>
      <w:r w:rsidR="00985B9C" w:rsidRPr="00AA1C3A">
        <w:rPr>
          <w:rFonts w:ascii="Arial" w:hAnsi="Arial" w:cs="Arial"/>
          <w:iCs/>
          <w:sz w:val="22"/>
          <w:szCs w:val="22"/>
        </w:rPr>
        <w:t xml:space="preserve"> </w:t>
      </w:r>
      <w:r w:rsidR="00893002" w:rsidRPr="00AA1C3A">
        <w:rPr>
          <w:rFonts w:ascii="Arial" w:hAnsi="Arial" w:cs="Arial"/>
          <w:b/>
          <w:iCs/>
          <w:sz w:val="22"/>
          <w:szCs w:val="22"/>
        </w:rPr>
        <w:t>27</w:t>
      </w:r>
      <w:r w:rsidR="00893002" w:rsidRPr="00AA1C3A">
        <w:rPr>
          <w:rFonts w:ascii="Arial" w:hAnsi="Arial" w:cs="Arial"/>
          <w:iCs/>
          <w:sz w:val="22"/>
          <w:szCs w:val="22"/>
        </w:rPr>
        <w:t>, 2213-2233.</w:t>
      </w:r>
    </w:p>
    <w:p w14:paraId="3AF17D77" w14:textId="4EC40331" w:rsidR="00EE42B6" w:rsidRPr="00AA1C3A" w:rsidRDefault="00EE42B6" w:rsidP="00B1065F">
      <w:pPr>
        <w:numPr>
          <w:ilvl w:val="0"/>
          <w:numId w:val="25"/>
        </w:numPr>
        <w:tabs>
          <w:tab w:val="left" w:pos="90"/>
          <w:tab w:val="left" w:pos="640"/>
        </w:tabs>
        <w:ind w:left="540" w:hanging="540"/>
        <w:jc w:val="both"/>
        <w:rPr>
          <w:rFonts w:ascii="Arial" w:eastAsia="Arial" w:hAnsi="Arial" w:cs="Arial"/>
          <w:sz w:val="22"/>
          <w:szCs w:val="22"/>
        </w:rPr>
      </w:pPr>
      <w:r w:rsidRPr="00AA1C3A">
        <w:rPr>
          <w:rFonts w:ascii="Arial" w:eastAsia="Arial" w:hAnsi="Arial" w:cs="Arial"/>
          <w:sz w:val="22"/>
          <w:szCs w:val="22"/>
        </w:rPr>
        <w:t xml:space="preserve">He, Y., Yan, C., Inouye, C., </w:t>
      </w:r>
      <w:proofErr w:type="spellStart"/>
      <w:r w:rsidRPr="00AA1C3A">
        <w:rPr>
          <w:rFonts w:ascii="Arial" w:eastAsia="Arial" w:hAnsi="Arial" w:cs="Arial"/>
          <w:sz w:val="22"/>
          <w:szCs w:val="22"/>
        </w:rPr>
        <w:t>Tj</w:t>
      </w:r>
      <w:r w:rsidR="004F37F8" w:rsidRPr="00AA1C3A">
        <w:rPr>
          <w:rFonts w:ascii="Arial" w:eastAsia="Arial" w:hAnsi="Arial" w:cs="Arial"/>
          <w:sz w:val="22"/>
          <w:szCs w:val="22"/>
        </w:rPr>
        <w:t>ian</w:t>
      </w:r>
      <w:proofErr w:type="spellEnd"/>
      <w:r w:rsidR="004F37F8" w:rsidRPr="00AA1C3A">
        <w:rPr>
          <w:rFonts w:ascii="Arial" w:eastAsia="Arial" w:hAnsi="Arial" w:cs="Arial"/>
          <w:sz w:val="22"/>
          <w:szCs w:val="22"/>
        </w:rPr>
        <w:t>, R., Ivanov, I. and Nogales</w:t>
      </w:r>
      <w:r w:rsidRPr="00AA1C3A">
        <w:rPr>
          <w:rFonts w:ascii="Arial" w:eastAsia="Arial" w:hAnsi="Arial" w:cs="Arial"/>
          <w:sz w:val="22"/>
          <w:szCs w:val="22"/>
        </w:rPr>
        <w:t>, E. (2016)</w:t>
      </w:r>
      <w:r w:rsidR="00393DF3" w:rsidRPr="00AA1C3A">
        <w:rPr>
          <w:rFonts w:ascii="Arial" w:eastAsia="Arial" w:hAnsi="Arial" w:cs="Arial"/>
          <w:sz w:val="22"/>
          <w:szCs w:val="22"/>
        </w:rPr>
        <w:t xml:space="preserve"> </w:t>
      </w:r>
      <w:r w:rsidRPr="00AA1C3A">
        <w:rPr>
          <w:rFonts w:ascii="Arial" w:eastAsia="Arial" w:hAnsi="Arial" w:cs="Arial"/>
          <w:sz w:val="22"/>
          <w:szCs w:val="22"/>
        </w:rPr>
        <w:t xml:space="preserve">Near-atomic resolution visualization of human transcription promoter opening. Nature </w:t>
      </w:r>
      <w:r w:rsidRPr="00AA1C3A">
        <w:rPr>
          <w:rFonts w:ascii="Arial" w:eastAsia="Arial" w:hAnsi="Arial" w:cs="Arial"/>
          <w:b/>
          <w:sz w:val="22"/>
          <w:szCs w:val="22"/>
        </w:rPr>
        <w:t>533</w:t>
      </w:r>
      <w:r w:rsidR="00F64B48" w:rsidRPr="00AA1C3A">
        <w:rPr>
          <w:rFonts w:ascii="Arial" w:eastAsia="Arial" w:hAnsi="Arial" w:cs="Arial"/>
          <w:sz w:val="22"/>
          <w:szCs w:val="22"/>
        </w:rPr>
        <w:t>, 359-365.</w:t>
      </w:r>
      <w:r w:rsidR="004F37F8" w:rsidRPr="00AA1C3A">
        <w:rPr>
          <w:rFonts w:ascii="Arial" w:eastAsia="Arial" w:hAnsi="Arial" w:cs="Arial"/>
          <w:sz w:val="22"/>
          <w:szCs w:val="22"/>
        </w:rPr>
        <w:t xml:space="preserve"> </w:t>
      </w:r>
      <w:r w:rsidR="00DE37DD" w:rsidRPr="00AA1C3A">
        <w:rPr>
          <w:rFonts w:ascii="Arial" w:eastAsia="Arial" w:hAnsi="Arial" w:cs="Arial"/>
          <w:sz w:val="22"/>
          <w:szCs w:val="22"/>
          <w:u w:val="single"/>
        </w:rPr>
        <w:t>News and Views i</w:t>
      </w:r>
      <w:r w:rsidR="004F37F8" w:rsidRPr="00AA1C3A">
        <w:rPr>
          <w:rFonts w:ascii="Arial" w:eastAsia="Arial" w:hAnsi="Arial" w:cs="Arial"/>
          <w:sz w:val="22"/>
          <w:szCs w:val="22"/>
          <w:u w:val="single"/>
        </w:rPr>
        <w:t>n that issue.</w:t>
      </w:r>
    </w:p>
    <w:p w14:paraId="5C51B2CB" w14:textId="77777777" w:rsidR="00733DB9" w:rsidRPr="00AA1C3A" w:rsidRDefault="00F64B48" w:rsidP="00B1065F">
      <w:pPr>
        <w:numPr>
          <w:ilvl w:val="0"/>
          <w:numId w:val="25"/>
        </w:numPr>
        <w:tabs>
          <w:tab w:val="left" w:pos="90"/>
          <w:tab w:val="left" w:pos="640"/>
        </w:tabs>
        <w:ind w:left="540" w:hanging="540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AA1C3A">
        <w:rPr>
          <w:rFonts w:ascii="Arial" w:eastAsia="Arial" w:hAnsi="Arial" w:cs="Arial"/>
          <w:sz w:val="22"/>
          <w:szCs w:val="22"/>
        </w:rPr>
        <w:t>Borisy</w:t>
      </w:r>
      <w:proofErr w:type="spellEnd"/>
      <w:r w:rsidRPr="00AA1C3A">
        <w:rPr>
          <w:rFonts w:ascii="Arial" w:eastAsia="Arial" w:hAnsi="Arial" w:cs="Arial"/>
          <w:sz w:val="22"/>
          <w:szCs w:val="22"/>
        </w:rPr>
        <w:t xml:space="preserve">, G, Heald, R., Howard J., Janke, C </w:t>
      </w:r>
      <w:proofErr w:type="spellStart"/>
      <w:r w:rsidRPr="00AA1C3A">
        <w:rPr>
          <w:rFonts w:ascii="Arial" w:eastAsia="Arial" w:hAnsi="Arial" w:cs="Arial"/>
          <w:sz w:val="22"/>
          <w:szCs w:val="22"/>
        </w:rPr>
        <w:t>Musacchio</w:t>
      </w:r>
      <w:proofErr w:type="spellEnd"/>
      <w:r w:rsidRPr="00AA1C3A">
        <w:rPr>
          <w:rFonts w:ascii="Arial" w:eastAsia="Arial" w:hAnsi="Arial" w:cs="Arial"/>
          <w:sz w:val="22"/>
          <w:szCs w:val="22"/>
        </w:rPr>
        <w:t xml:space="preserve">, A. and Nogales, E. (2016) </w:t>
      </w:r>
      <w:r w:rsidR="00756752" w:rsidRPr="00AA1C3A">
        <w:rPr>
          <w:rFonts w:ascii="Arial" w:eastAsia="Arial" w:hAnsi="Arial" w:cs="Arial"/>
          <w:sz w:val="22"/>
          <w:szCs w:val="22"/>
        </w:rPr>
        <w:t>Microtubules: 50 years on from the discovery of tubulin. Nat. Rev. Mol. Cell Biol. 17, 322-328.</w:t>
      </w:r>
    </w:p>
    <w:p w14:paraId="7D730967" w14:textId="39B4C369" w:rsidR="00393DF3" w:rsidRPr="00AA1C3A" w:rsidRDefault="00733DB9" w:rsidP="00B1065F">
      <w:pPr>
        <w:numPr>
          <w:ilvl w:val="0"/>
          <w:numId w:val="25"/>
        </w:numPr>
        <w:tabs>
          <w:tab w:val="left" w:pos="90"/>
          <w:tab w:val="left" w:pos="640"/>
        </w:tabs>
        <w:ind w:left="540" w:hanging="540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AA1C3A">
        <w:rPr>
          <w:rFonts w:ascii="Arial" w:hAnsi="Arial" w:cs="Arial"/>
          <w:sz w:val="22"/>
          <w:szCs w:val="22"/>
        </w:rPr>
        <w:t>Ti</w:t>
      </w:r>
      <w:proofErr w:type="spellEnd"/>
      <w:r w:rsidRPr="00AA1C3A">
        <w:rPr>
          <w:rFonts w:ascii="Arial" w:hAnsi="Arial" w:cs="Arial"/>
          <w:sz w:val="22"/>
          <w:szCs w:val="22"/>
        </w:rPr>
        <w:t xml:space="preserve"> SC, Pamula MC, Howes SC, </w:t>
      </w:r>
      <w:proofErr w:type="spellStart"/>
      <w:r w:rsidRPr="00AA1C3A">
        <w:rPr>
          <w:rFonts w:ascii="Arial" w:hAnsi="Arial" w:cs="Arial"/>
          <w:sz w:val="22"/>
          <w:szCs w:val="22"/>
        </w:rPr>
        <w:t>Duellberg</w:t>
      </w:r>
      <w:proofErr w:type="spellEnd"/>
      <w:r w:rsidRPr="00AA1C3A">
        <w:rPr>
          <w:rFonts w:ascii="Arial" w:hAnsi="Arial" w:cs="Arial"/>
          <w:sz w:val="22"/>
          <w:szCs w:val="22"/>
        </w:rPr>
        <w:t xml:space="preserve"> C, Cade NI, Kleiner RE, Forth S, Surrey T, Nogales E, Kapoor TM. (2016) Mutations in Human Tubulin Proximal to the Kinesin-Binding Site Alter Dynamic Instability at Microtubule Plus- and Minus-Ends</w:t>
      </w:r>
      <w:r w:rsidRPr="00AA1C3A">
        <w:rPr>
          <w:rFonts w:ascii="Arial" w:eastAsia="Arial" w:hAnsi="Arial" w:cs="Arial"/>
          <w:sz w:val="22"/>
          <w:szCs w:val="22"/>
        </w:rPr>
        <w:t xml:space="preserve">. </w:t>
      </w:r>
      <w:r w:rsidR="009A1498" w:rsidRPr="00AA1C3A">
        <w:rPr>
          <w:rFonts w:ascii="Arial" w:eastAsia="Arial" w:hAnsi="Arial" w:cs="Arial"/>
          <w:sz w:val="22"/>
          <w:szCs w:val="22"/>
        </w:rPr>
        <w:t xml:space="preserve">Dev. Cell </w:t>
      </w:r>
      <w:r w:rsidR="009A1498" w:rsidRPr="00AA1C3A">
        <w:rPr>
          <w:rFonts w:ascii="Arial" w:eastAsia="Arial" w:hAnsi="Arial" w:cs="Arial"/>
          <w:b/>
          <w:sz w:val="22"/>
          <w:szCs w:val="22"/>
        </w:rPr>
        <w:t>37</w:t>
      </w:r>
      <w:r w:rsidR="009A1498" w:rsidRPr="00AA1C3A">
        <w:rPr>
          <w:rFonts w:ascii="Arial" w:eastAsia="Arial" w:hAnsi="Arial" w:cs="Arial"/>
          <w:sz w:val="22"/>
          <w:szCs w:val="22"/>
        </w:rPr>
        <w:t>, 72-84.</w:t>
      </w:r>
    </w:p>
    <w:p w14:paraId="7209E746" w14:textId="77777777" w:rsidR="00BD18DA" w:rsidRPr="00AA1C3A" w:rsidRDefault="00BD18DA" w:rsidP="00B1065F">
      <w:pPr>
        <w:numPr>
          <w:ilvl w:val="0"/>
          <w:numId w:val="25"/>
        </w:numPr>
        <w:tabs>
          <w:tab w:val="left" w:pos="90"/>
          <w:tab w:val="left" w:pos="640"/>
        </w:tabs>
        <w:ind w:left="540" w:hanging="540"/>
        <w:jc w:val="both"/>
        <w:rPr>
          <w:rFonts w:ascii="Arial" w:eastAsia="Arial" w:hAnsi="Arial" w:cs="Arial"/>
          <w:sz w:val="22"/>
          <w:szCs w:val="22"/>
        </w:rPr>
      </w:pPr>
      <w:r w:rsidRPr="00AA1C3A">
        <w:rPr>
          <w:rFonts w:ascii="Arial" w:eastAsia="Arial" w:hAnsi="Arial" w:cs="Arial"/>
          <w:sz w:val="22"/>
          <w:szCs w:val="22"/>
        </w:rPr>
        <w:t>Garcia G 3</w:t>
      </w:r>
      <w:r w:rsidRPr="00AA1C3A">
        <w:rPr>
          <w:rFonts w:ascii="Arial" w:eastAsia="Arial" w:hAnsi="Arial" w:cs="Arial"/>
          <w:sz w:val="22"/>
          <w:szCs w:val="22"/>
          <w:vertAlign w:val="superscript"/>
        </w:rPr>
        <w:t>rd</w:t>
      </w:r>
      <w:r w:rsidRPr="00AA1C3A">
        <w:rPr>
          <w:rFonts w:ascii="Arial" w:eastAsia="Arial" w:hAnsi="Arial" w:cs="Arial"/>
          <w:sz w:val="22"/>
          <w:szCs w:val="22"/>
        </w:rPr>
        <w:t xml:space="preserve">, Finnigan, G.C., </w:t>
      </w:r>
      <w:proofErr w:type="spellStart"/>
      <w:r w:rsidRPr="00AA1C3A">
        <w:rPr>
          <w:rFonts w:ascii="Arial" w:eastAsia="Arial" w:hAnsi="Arial" w:cs="Arial"/>
          <w:sz w:val="22"/>
          <w:szCs w:val="22"/>
        </w:rPr>
        <w:t>Heassley</w:t>
      </w:r>
      <w:proofErr w:type="spellEnd"/>
      <w:r w:rsidRPr="00AA1C3A">
        <w:rPr>
          <w:rFonts w:ascii="Arial" w:eastAsia="Arial" w:hAnsi="Arial" w:cs="Arial"/>
          <w:sz w:val="22"/>
          <w:szCs w:val="22"/>
        </w:rPr>
        <w:t xml:space="preserve">, L.R., </w:t>
      </w:r>
      <w:r w:rsidRPr="00AA1C3A">
        <w:rPr>
          <w:rFonts w:ascii="Arial" w:hAnsi="Arial" w:cs="Arial"/>
          <w:sz w:val="22"/>
          <w:szCs w:val="22"/>
        </w:rPr>
        <w:t xml:space="preserve">Sterling SM, Aggarwal A, Pearson CG, </w:t>
      </w:r>
      <w:r w:rsidRPr="00AA1C3A">
        <w:rPr>
          <w:rFonts w:ascii="Arial" w:hAnsi="Arial" w:cs="Arial"/>
          <w:bCs/>
          <w:sz w:val="22"/>
          <w:szCs w:val="22"/>
        </w:rPr>
        <w:t>Nogales E</w:t>
      </w:r>
      <w:r w:rsidRPr="00AA1C3A">
        <w:rPr>
          <w:rFonts w:ascii="Arial" w:hAnsi="Arial" w:cs="Arial"/>
          <w:sz w:val="22"/>
          <w:szCs w:val="22"/>
        </w:rPr>
        <w:t xml:space="preserve">, McMurray MA, </w:t>
      </w:r>
      <w:proofErr w:type="spellStart"/>
      <w:r w:rsidRPr="00AA1C3A">
        <w:rPr>
          <w:rFonts w:ascii="Arial" w:hAnsi="Arial" w:cs="Arial"/>
          <w:sz w:val="22"/>
          <w:szCs w:val="22"/>
        </w:rPr>
        <w:t>Thorner</w:t>
      </w:r>
      <w:proofErr w:type="spellEnd"/>
      <w:r w:rsidRPr="00AA1C3A">
        <w:rPr>
          <w:rFonts w:ascii="Arial" w:hAnsi="Arial" w:cs="Arial"/>
          <w:sz w:val="22"/>
          <w:szCs w:val="22"/>
        </w:rPr>
        <w:t xml:space="preserve"> (2016). </w:t>
      </w:r>
      <w:r w:rsidRPr="00AA1C3A">
        <w:rPr>
          <w:rFonts w:ascii="Arial" w:eastAsia="Arial" w:hAnsi="Arial" w:cs="Arial"/>
          <w:sz w:val="22"/>
          <w:szCs w:val="22"/>
        </w:rPr>
        <w:t xml:space="preserve">Assembly, molecular organization and membrane-binding properties of developmental-specific </w:t>
      </w:r>
      <w:proofErr w:type="spellStart"/>
      <w:r w:rsidRPr="00AA1C3A">
        <w:rPr>
          <w:rFonts w:ascii="Arial" w:eastAsia="Arial" w:hAnsi="Arial" w:cs="Arial"/>
          <w:sz w:val="22"/>
          <w:szCs w:val="22"/>
        </w:rPr>
        <w:t>septins</w:t>
      </w:r>
      <w:proofErr w:type="spellEnd"/>
      <w:r w:rsidRPr="00AA1C3A">
        <w:rPr>
          <w:rFonts w:ascii="Arial" w:eastAsia="Arial" w:hAnsi="Arial" w:cs="Arial"/>
          <w:sz w:val="22"/>
          <w:szCs w:val="22"/>
        </w:rPr>
        <w:t xml:space="preserve">. </w:t>
      </w:r>
      <w:r w:rsidRPr="00AA1C3A">
        <w:rPr>
          <w:rStyle w:val="jrnl"/>
          <w:rFonts w:ascii="Arial" w:hAnsi="Arial" w:cs="Arial"/>
          <w:sz w:val="22"/>
          <w:szCs w:val="22"/>
        </w:rPr>
        <w:t>J Cell Biol</w:t>
      </w:r>
      <w:r w:rsidRPr="00AA1C3A">
        <w:rPr>
          <w:rFonts w:ascii="Arial" w:hAnsi="Arial" w:cs="Arial"/>
          <w:sz w:val="22"/>
          <w:szCs w:val="22"/>
        </w:rPr>
        <w:t xml:space="preserve">. </w:t>
      </w:r>
      <w:r w:rsidRPr="00AA1C3A">
        <w:rPr>
          <w:rFonts w:ascii="Arial" w:hAnsi="Arial" w:cs="Arial"/>
          <w:b/>
          <w:sz w:val="22"/>
          <w:szCs w:val="22"/>
        </w:rPr>
        <w:t>212</w:t>
      </w:r>
      <w:r w:rsidRPr="00AA1C3A">
        <w:rPr>
          <w:rFonts w:ascii="Arial" w:hAnsi="Arial" w:cs="Arial"/>
          <w:sz w:val="22"/>
          <w:szCs w:val="22"/>
        </w:rPr>
        <w:t>, 515-29.</w:t>
      </w:r>
    </w:p>
    <w:p w14:paraId="00FA54A1" w14:textId="7E609179" w:rsidR="00BD18DA" w:rsidRPr="00AA1C3A" w:rsidRDefault="00BD18DA" w:rsidP="00B1065F">
      <w:pPr>
        <w:numPr>
          <w:ilvl w:val="0"/>
          <w:numId w:val="25"/>
        </w:numPr>
        <w:tabs>
          <w:tab w:val="left" w:pos="90"/>
          <w:tab w:val="left" w:pos="640"/>
        </w:tabs>
        <w:ind w:left="540" w:hanging="540"/>
        <w:jc w:val="both"/>
        <w:rPr>
          <w:rFonts w:ascii="Arial" w:eastAsia="Arial" w:hAnsi="Arial" w:cs="Arial"/>
          <w:sz w:val="22"/>
          <w:szCs w:val="22"/>
        </w:rPr>
      </w:pPr>
      <w:r w:rsidRPr="00AA1C3A">
        <w:rPr>
          <w:rFonts w:ascii="Arial" w:hAnsi="Arial"/>
          <w:sz w:val="22"/>
          <w:szCs w:val="22"/>
        </w:rPr>
        <w:t>Louder, R.K., He, Y. Lopez-Blanco, J.R. Fang, J., Chacon, P., and Nogales, E. (2016) Structure of promoter-bound TFIID and model of human p</w:t>
      </w:r>
      <w:r w:rsidR="00DC70DA" w:rsidRPr="00AA1C3A">
        <w:rPr>
          <w:rFonts w:ascii="Arial" w:hAnsi="Arial"/>
          <w:sz w:val="22"/>
          <w:szCs w:val="22"/>
        </w:rPr>
        <w:t>re-initiation complex assembly</w:t>
      </w:r>
      <w:r w:rsidRPr="00AA1C3A">
        <w:rPr>
          <w:rFonts w:ascii="Arial" w:hAnsi="Arial"/>
          <w:sz w:val="22"/>
          <w:szCs w:val="22"/>
        </w:rPr>
        <w:t>.</w:t>
      </w:r>
      <w:r w:rsidRPr="00AA1C3A">
        <w:rPr>
          <w:rFonts w:ascii="Arial" w:hAnsi="Arial" w:cs="Arial"/>
          <w:b/>
          <w:sz w:val="22"/>
          <w:szCs w:val="22"/>
        </w:rPr>
        <w:t xml:space="preserve"> </w:t>
      </w:r>
      <w:r w:rsidR="00DC70DA" w:rsidRPr="00AA1C3A">
        <w:rPr>
          <w:rFonts w:ascii="Arial" w:hAnsi="Arial" w:cs="Arial"/>
          <w:sz w:val="22"/>
          <w:szCs w:val="22"/>
        </w:rPr>
        <w:t>Nature</w:t>
      </w:r>
      <w:r w:rsidR="00DC70DA" w:rsidRPr="00AA1C3A">
        <w:rPr>
          <w:rFonts w:ascii="Arial" w:hAnsi="Arial" w:cs="Arial"/>
          <w:b/>
          <w:sz w:val="22"/>
          <w:szCs w:val="22"/>
        </w:rPr>
        <w:t xml:space="preserve"> </w:t>
      </w:r>
      <w:r w:rsidRPr="00AA1C3A">
        <w:rPr>
          <w:rFonts w:ascii="Arial" w:hAnsi="Arial" w:cs="Arial"/>
          <w:b/>
          <w:sz w:val="22"/>
          <w:szCs w:val="22"/>
        </w:rPr>
        <w:t>531</w:t>
      </w:r>
      <w:r w:rsidRPr="00AA1C3A">
        <w:rPr>
          <w:rFonts w:ascii="Arial" w:hAnsi="Arial" w:cs="Arial"/>
          <w:sz w:val="22"/>
          <w:szCs w:val="22"/>
        </w:rPr>
        <w:t>, 604-609.</w:t>
      </w:r>
    </w:p>
    <w:p w14:paraId="1E8D630E" w14:textId="5E1A3EB7" w:rsidR="00BD18DA" w:rsidRPr="00AA1C3A" w:rsidRDefault="004F37F8" w:rsidP="00B1065F">
      <w:pPr>
        <w:numPr>
          <w:ilvl w:val="0"/>
          <w:numId w:val="25"/>
        </w:numPr>
        <w:tabs>
          <w:tab w:val="left" w:pos="90"/>
          <w:tab w:val="left" w:pos="640"/>
        </w:tabs>
        <w:ind w:left="540" w:hanging="540"/>
        <w:jc w:val="both"/>
        <w:rPr>
          <w:rFonts w:ascii="Arial" w:eastAsia="Arial" w:hAnsi="Arial" w:cs="Arial"/>
          <w:sz w:val="22"/>
          <w:szCs w:val="22"/>
        </w:rPr>
      </w:pPr>
      <w:r w:rsidRPr="00AA1C3A">
        <w:rPr>
          <w:rFonts w:ascii="Arial" w:hAnsi="Arial"/>
          <w:sz w:val="22"/>
          <w:szCs w:val="22"/>
        </w:rPr>
        <w:t xml:space="preserve">Jiang, F., Taylor, D.W., </w:t>
      </w:r>
      <w:r w:rsidR="00BD18DA" w:rsidRPr="00AA1C3A">
        <w:rPr>
          <w:rFonts w:ascii="Arial" w:hAnsi="Arial"/>
          <w:sz w:val="22"/>
          <w:szCs w:val="22"/>
        </w:rPr>
        <w:t xml:space="preserve">Chen, J.S., Kornfeld, J.E., Zhou, K., Thompson, A.W., Nogales, E. and Doudna, J.A. (2016) </w:t>
      </w:r>
      <w:r w:rsidR="00BD18DA" w:rsidRPr="00AA1C3A">
        <w:rPr>
          <w:rFonts w:ascii="Arial" w:eastAsiaTheme="minorEastAsia" w:hAnsi="Arial" w:cs="Arial"/>
          <w:bCs/>
          <w:sz w:val="22"/>
          <w:szCs w:val="22"/>
          <w:lang w:eastAsia="ja-JP"/>
        </w:rPr>
        <w:t xml:space="preserve">Structures of a CRISPR-Cas9 R-loop complex primed for DNA cleavage. Science </w:t>
      </w:r>
      <w:r w:rsidR="00BD18DA" w:rsidRPr="00AA1C3A">
        <w:rPr>
          <w:rFonts w:ascii="Arial" w:hAnsi="Arial" w:cs="Arial"/>
          <w:b/>
          <w:sz w:val="22"/>
          <w:szCs w:val="22"/>
        </w:rPr>
        <w:t>35</w:t>
      </w:r>
      <w:r w:rsidR="00BD18DA" w:rsidRPr="00AA1C3A">
        <w:rPr>
          <w:rFonts w:ascii="Arial" w:hAnsi="Arial" w:cs="Arial"/>
          <w:sz w:val="22"/>
          <w:szCs w:val="22"/>
        </w:rPr>
        <w:t>, 867-71</w:t>
      </w:r>
      <w:r w:rsidR="00BD18DA" w:rsidRPr="00AA1C3A">
        <w:rPr>
          <w:rFonts w:ascii="Arial" w:eastAsiaTheme="minorEastAsia" w:hAnsi="Arial" w:cs="Arial"/>
          <w:bCs/>
          <w:sz w:val="22"/>
          <w:szCs w:val="22"/>
          <w:lang w:eastAsia="ja-JP"/>
        </w:rPr>
        <w:t>.</w:t>
      </w:r>
    </w:p>
    <w:p w14:paraId="213F07F5" w14:textId="70B9546B" w:rsidR="00BD18DA" w:rsidRPr="00AA1C3A" w:rsidRDefault="00E711B1" w:rsidP="00B1065F">
      <w:pPr>
        <w:pStyle w:val="ListParagraph"/>
        <w:numPr>
          <w:ilvl w:val="0"/>
          <w:numId w:val="25"/>
        </w:numPr>
        <w:tabs>
          <w:tab w:val="left" w:pos="90"/>
        </w:tabs>
        <w:ind w:left="540" w:hanging="540"/>
        <w:jc w:val="both"/>
        <w:rPr>
          <w:rFonts w:ascii="Arial" w:hAnsi="Arial" w:cs="Arial"/>
        </w:rPr>
      </w:pPr>
      <w:r w:rsidRPr="00AA1C3A">
        <w:rPr>
          <w:rFonts w:ascii="Arial" w:hAnsi="Arial" w:cs="Arial"/>
        </w:rPr>
        <w:t>Nogales, E. (2016</w:t>
      </w:r>
      <w:r w:rsidR="00CD4C6B" w:rsidRPr="00AA1C3A">
        <w:rPr>
          <w:rFonts w:ascii="Arial" w:hAnsi="Arial" w:cs="Arial"/>
        </w:rPr>
        <w:t xml:space="preserve">) The development of cryo-EM into a main-stream structural biology technique. </w:t>
      </w:r>
      <w:r w:rsidR="00CD4C6B" w:rsidRPr="00AA1C3A">
        <w:rPr>
          <w:rFonts w:ascii="Arial" w:hAnsi="Arial"/>
        </w:rPr>
        <w:t xml:space="preserve">Nature </w:t>
      </w:r>
      <w:r w:rsidRPr="00AA1C3A">
        <w:rPr>
          <w:rFonts w:ascii="Arial" w:hAnsi="Arial"/>
        </w:rPr>
        <w:t xml:space="preserve">Methods </w:t>
      </w:r>
      <w:r w:rsidR="00B82A61" w:rsidRPr="00AA1C3A">
        <w:rPr>
          <w:rFonts w:ascii="Arial" w:hAnsi="Arial"/>
          <w:b/>
        </w:rPr>
        <w:t>13</w:t>
      </w:r>
      <w:r w:rsidR="00B82A61" w:rsidRPr="00AA1C3A">
        <w:rPr>
          <w:rFonts w:ascii="Arial" w:hAnsi="Arial"/>
        </w:rPr>
        <w:t>, 24-27.</w:t>
      </w:r>
    </w:p>
    <w:p w14:paraId="48C17D93" w14:textId="681CF202" w:rsidR="0012263E" w:rsidRPr="00AA1C3A" w:rsidRDefault="0012263E" w:rsidP="00B1065F">
      <w:pPr>
        <w:pStyle w:val="ListParagraph"/>
        <w:numPr>
          <w:ilvl w:val="0"/>
          <w:numId w:val="25"/>
        </w:numPr>
        <w:tabs>
          <w:tab w:val="left" w:pos="90"/>
        </w:tabs>
        <w:ind w:left="540" w:hanging="540"/>
        <w:jc w:val="both"/>
        <w:rPr>
          <w:rFonts w:ascii="Arial" w:hAnsi="Arial" w:cs="Arial"/>
        </w:rPr>
      </w:pPr>
      <w:r w:rsidRPr="00AA1C3A">
        <w:rPr>
          <w:rFonts w:ascii="Arial" w:hAnsi="Arial"/>
        </w:rPr>
        <w:lastRenderedPageBreak/>
        <w:t xml:space="preserve">Nogales E. and Zhang, R. (2016) Visualizing microtubule structure and interactions. </w:t>
      </w:r>
      <w:proofErr w:type="spellStart"/>
      <w:r w:rsidRPr="00AA1C3A">
        <w:rPr>
          <w:rFonts w:ascii="Arial" w:hAnsi="Arial"/>
        </w:rPr>
        <w:t>C</w:t>
      </w:r>
      <w:r w:rsidR="00CD4C6B" w:rsidRPr="00AA1C3A">
        <w:rPr>
          <w:rFonts w:ascii="Arial" w:hAnsi="Arial"/>
        </w:rPr>
        <w:t>urr</w:t>
      </w:r>
      <w:proofErr w:type="spellEnd"/>
      <w:r w:rsidR="00CD4C6B" w:rsidRPr="00AA1C3A">
        <w:rPr>
          <w:rFonts w:ascii="Arial" w:hAnsi="Arial"/>
        </w:rPr>
        <w:t xml:space="preserve">. </w:t>
      </w:r>
      <w:proofErr w:type="spellStart"/>
      <w:r w:rsidR="00CD4C6B" w:rsidRPr="00AA1C3A">
        <w:rPr>
          <w:rFonts w:ascii="Arial" w:hAnsi="Arial"/>
        </w:rPr>
        <w:t>Opi</w:t>
      </w:r>
      <w:proofErr w:type="spellEnd"/>
      <w:r w:rsidR="00CD4C6B" w:rsidRPr="00AA1C3A">
        <w:rPr>
          <w:rFonts w:ascii="Arial" w:hAnsi="Arial"/>
        </w:rPr>
        <w:t xml:space="preserve">. Struct. Biol. </w:t>
      </w:r>
      <w:r w:rsidR="00CD4C6B" w:rsidRPr="00AA1C3A">
        <w:rPr>
          <w:rFonts w:ascii="Arial" w:hAnsi="Arial"/>
          <w:b/>
        </w:rPr>
        <w:t>37</w:t>
      </w:r>
      <w:r w:rsidR="00CD4C6B" w:rsidRPr="00AA1C3A">
        <w:rPr>
          <w:rFonts w:ascii="Arial" w:hAnsi="Arial"/>
        </w:rPr>
        <w:t>, 90-96.</w:t>
      </w:r>
    </w:p>
    <w:p w14:paraId="6B143FD0" w14:textId="1D2C9D6A" w:rsidR="00F80ED5" w:rsidRPr="00AA1C3A" w:rsidRDefault="002C3431" w:rsidP="00B1065F">
      <w:pPr>
        <w:pStyle w:val="ListParagraph"/>
        <w:numPr>
          <w:ilvl w:val="0"/>
          <w:numId w:val="25"/>
        </w:numPr>
        <w:tabs>
          <w:tab w:val="left" w:pos="90"/>
        </w:tabs>
        <w:ind w:left="540" w:hanging="540"/>
        <w:jc w:val="both"/>
        <w:rPr>
          <w:rFonts w:ascii="Arial" w:hAnsi="Arial" w:cs="Arial"/>
        </w:rPr>
      </w:pPr>
      <w:r w:rsidRPr="00AA1C3A">
        <w:rPr>
          <w:rFonts w:ascii="Arial" w:hAnsi="Arial"/>
        </w:rPr>
        <w:t xml:space="preserve">Feng, R., Sang, Q., </w:t>
      </w:r>
      <w:proofErr w:type="spellStart"/>
      <w:r w:rsidRPr="00AA1C3A">
        <w:rPr>
          <w:rFonts w:ascii="Arial" w:hAnsi="Arial"/>
        </w:rPr>
        <w:t>Kuang</w:t>
      </w:r>
      <w:proofErr w:type="spellEnd"/>
      <w:r w:rsidRPr="00AA1C3A">
        <w:rPr>
          <w:rFonts w:ascii="Arial" w:hAnsi="Arial"/>
        </w:rPr>
        <w:t>, Y</w:t>
      </w:r>
      <w:r w:rsidR="00842D62" w:rsidRPr="00AA1C3A">
        <w:rPr>
          <w:rFonts w:ascii="Arial" w:hAnsi="Arial"/>
        </w:rPr>
        <w:t>.</w:t>
      </w:r>
      <w:r w:rsidRPr="00AA1C3A">
        <w:rPr>
          <w:rFonts w:ascii="Arial" w:hAnsi="Arial"/>
        </w:rPr>
        <w:t xml:space="preserve">, Sun, X., Yan, Z., Zhang, S., Shi, J., Tian, G., </w:t>
      </w:r>
      <w:proofErr w:type="spellStart"/>
      <w:r w:rsidRPr="00AA1C3A">
        <w:rPr>
          <w:rFonts w:ascii="Arial" w:hAnsi="Arial"/>
          <w:color w:val="000000"/>
        </w:rPr>
        <w:t>Luchniak</w:t>
      </w:r>
      <w:proofErr w:type="spellEnd"/>
      <w:r w:rsidRPr="00AA1C3A">
        <w:rPr>
          <w:rFonts w:ascii="Arial" w:hAnsi="Arial"/>
          <w:color w:val="000000"/>
        </w:rPr>
        <w:t>, A.</w:t>
      </w:r>
      <w:r w:rsidRPr="00AA1C3A">
        <w:rPr>
          <w:rFonts w:ascii="Arial" w:hAnsi="Arial"/>
        </w:rPr>
        <w:t xml:space="preserve">, Fukuda, Y., Li, B., Yu, M., Chen, J., Xu, Y., Guo, L., Qu, R., Sun, Z., Liu, M., Shi, H., Wang, H., Feng, Y., Shao, R., Chai, R., Li, Q., Zhao, X., Xing, Q., Sun, Q., Zhang, R., </w:t>
      </w:r>
      <w:bookmarkStart w:id="1" w:name="OLE_LINK25"/>
      <w:r w:rsidRPr="00AA1C3A">
        <w:rPr>
          <w:rFonts w:ascii="Arial" w:hAnsi="Arial"/>
        </w:rPr>
        <w:t>Nogales</w:t>
      </w:r>
      <w:bookmarkEnd w:id="1"/>
      <w:r w:rsidRPr="00AA1C3A">
        <w:rPr>
          <w:rFonts w:ascii="Arial" w:hAnsi="Arial"/>
        </w:rPr>
        <w:t xml:space="preserve">, E., </w:t>
      </w:r>
      <w:proofErr w:type="spellStart"/>
      <w:r w:rsidRPr="00AA1C3A">
        <w:rPr>
          <w:rFonts w:ascii="Arial" w:hAnsi="Arial"/>
        </w:rPr>
        <w:t>Jin</w:t>
      </w:r>
      <w:proofErr w:type="spellEnd"/>
      <w:r w:rsidRPr="00AA1C3A">
        <w:rPr>
          <w:rFonts w:ascii="Arial" w:hAnsi="Arial"/>
        </w:rPr>
        <w:t xml:space="preserve">, L., He, L., Gupta, M.L., </w:t>
      </w:r>
      <w:r w:rsidR="00E711B1" w:rsidRPr="00AA1C3A">
        <w:rPr>
          <w:rFonts w:ascii="Arial" w:hAnsi="Arial"/>
        </w:rPr>
        <w:t>Cowan, N.J. and Wang, L. (2016</w:t>
      </w:r>
      <w:r w:rsidRPr="00AA1C3A">
        <w:rPr>
          <w:rFonts w:ascii="Arial" w:hAnsi="Arial"/>
        </w:rPr>
        <w:t xml:space="preserve">) </w:t>
      </w:r>
      <w:bookmarkStart w:id="2" w:name="OLE_LINK42"/>
      <w:r w:rsidRPr="00AA1C3A">
        <w:rPr>
          <w:rFonts w:ascii="Arial" w:hAnsi="Arial"/>
        </w:rPr>
        <w:t xml:space="preserve">A vital role for </w:t>
      </w:r>
      <w:r w:rsidRPr="00AA1C3A">
        <w:rPr>
          <w:rFonts w:ascii="Arial" w:hAnsi="Arial"/>
          <w:i/>
        </w:rPr>
        <w:t>TUBB8</w:t>
      </w:r>
      <w:r w:rsidRPr="00AA1C3A">
        <w:rPr>
          <w:rFonts w:ascii="Arial" w:hAnsi="Arial"/>
        </w:rPr>
        <w:t xml:space="preserve"> in human oocyte</w:t>
      </w:r>
      <w:bookmarkStart w:id="3" w:name="OLE_LINK86"/>
      <w:bookmarkStart w:id="4" w:name="OLE_LINK85"/>
      <w:r w:rsidRPr="00AA1C3A">
        <w:rPr>
          <w:rFonts w:ascii="Arial" w:hAnsi="Arial"/>
        </w:rPr>
        <w:t xml:space="preserve"> meiotic spindle assembly and maturation</w:t>
      </w:r>
      <w:bookmarkEnd w:id="2"/>
      <w:bookmarkEnd w:id="3"/>
      <w:bookmarkEnd w:id="4"/>
      <w:r w:rsidRPr="00AA1C3A">
        <w:rPr>
          <w:rFonts w:ascii="Arial" w:hAnsi="Arial"/>
        </w:rPr>
        <w:t>. N</w:t>
      </w:r>
      <w:r w:rsidR="0012263E" w:rsidRPr="00AA1C3A">
        <w:rPr>
          <w:rFonts w:ascii="Arial" w:hAnsi="Arial"/>
        </w:rPr>
        <w:t xml:space="preserve"> </w:t>
      </w:r>
      <w:proofErr w:type="spellStart"/>
      <w:r w:rsidR="0012263E" w:rsidRPr="00AA1C3A">
        <w:rPr>
          <w:rFonts w:ascii="Arial" w:hAnsi="Arial"/>
        </w:rPr>
        <w:t>Engl</w:t>
      </w:r>
      <w:proofErr w:type="spellEnd"/>
      <w:r w:rsidR="0012263E" w:rsidRPr="00AA1C3A">
        <w:rPr>
          <w:rFonts w:ascii="Arial" w:hAnsi="Arial"/>
        </w:rPr>
        <w:t xml:space="preserve"> J</w:t>
      </w:r>
      <w:r w:rsidRPr="00AA1C3A">
        <w:rPr>
          <w:rFonts w:ascii="Arial" w:hAnsi="Arial"/>
        </w:rPr>
        <w:t xml:space="preserve"> </w:t>
      </w:r>
      <w:r w:rsidR="0012263E" w:rsidRPr="00AA1C3A">
        <w:rPr>
          <w:rFonts w:ascii="Arial" w:hAnsi="Arial"/>
        </w:rPr>
        <w:t xml:space="preserve">Med </w:t>
      </w:r>
      <w:r w:rsidR="0012263E" w:rsidRPr="00AA1C3A">
        <w:rPr>
          <w:rFonts w:ascii="Arial" w:hAnsi="Arial"/>
          <w:b/>
        </w:rPr>
        <w:t>374</w:t>
      </w:r>
      <w:r w:rsidR="0012263E" w:rsidRPr="00AA1C3A">
        <w:rPr>
          <w:rFonts w:ascii="Arial" w:hAnsi="Arial"/>
        </w:rPr>
        <w:t>,223-232</w:t>
      </w:r>
      <w:r w:rsidRPr="00AA1C3A">
        <w:rPr>
          <w:rFonts w:ascii="Arial" w:hAnsi="Arial"/>
        </w:rPr>
        <w:t>.</w:t>
      </w:r>
    </w:p>
    <w:p w14:paraId="174DCE45" w14:textId="4FB90757" w:rsidR="006927C9" w:rsidRPr="00AA1C3A" w:rsidRDefault="006927C9" w:rsidP="00B1065F">
      <w:pPr>
        <w:pStyle w:val="ListParagraph"/>
        <w:numPr>
          <w:ilvl w:val="0"/>
          <w:numId w:val="25"/>
        </w:numPr>
        <w:tabs>
          <w:tab w:val="left" w:pos="90"/>
        </w:tabs>
        <w:ind w:left="540" w:hanging="540"/>
        <w:jc w:val="both"/>
        <w:rPr>
          <w:rFonts w:ascii="Arial" w:hAnsi="Arial" w:cs="Arial"/>
        </w:rPr>
      </w:pPr>
      <w:r w:rsidRPr="00AA1C3A">
        <w:rPr>
          <w:rFonts w:ascii="Arial" w:hAnsi="Arial" w:cs="Arial"/>
        </w:rPr>
        <w:t xml:space="preserve">Zhang, E.T., He, Y., </w:t>
      </w:r>
      <w:proofErr w:type="spellStart"/>
      <w:r w:rsidRPr="00AA1C3A">
        <w:rPr>
          <w:rFonts w:ascii="Arial" w:hAnsi="Arial" w:cs="Arial"/>
        </w:rPr>
        <w:t>Grob</w:t>
      </w:r>
      <w:proofErr w:type="spellEnd"/>
      <w:r w:rsidRPr="00AA1C3A">
        <w:rPr>
          <w:rFonts w:ascii="Arial" w:hAnsi="Arial" w:cs="Arial"/>
        </w:rPr>
        <w:t xml:space="preserve">, P., </w:t>
      </w:r>
      <w:proofErr w:type="spellStart"/>
      <w:r w:rsidRPr="00AA1C3A">
        <w:rPr>
          <w:rFonts w:ascii="Arial" w:hAnsi="Arial" w:cs="Arial"/>
        </w:rPr>
        <w:t>Fing</w:t>
      </w:r>
      <w:proofErr w:type="spellEnd"/>
      <w:r w:rsidRPr="00AA1C3A">
        <w:rPr>
          <w:rFonts w:ascii="Arial" w:hAnsi="Arial" w:cs="Arial"/>
        </w:rPr>
        <w:t xml:space="preserve">, T.W., Nogales, E. and </w:t>
      </w:r>
      <w:proofErr w:type="spellStart"/>
      <w:r w:rsidRPr="00AA1C3A">
        <w:rPr>
          <w:rFonts w:ascii="Arial" w:hAnsi="Arial" w:cs="Arial"/>
        </w:rPr>
        <w:t>Tjian</w:t>
      </w:r>
      <w:proofErr w:type="spellEnd"/>
      <w:r w:rsidRPr="00AA1C3A">
        <w:rPr>
          <w:rFonts w:ascii="Arial" w:hAnsi="Arial" w:cs="Arial"/>
        </w:rPr>
        <w:t>, R. (2015) Architecture of the human XPC DNA repair and stem cell coactivators complex. PNAS</w:t>
      </w:r>
      <w:r w:rsidR="006E7C0A" w:rsidRPr="00AA1C3A">
        <w:rPr>
          <w:rFonts w:ascii="Arial" w:hAnsi="Arial" w:cs="Arial"/>
        </w:rPr>
        <w:t xml:space="preserve"> </w:t>
      </w:r>
      <w:r w:rsidR="006E7C0A" w:rsidRPr="00AA1C3A">
        <w:rPr>
          <w:rFonts w:ascii="Arial" w:hAnsi="Arial" w:cs="Arial"/>
          <w:b/>
        </w:rPr>
        <w:t>112</w:t>
      </w:r>
      <w:r w:rsidR="006E7C0A" w:rsidRPr="00AA1C3A">
        <w:rPr>
          <w:rFonts w:ascii="Arial" w:hAnsi="Arial" w:cs="Arial"/>
        </w:rPr>
        <w:t>, 14817-14822.</w:t>
      </w:r>
    </w:p>
    <w:p w14:paraId="598B724F" w14:textId="0E4B1029" w:rsidR="00FD4552" w:rsidRPr="00AA1C3A" w:rsidRDefault="00FD4552" w:rsidP="00B1065F">
      <w:pPr>
        <w:pStyle w:val="ListParagraph"/>
        <w:numPr>
          <w:ilvl w:val="0"/>
          <w:numId w:val="25"/>
        </w:numPr>
        <w:tabs>
          <w:tab w:val="left" w:pos="90"/>
        </w:tabs>
        <w:ind w:left="540" w:hanging="540"/>
        <w:jc w:val="both"/>
        <w:rPr>
          <w:rFonts w:ascii="Arial" w:hAnsi="Arial" w:cs="Arial"/>
        </w:rPr>
      </w:pPr>
      <w:proofErr w:type="spellStart"/>
      <w:r w:rsidRPr="00AA1C3A">
        <w:rPr>
          <w:rFonts w:ascii="Arial" w:hAnsi="Arial" w:cs="Arial"/>
          <w:lang w:val="en-GB"/>
        </w:rPr>
        <w:t>Bertin</w:t>
      </w:r>
      <w:proofErr w:type="spellEnd"/>
      <w:r w:rsidRPr="00AA1C3A">
        <w:rPr>
          <w:rFonts w:ascii="Arial" w:hAnsi="Arial" w:cs="Arial"/>
          <w:lang w:val="en-GB"/>
        </w:rPr>
        <w:t xml:space="preserve">, A. and Nogales, E. (2015) Characterization of </w:t>
      </w:r>
      <w:proofErr w:type="spellStart"/>
      <w:r w:rsidRPr="00AA1C3A">
        <w:rPr>
          <w:rFonts w:ascii="Arial" w:hAnsi="Arial" w:cs="Arial"/>
          <w:lang w:val="en-GB"/>
        </w:rPr>
        <w:t>Septin</w:t>
      </w:r>
      <w:proofErr w:type="spellEnd"/>
      <w:r w:rsidRPr="00AA1C3A">
        <w:rPr>
          <w:rFonts w:ascii="Arial" w:hAnsi="Arial" w:cs="Arial"/>
          <w:lang w:val="en-GB"/>
        </w:rPr>
        <w:t xml:space="preserve"> Ultrastructure in Budding Yeast Using Electron Tomography. Meth</w:t>
      </w:r>
      <w:r w:rsidR="006E7C0A" w:rsidRPr="00AA1C3A">
        <w:rPr>
          <w:rFonts w:ascii="Arial" w:hAnsi="Arial" w:cs="Arial"/>
          <w:lang w:val="en-GB"/>
        </w:rPr>
        <w:t xml:space="preserve">ods Mol. Biol. </w:t>
      </w:r>
      <w:r w:rsidR="006E7C0A" w:rsidRPr="00AA1C3A">
        <w:rPr>
          <w:rFonts w:ascii="Arial" w:hAnsi="Arial" w:cs="Arial"/>
          <w:b/>
          <w:lang w:val="en-GB"/>
        </w:rPr>
        <w:t>1369</w:t>
      </w:r>
      <w:r w:rsidR="005B3591" w:rsidRPr="00AA1C3A">
        <w:rPr>
          <w:rFonts w:ascii="Arial" w:hAnsi="Arial" w:cs="Arial"/>
          <w:lang w:val="en-GB"/>
        </w:rPr>
        <w:t>, 113-123.</w:t>
      </w:r>
    </w:p>
    <w:p w14:paraId="55AD3822" w14:textId="5A04F986" w:rsidR="008A48BE" w:rsidRPr="00AA1C3A" w:rsidRDefault="008A48BE" w:rsidP="00B1065F">
      <w:pPr>
        <w:pStyle w:val="ListParagraph"/>
        <w:numPr>
          <w:ilvl w:val="0"/>
          <w:numId w:val="25"/>
        </w:numPr>
        <w:tabs>
          <w:tab w:val="left" w:pos="90"/>
        </w:tabs>
        <w:ind w:left="540" w:hanging="540"/>
        <w:jc w:val="both"/>
        <w:rPr>
          <w:rFonts w:ascii="Arial" w:hAnsi="Arial" w:cs="Arial"/>
        </w:rPr>
      </w:pPr>
      <w:r w:rsidRPr="00AA1C3A">
        <w:rPr>
          <w:rFonts w:ascii="Arial" w:hAnsi="Arial" w:cs="Arial"/>
        </w:rPr>
        <w:t>Nogales, E. (2015) An Electron Microscopy Journey in the Study of Microtubule Structur</w:t>
      </w:r>
      <w:r w:rsidR="00706FBF" w:rsidRPr="00AA1C3A">
        <w:rPr>
          <w:rFonts w:ascii="Arial" w:hAnsi="Arial" w:cs="Arial"/>
        </w:rPr>
        <w:t>e and Dynamics. Protein Sci</w:t>
      </w:r>
      <w:r w:rsidRPr="00AA1C3A">
        <w:rPr>
          <w:rFonts w:ascii="Arial" w:hAnsi="Arial" w:cs="Arial"/>
        </w:rPr>
        <w:t>.</w:t>
      </w:r>
      <w:r w:rsidR="000C6ECC" w:rsidRPr="00AA1C3A">
        <w:rPr>
          <w:rFonts w:ascii="Arial" w:hAnsi="Arial" w:cs="Arial"/>
        </w:rPr>
        <w:t xml:space="preserve"> </w:t>
      </w:r>
      <w:r w:rsidR="000C6ECC" w:rsidRPr="00AA1C3A">
        <w:rPr>
          <w:rFonts w:ascii="Arial" w:hAnsi="Arial" w:cs="Arial"/>
          <w:b/>
        </w:rPr>
        <w:t>24</w:t>
      </w:r>
      <w:r w:rsidR="000C6ECC" w:rsidRPr="00AA1C3A">
        <w:rPr>
          <w:rFonts w:ascii="Arial" w:hAnsi="Arial" w:cs="Arial"/>
        </w:rPr>
        <w:t>, 1912-1919.</w:t>
      </w:r>
    </w:p>
    <w:p w14:paraId="714F5EB8" w14:textId="4A97C516" w:rsidR="009279E8" w:rsidRPr="00AA1C3A" w:rsidRDefault="009279E8" w:rsidP="00B1065F">
      <w:pPr>
        <w:pStyle w:val="BodyText"/>
        <w:numPr>
          <w:ilvl w:val="0"/>
          <w:numId w:val="25"/>
        </w:numPr>
        <w:tabs>
          <w:tab w:val="left" w:pos="90"/>
          <w:tab w:val="left" w:pos="640"/>
        </w:tabs>
        <w:ind w:left="540" w:hanging="540"/>
        <w:jc w:val="both"/>
        <w:rPr>
          <w:rFonts w:cs="Arial"/>
          <w:sz w:val="22"/>
          <w:szCs w:val="22"/>
        </w:rPr>
      </w:pPr>
      <w:r w:rsidRPr="00AA1C3A">
        <w:rPr>
          <w:rFonts w:cs="Arial"/>
          <w:sz w:val="22"/>
          <w:szCs w:val="22"/>
        </w:rPr>
        <w:t>Zhang, R. and Nogales, E. (2015) Finding the Lattice Seam to Improve Cryo-EM</w:t>
      </w:r>
      <w:r w:rsidRPr="00AA1C3A" w:rsidDel="003F051C">
        <w:rPr>
          <w:rFonts w:cs="Arial"/>
          <w:sz w:val="22"/>
          <w:szCs w:val="22"/>
        </w:rPr>
        <w:t xml:space="preserve"> </w:t>
      </w:r>
      <w:r w:rsidRPr="00AA1C3A">
        <w:rPr>
          <w:rFonts w:cs="Arial"/>
          <w:sz w:val="22"/>
          <w:szCs w:val="22"/>
        </w:rPr>
        <w:t>Reconstructions of Microtubules. JSB</w:t>
      </w:r>
      <w:r w:rsidR="005B3591" w:rsidRPr="00AA1C3A">
        <w:rPr>
          <w:rFonts w:cs="Arial"/>
          <w:sz w:val="22"/>
          <w:szCs w:val="22"/>
        </w:rPr>
        <w:t xml:space="preserve"> </w:t>
      </w:r>
      <w:r w:rsidR="005B3591" w:rsidRPr="00AA1C3A">
        <w:rPr>
          <w:rFonts w:cs="Arial"/>
          <w:b/>
          <w:sz w:val="22"/>
          <w:szCs w:val="22"/>
        </w:rPr>
        <w:t>192</w:t>
      </w:r>
      <w:r w:rsidR="005B3591" w:rsidRPr="00AA1C3A">
        <w:rPr>
          <w:rFonts w:cs="Arial"/>
          <w:sz w:val="22"/>
          <w:szCs w:val="22"/>
        </w:rPr>
        <w:t>, 245-254.</w:t>
      </w:r>
    </w:p>
    <w:p w14:paraId="0CF1A80A" w14:textId="78854A98" w:rsidR="009279E8" w:rsidRPr="00AA1C3A" w:rsidRDefault="009279E8" w:rsidP="00B1065F">
      <w:pPr>
        <w:pStyle w:val="ListParagraph"/>
        <w:numPr>
          <w:ilvl w:val="0"/>
          <w:numId w:val="25"/>
        </w:numPr>
        <w:tabs>
          <w:tab w:val="left" w:pos="90"/>
        </w:tabs>
        <w:ind w:left="540" w:hanging="540"/>
        <w:jc w:val="both"/>
        <w:rPr>
          <w:rFonts w:ascii="Arial" w:eastAsia="Arial Unicode MS" w:hAnsi="Arial" w:cs="Arial"/>
        </w:rPr>
      </w:pPr>
      <w:r w:rsidRPr="00AA1C3A">
        <w:rPr>
          <w:rFonts w:ascii="Arial" w:eastAsia="Arial Unicode MS" w:hAnsi="Arial" w:cs="Arial"/>
        </w:rPr>
        <w:t>Ciferri, C., Lander, G.C. and Nogales, E. (2015) Protein Domain Mapping by Internal Labeling and Single Pa</w:t>
      </w:r>
      <w:r w:rsidR="00706FBF" w:rsidRPr="00AA1C3A">
        <w:rPr>
          <w:rFonts w:ascii="Arial" w:eastAsia="Arial Unicode MS" w:hAnsi="Arial" w:cs="Arial"/>
        </w:rPr>
        <w:t xml:space="preserve">rticle Electron Microscopy. JSB </w:t>
      </w:r>
      <w:r w:rsidR="00706FBF" w:rsidRPr="00AA1C3A">
        <w:rPr>
          <w:rFonts w:ascii="Arial" w:eastAsia="Arial Unicode MS" w:hAnsi="Arial" w:cs="Arial"/>
          <w:b/>
        </w:rPr>
        <w:t>192</w:t>
      </w:r>
      <w:r w:rsidR="00706FBF" w:rsidRPr="00AA1C3A">
        <w:rPr>
          <w:rFonts w:ascii="Arial" w:eastAsia="Arial Unicode MS" w:hAnsi="Arial" w:cs="Arial"/>
        </w:rPr>
        <w:t>, 159-162</w:t>
      </w:r>
      <w:r w:rsidR="00FD4552" w:rsidRPr="00AA1C3A">
        <w:rPr>
          <w:rFonts w:ascii="Arial" w:hAnsi="Arial" w:cs="Arial"/>
        </w:rPr>
        <w:t>.</w:t>
      </w:r>
    </w:p>
    <w:p w14:paraId="2DC85064" w14:textId="77777777" w:rsidR="001842B5" w:rsidRPr="00AA1C3A" w:rsidRDefault="001842B5" w:rsidP="00B1065F">
      <w:pPr>
        <w:pStyle w:val="BodyText"/>
        <w:numPr>
          <w:ilvl w:val="0"/>
          <w:numId w:val="25"/>
        </w:numPr>
        <w:tabs>
          <w:tab w:val="left" w:pos="90"/>
          <w:tab w:val="left" w:pos="640"/>
        </w:tabs>
        <w:ind w:left="540" w:hanging="540"/>
        <w:jc w:val="both"/>
        <w:rPr>
          <w:rFonts w:cs="Arial"/>
          <w:sz w:val="22"/>
          <w:szCs w:val="22"/>
        </w:rPr>
      </w:pPr>
      <w:r w:rsidRPr="00AA1C3A">
        <w:rPr>
          <w:rFonts w:cs="Arial"/>
          <w:sz w:val="22"/>
          <w:szCs w:val="22"/>
        </w:rPr>
        <w:t xml:space="preserve">Zhang, R., </w:t>
      </w:r>
      <w:proofErr w:type="spellStart"/>
      <w:r w:rsidRPr="00AA1C3A">
        <w:rPr>
          <w:rFonts w:cs="Arial"/>
          <w:sz w:val="22"/>
          <w:szCs w:val="22"/>
        </w:rPr>
        <w:t>Alushin</w:t>
      </w:r>
      <w:proofErr w:type="spellEnd"/>
      <w:r w:rsidRPr="00AA1C3A">
        <w:rPr>
          <w:rFonts w:cs="Arial"/>
          <w:sz w:val="22"/>
          <w:szCs w:val="22"/>
        </w:rPr>
        <w:t xml:space="preserve">, G.M., Brown, A. and Nogales e. (2015) Mechanistic origin of microtubule dynamic instability and its regulation by EB proteins. Cell </w:t>
      </w:r>
      <w:r w:rsidRPr="00AA1C3A">
        <w:rPr>
          <w:rFonts w:cs="Arial"/>
          <w:b/>
          <w:sz w:val="22"/>
          <w:szCs w:val="22"/>
        </w:rPr>
        <w:t>162</w:t>
      </w:r>
      <w:r w:rsidRPr="00AA1C3A">
        <w:rPr>
          <w:rFonts w:cs="Arial"/>
          <w:sz w:val="22"/>
          <w:szCs w:val="22"/>
        </w:rPr>
        <w:t>, 849-859.</w:t>
      </w:r>
    </w:p>
    <w:p w14:paraId="78C0CE1D" w14:textId="5AFC9434" w:rsidR="001842B5" w:rsidRPr="00AA1C3A" w:rsidRDefault="001842B5" w:rsidP="00B1065F">
      <w:pPr>
        <w:pStyle w:val="BodyText"/>
        <w:numPr>
          <w:ilvl w:val="0"/>
          <w:numId w:val="25"/>
        </w:numPr>
        <w:tabs>
          <w:tab w:val="left" w:pos="90"/>
          <w:tab w:val="left" w:pos="640"/>
        </w:tabs>
        <w:ind w:left="540" w:hanging="540"/>
        <w:jc w:val="both"/>
        <w:rPr>
          <w:rFonts w:cs="Arial"/>
          <w:sz w:val="22"/>
          <w:szCs w:val="22"/>
        </w:rPr>
      </w:pPr>
      <w:r w:rsidRPr="00AA1C3A">
        <w:rPr>
          <w:rFonts w:cs="Arial"/>
          <w:sz w:val="22"/>
          <w:szCs w:val="22"/>
        </w:rPr>
        <w:t xml:space="preserve">Nogales, E. and </w:t>
      </w:r>
      <w:proofErr w:type="spellStart"/>
      <w:r w:rsidRPr="00AA1C3A">
        <w:rPr>
          <w:rFonts w:cs="Arial"/>
          <w:sz w:val="22"/>
          <w:szCs w:val="22"/>
        </w:rPr>
        <w:t>Scheres</w:t>
      </w:r>
      <w:proofErr w:type="spellEnd"/>
      <w:r w:rsidRPr="00AA1C3A">
        <w:rPr>
          <w:rFonts w:cs="Arial"/>
          <w:sz w:val="22"/>
          <w:szCs w:val="22"/>
        </w:rPr>
        <w:t>, S.H.W. (2015) Cryo-EM: a unique tool for the visualization of molecular co</w:t>
      </w:r>
      <w:r w:rsidR="000C6ECC" w:rsidRPr="00AA1C3A">
        <w:rPr>
          <w:rFonts w:cs="Arial"/>
          <w:sz w:val="22"/>
          <w:szCs w:val="22"/>
        </w:rPr>
        <w:t>mplexity. Mol. Cell 58, 677-689</w:t>
      </w:r>
      <w:r w:rsidRPr="00AA1C3A">
        <w:rPr>
          <w:rFonts w:cs="Arial"/>
          <w:sz w:val="22"/>
          <w:szCs w:val="22"/>
        </w:rPr>
        <w:t>.</w:t>
      </w:r>
    </w:p>
    <w:p w14:paraId="17B01ACF" w14:textId="77777777" w:rsidR="001842B5" w:rsidRPr="00AA1C3A" w:rsidRDefault="001842B5" w:rsidP="00B1065F">
      <w:pPr>
        <w:pStyle w:val="BodyText"/>
        <w:numPr>
          <w:ilvl w:val="0"/>
          <w:numId w:val="25"/>
        </w:numPr>
        <w:tabs>
          <w:tab w:val="left" w:pos="90"/>
          <w:tab w:val="left" w:pos="640"/>
        </w:tabs>
        <w:ind w:left="540" w:hanging="540"/>
        <w:jc w:val="both"/>
        <w:rPr>
          <w:rFonts w:cs="Arial"/>
          <w:sz w:val="22"/>
          <w:szCs w:val="22"/>
        </w:rPr>
      </w:pPr>
      <w:r w:rsidRPr="00AA1C3A">
        <w:rPr>
          <w:rFonts w:cs="Arial"/>
          <w:sz w:val="22"/>
          <w:szCs w:val="22"/>
        </w:rPr>
        <w:t xml:space="preserve">Taylor, D.W., Zhu, Y., </w:t>
      </w:r>
      <w:proofErr w:type="spellStart"/>
      <w:r w:rsidRPr="00AA1C3A">
        <w:rPr>
          <w:rFonts w:cs="Arial"/>
          <w:sz w:val="22"/>
          <w:szCs w:val="22"/>
        </w:rPr>
        <w:t>Staals</w:t>
      </w:r>
      <w:proofErr w:type="spellEnd"/>
      <w:r w:rsidRPr="00AA1C3A">
        <w:rPr>
          <w:rFonts w:cs="Arial"/>
          <w:sz w:val="22"/>
          <w:szCs w:val="22"/>
        </w:rPr>
        <w:t xml:space="preserve">, R.H.J., Kornfield, J.E., </w:t>
      </w:r>
      <w:proofErr w:type="spellStart"/>
      <w:r w:rsidRPr="00AA1C3A">
        <w:rPr>
          <w:rFonts w:cs="Arial"/>
          <w:sz w:val="22"/>
          <w:szCs w:val="22"/>
        </w:rPr>
        <w:t>Shinkai</w:t>
      </w:r>
      <w:proofErr w:type="spellEnd"/>
      <w:r w:rsidRPr="00AA1C3A">
        <w:rPr>
          <w:rFonts w:cs="Arial"/>
          <w:sz w:val="22"/>
          <w:szCs w:val="22"/>
        </w:rPr>
        <w:t xml:space="preserve">, A., </w:t>
      </w:r>
      <w:proofErr w:type="spellStart"/>
      <w:r w:rsidRPr="00AA1C3A">
        <w:rPr>
          <w:rFonts w:cs="Arial"/>
          <w:sz w:val="22"/>
          <w:szCs w:val="22"/>
        </w:rPr>
        <w:t>vander</w:t>
      </w:r>
      <w:proofErr w:type="spellEnd"/>
      <w:r w:rsidRPr="00AA1C3A">
        <w:rPr>
          <w:rFonts w:cs="Arial"/>
          <w:sz w:val="22"/>
          <w:szCs w:val="22"/>
        </w:rPr>
        <w:t xml:space="preserve"> Oost, J., Nogales, E. and Doudna, J.A. (2015) Structures of the CRISPR-Cmr complex reveal mode of RNA target positioning. Science 348, 581-585.</w:t>
      </w:r>
    </w:p>
    <w:p w14:paraId="5A013CCE" w14:textId="77777777" w:rsidR="001842B5" w:rsidRPr="00AA1C3A" w:rsidRDefault="001842B5" w:rsidP="00B1065F">
      <w:pPr>
        <w:pStyle w:val="BodyText"/>
        <w:numPr>
          <w:ilvl w:val="0"/>
          <w:numId w:val="25"/>
        </w:numPr>
        <w:tabs>
          <w:tab w:val="left" w:pos="90"/>
          <w:tab w:val="left" w:pos="640"/>
        </w:tabs>
        <w:ind w:left="540" w:hanging="540"/>
        <w:jc w:val="both"/>
        <w:rPr>
          <w:rFonts w:cs="Arial"/>
          <w:sz w:val="22"/>
          <w:szCs w:val="22"/>
        </w:rPr>
      </w:pPr>
      <w:r w:rsidRPr="00AA1C3A">
        <w:rPr>
          <w:rFonts w:cs="Arial"/>
          <w:sz w:val="22"/>
          <w:szCs w:val="22"/>
        </w:rPr>
        <w:t xml:space="preserve">Baskaran, S., Carlson, L.-A., </w:t>
      </w:r>
      <w:proofErr w:type="spellStart"/>
      <w:r w:rsidRPr="00AA1C3A">
        <w:rPr>
          <w:rFonts w:cs="Arial"/>
          <w:sz w:val="22"/>
          <w:szCs w:val="22"/>
        </w:rPr>
        <w:t>Stjepanovic</w:t>
      </w:r>
      <w:proofErr w:type="spellEnd"/>
      <w:r w:rsidRPr="00AA1C3A">
        <w:rPr>
          <w:rFonts w:cs="Arial"/>
          <w:sz w:val="22"/>
          <w:szCs w:val="22"/>
        </w:rPr>
        <w:t xml:space="preserve">, G., Young, L.N., Kim, D.J., </w:t>
      </w:r>
      <w:proofErr w:type="spellStart"/>
      <w:r w:rsidRPr="00AA1C3A">
        <w:rPr>
          <w:rFonts w:cs="Arial"/>
          <w:sz w:val="22"/>
          <w:szCs w:val="22"/>
        </w:rPr>
        <w:t>Grob</w:t>
      </w:r>
      <w:proofErr w:type="spellEnd"/>
      <w:r w:rsidRPr="00AA1C3A">
        <w:rPr>
          <w:rFonts w:cs="Arial"/>
          <w:sz w:val="22"/>
          <w:szCs w:val="22"/>
        </w:rPr>
        <w:t xml:space="preserve">, P., Stanley, R.E., Nogales, E., Hurley, J.H. (2014) Architecture and dynamics of the autophagic phosphatidylinositol 3-kinase complex. </w:t>
      </w:r>
      <w:proofErr w:type="spellStart"/>
      <w:r w:rsidRPr="00AA1C3A">
        <w:rPr>
          <w:rFonts w:cs="Arial"/>
          <w:sz w:val="22"/>
          <w:szCs w:val="22"/>
        </w:rPr>
        <w:t>eLife</w:t>
      </w:r>
      <w:proofErr w:type="spellEnd"/>
      <w:r w:rsidRPr="00AA1C3A">
        <w:rPr>
          <w:rFonts w:cs="Arial"/>
          <w:sz w:val="22"/>
          <w:szCs w:val="22"/>
        </w:rPr>
        <w:t xml:space="preserve"> 2014;10.7554/</w:t>
      </w:r>
      <w:r w:rsidRPr="00AA1C3A">
        <w:rPr>
          <w:rFonts w:cs="Arial"/>
          <w:i/>
          <w:sz w:val="22"/>
          <w:szCs w:val="22"/>
        </w:rPr>
        <w:t>eLife</w:t>
      </w:r>
      <w:r w:rsidRPr="00AA1C3A">
        <w:rPr>
          <w:rFonts w:cs="Arial"/>
          <w:sz w:val="22"/>
          <w:szCs w:val="22"/>
        </w:rPr>
        <w:t>.05115</w:t>
      </w:r>
    </w:p>
    <w:p w14:paraId="7C86A138" w14:textId="77777777" w:rsidR="001842B5" w:rsidRPr="00AA1C3A" w:rsidRDefault="001842B5" w:rsidP="00B1065F">
      <w:pPr>
        <w:pStyle w:val="BodyText"/>
        <w:numPr>
          <w:ilvl w:val="0"/>
          <w:numId w:val="25"/>
        </w:numPr>
        <w:tabs>
          <w:tab w:val="left" w:pos="90"/>
          <w:tab w:val="left" w:pos="640"/>
        </w:tabs>
        <w:ind w:left="540" w:hanging="540"/>
        <w:jc w:val="both"/>
        <w:rPr>
          <w:rFonts w:cs="Arial"/>
          <w:sz w:val="22"/>
          <w:szCs w:val="22"/>
        </w:rPr>
      </w:pPr>
      <w:proofErr w:type="spellStart"/>
      <w:r w:rsidRPr="00AA1C3A">
        <w:rPr>
          <w:rFonts w:cs="Arial"/>
          <w:sz w:val="22"/>
          <w:szCs w:val="22"/>
        </w:rPr>
        <w:t>Staals</w:t>
      </w:r>
      <w:proofErr w:type="spellEnd"/>
      <w:r w:rsidRPr="00AA1C3A">
        <w:rPr>
          <w:rFonts w:cs="Arial"/>
          <w:sz w:val="22"/>
          <w:szCs w:val="22"/>
        </w:rPr>
        <w:t xml:space="preserve">, R.H.J., Zhu, Y., Taylor, D.W., Kornfeld, J.E., Sharma, K., </w:t>
      </w:r>
      <w:proofErr w:type="spellStart"/>
      <w:r w:rsidRPr="00AA1C3A">
        <w:rPr>
          <w:rFonts w:cs="Arial"/>
          <w:sz w:val="22"/>
          <w:szCs w:val="22"/>
        </w:rPr>
        <w:t>Barendregt</w:t>
      </w:r>
      <w:proofErr w:type="spellEnd"/>
      <w:r w:rsidRPr="00AA1C3A">
        <w:rPr>
          <w:rFonts w:cs="Arial"/>
          <w:sz w:val="22"/>
          <w:szCs w:val="22"/>
        </w:rPr>
        <w:t xml:space="preserve">, A., </w:t>
      </w:r>
      <w:proofErr w:type="spellStart"/>
      <w:r w:rsidRPr="00AA1C3A">
        <w:rPr>
          <w:rFonts w:cs="Arial"/>
          <w:sz w:val="22"/>
          <w:szCs w:val="22"/>
        </w:rPr>
        <w:t>Koehorst</w:t>
      </w:r>
      <w:proofErr w:type="spellEnd"/>
      <w:r w:rsidRPr="00AA1C3A">
        <w:rPr>
          <w:rFonts w:cs="Arial"/>
          <w:sz w:val="22"/>
          <w:szCs w:val="22"/>
        </w:rPr>
        <w:t xml:space="preserve">, J.J., </w:t>
      </w:r>
      <w:proofErr w:type="spellStart"/>
      <w:r w:rsidRPr="00AA1C3A">
        <w:rPr>
          <w:rFonts w:cs="Arial"/>
          <w:sz w:val="22"/>
          <w:szCs w:val="22"/>
        </w:rPr>
        <w:t>Vlot</w:t>
      </w:r>
      <w:proofErr w:type="spellEnd"/>
      <w:r w:rsidRPr="00AA1C3A">
        <w:rPr>
          <w:rFonts w:cs="Arial"/>
          <w:sz w:val="22"/>
          <w:szCs w:val="22"/>
        </w:rPr>
        <w:t xml:space="preserve">, M., Neupane, N, </w:t>
      </w:r>
      <w:proofErr w:type="spellStart"/>
      <w:r w:rsidRPr="00AA1C3A">
        <w:rPr>
          <w:rFonts w:cs="Arial"/>
          <w:sz w:val="22"/>
          <w:szCs w:val="22"/>
        </w:rPr>
        <w:t>Varossieau</w:t>
      </w:r>
      <w:proofErr w:type="spellEnd"/>
      <w:r w:rsidRPr="00AA1C3A">
        <w:rPr>
          <w:rFonts w:cs="Arial"/>
          <w:sz w:val="22"/>
          <w:szCs w:val="22"/>
        </w:rPr>
        <w:t xml:space="preserve">, K., Sakamoto, K., Suzuki, T., </w:t>
      </w:r>
      <w:proofErr w:type="spellStart"/>
      <w:r w:rsidRPr="00AA1C3A">
        <w:rPr>
          <w:rFonts w:cs="Arial"/>
          <w:sz w:val="22"/>
          <w:szCs w:val="22"/>
        </w:rPr>
        <w:t>Dohmae</w:t>
      </w:r>
      <w:proofErr w:type="spellEnd"/>
      <w:r w:rsidRPr="00AA1C3A">
        <w:rPr>
          <w:rFonts w:cs="Arial"/>
          <w:sz w:val="22"/>
          <w:szCs w:val="22"/>
        </w:rPr>
        <w:t xml:space="preserve">, N., Yokoyama, S., </w:t>
      </w:r>
      <w:proofErr w:type="spellStart"/>
      <w:r w:rsidRPr="00AA1C3A">
        <w:rPr>
          <w:rFonts w:cs="Arial"/>
          <w:sz w:val="22"/>
          <w:szCs w:val="22"/>
        </w:rPr>
        <w:t>Schaap</w:t>
      </w:r>
      <w:proofErr w:type="spellEnd"/>
      <w:r w:rsidRPr="00AA1C3A">
        <w:rPr>
          <w:rFonts w:cs="Arial"/>
          <w:sz w:val="22"/>
          <w:szCs w:val="22"/>
        </w:rPr>
        <w:t xml:space="preserve">, P.J., </w:t>
      </w:r>
      <w:proofErr w:type="spellStart"/>
      <w:r w:rsidRPr="00AA1C3A">
        <w:rPr>
          <w:rFonts w:cs="Arial"/>
          <w:sz w:val="22"/>
          <w:szCs w:val="22"/>
        </w:rPr>
        <w:t>Urlaub</w:t>
      </w:r>
      <w:proofErr w:type="spellEnd"/>
      <w:r w:rsidRPr="00AA1C3A">
        <w:rPr>
          <w:rFonts w:cs="Arial"/>
          <w:sz w:val="22"/>
          <w:szCs w:val="22"/>
        </w:rPr>
        <w:t xml:space="preserve">, H., Heck, A.J.R., Nogales, E., </w:t>
      </w:r>
      <w:proofErr w:type="spellStart"/>
      <w:r w:rsidRPr="00AA1C3A">
        <w:rPr>
          <w:rFonts w:cs="Arial"/>
          <w:sz w:val="22"/>
          <w:szCs w:val="22"/>
        </w:rPr>
        <w:t>Doudna</w:t>
      </w:r>
      <w:proofErr w:type="spellEnd"/>
      <w:r w:rsidRPr="00AA1C3A">
        <w:rPr>
          <w:rFonts w:cs="Arial"/>
          <w:sz w:val="22"/>
          <w:szCs w:val="22"/>
        </w:rPr>
        <w:t xml:space="preserve">, J.A., </w:t>
      </w:r>
      <w:proofErr w:type="spellStart"/>
      <w:r w:rsidRPr="00AA1C3A">
        <w:rPr>
          <w:rFonts w:cs="Arial"/>
          <w:sz w:val="22"/>
          <w:szCs w:val="22"/>
        </w:rPr>
        <w:t>Shinkai</w:t>
      </w:r>
      <w:proofErr w:type="spellEnd"/>
      <w:r w:rsidRPr="00AA1C3A">
        <w:rPr>
          <w:rFonts w:cs="Arial"/>
          <w:sz w:val="22"/>
          <w:szCs w:val="22"/>
        </w:rPr>
        <w:t xml:space="preserve">, </w:t>
      </w:r>
      <w:proofErr w:type="spellStart"/>
      <w:r w:rsidRPr="00AA1C3A">
        <w:rPr>
          <w:rFonts w:cs="Arial"/>
          <w:sz w:val="22"/>
          <w:szCs w:val="22"/>
        </w:rPr>
        <w:t>A.,van</w:t>
      </w:r>
      <w:proofErr w:type="spellEnd"/>
      <w:r w:rsidRPr="00AA1C3A">
        <w:rPr>
          <w:rFonts w:cs="Arial"/>
          <w:sz w:val="22"/>
          <w:szCs w:val="22"/>
        </w:rPr>
        <w:t xml:space="preserve"> der Oost, J. (2014) RNA Targeting by the Type III-A CRISPR-Cas </w:t>
      </w:r>
      <w:proofErr w:type="spellStart"/>
      <w:r w:rsidRPr="00AA1C3A">
        <w:rPr>
          <w:rFonts w:cs="Arial"/>
          <w:sz w:val="22"/>
          <w:szCs w:val="22"/>
        </w:rPr>
        <w:t>Csm</w:t>
      </w:r>
      <w:proofErr w:type="spellEnd"/>
      <w:r w:rsidRPr="00AA1C3A">
        <w:rPr>
          <w:rFonts w:cs="Arial"/>
          <w:sz w:val="22"/>
          <w:szCs w:val="22"/>
        </w:rPr>
        <w:t xml:space="preserve"> Complex of Thermus thermophilus. Mol Cell </w:t>
      </w:r>
      <w:r w:rsidRPr="00AA1C3A">
        <w:rPr>
          <w:rFonts w:cs="Arial"/>
          <w:b/>
          <w:sz w:val="22"/>
          <w:szCs w:val="22"/>
        </w:rPr>
        <w:t>56</w:t>
      </w:r>
      <w:r w:rsidRPr="00AA1C3A">
        <w:rPr>
          <w:rFonts w:cs="Arial"/>
          <w:sz w:val="22"/>
          <w:szCs w:val="22"/>
        </w:rPr>
        <w:t>, 518-539.</w:t>
      </w:r>
    </w:p>
    <w:p w14:paraId="53E3E13F" w14:textId="77777777" w:rsidR="001842B5" w:rsidRPr="00AA1C3A" w:rsidRDefault="001842B5" w:rsidP="00B1065F">
      <w:pPr>
        <w:pStyle w:val="BodyText"/>
        <w:numPr>
          <w:ilvl w:val="0"/>
          <w:numId w:val="25"/>
        </w:numPr>
        <w:tabs>
          <w:tab w:val="left" w:pos="90"/>
          <w:tab w:val="left" w:pos="640"/>
        </w:tabs>
        <w:ind w:left="540" w:hanging="540"/>
        <w:jc w:val="both"/>
        <w:rPr>
          <w:rFonts w:cs="Arial"/>
          <w:sz w:val="22"/>
          <w:szCs w:val="22"/>
        </w:rPr>
      </w:pPr>
      <w:r w:rsidRPr="00AA1C3A">
        <w:rPr>
          <w:rFonts w:cs="Arial"/>
          <w:sz w:val="22"/>
          <w:szCs w:val="22"/>
        </w:rPr>
        <w:t xml:space="preserve">Nakamura M, Chen L, Howes SC, Schindler TD, Nogales E, Bryant Z. (2014) Remote control of myosin and kinesin motors using light-activated </w:t>
      </w:r>
      <w:proofErr w:type="spellStart"/>
      <w:r w:rsidRPr="00AA1C3A">
        <w:rPr>
          <w:rFonts w:cs="Arial"/>
          <w:sz w:val="22"/>
          <w:szCs w:val="22"/>
        </w:rPr>
        <w:t>gearshifting</w:t>
      </w:r>
      <w:proofErr w:type="spellEnd"/>
      <w:r w:rsidRPr="00AA1C3A">
        <w:rPr>
          <w:rFonts w:cs="Arial"/>
          <w:sz w:val="22"/>
          <w:szCs w:val="22"/>
        </w:rPr>
        <w:t xml:space="preserve">. Nat </w:t>
      </w:r>
      <w:proofErr w:type="spellStart"/>
      <w:r w:rsidRPr="00AA1C3A">
        <w:rPr>
          <w:rFonts w:cs="Arial"/>
          <w:sz w:val="22"/>
          <w:szCs w:val="22"/>
        </w:rPr>
        <w:t>Nanotechnol</w:t>
      </w:r>
      <w:proofErr w:type="spellEnd"/>
      <w:r w:rsidRPr="00AA1C3A">
        <w:rPr>
          <w:rFonts w:cs="Arial"/>
          <w:sz w:val="22"/>
          <w:szCs w:val="22"/>
        </w:rPr>
        <w:t xml:space="preserve">. </w:t>
      </w:r>
      <w:r w:rsidRPr="00AA1C3A">
        <w:rPr>
          <w:rFonts w:cs="Arial"/>
          <w:b/>
          <w:sz w:val="22"/>
          <w:szCs w:val="22"/>
        </w:rPr>
        <w:t>9</w:t>
      </w:r>
      <w:r w:rsidRPr="00AA1C3A">
        <w:rPr>
          <w:rFonts w:cs="Arial"/>
          <w:sz w:val="22"/>
          <w:szCs w:val="22"/>
        </w:rPr>
        <w:t>, 693-697.</w:t>
      </w:r>
    </w:p>
    <w:p w14:paraId="68450A1F" w14:textId="77777777" w:rsidR="001842B5" w:rsidRPr="00AA1C3A" w:rsidRDefault="001842B5" w:rsidP="00B1065F">
      <w:pPr>
        <w:pStyle w:val="BodyText"/>
        <w:numPr>
          <w:ilvl w:val="0"/>
          <w:numId w:val="25"/>
        </w:numPr>
        <w:tabs>
          <w:tab w:val="left" w:pos="90"/>
          <w:tab w:val="left" w:pos="640"/>
        </w:tabs>
        <w:ind w:left="540" w:hanging="540"/>
        <w:jc w:val="both"/>
        <w:rPr>
          <w:rFonts w:cs="Arial"/>
          <w:sz w:val="22"/>
          <w:szCs w:val="22"/>
        </w:rPr>
      </w:pPr>
      <w:proofErr w:type="spellStart"/>
      <w:r w:rsidRPr="00AA1C3A">
        <w:rPr>
          <w:rFonts w:cs="Arial"/>
          <w:sz w:val="22"/>
          <w:szCs w:val="22"/>
        </w:rPr>
        <w:t>Onoa</w:t>
      </w:r>
      <w:proofErr w:type="spellEnd"/>
      <w:r w:rsidRPr="00AA1C3A">
        <w:rPr>
          <w:rFonts w:cs="Arial"/>
          <w:sz w:val="22"/>
          <w:szCs w:val="22"/>
        </w:rPr>
        <w:t xml:space="preserve">, B., Schneider A.R., Brooks, M.D., </w:t>
      </w:r>
      <w:proofErr w:type="spellStart"/>
      <w:r w:rsidRPr="00AA1C3A">
        <w:rPr>
          <w:rFonts w:cs="Arial"/>
          <w:sz w:val="22"/>
          <w:szCs w:val="22"/>
        </w:rPr>
        <w:t>Grob</w:t>
      </w:r>
      <w:proofErr w:type="spellEnd"/>
      <w:r w:rsidRPr="00AA1C3A">
        <w:rPr>
          <w:rFonts w:cs="Arial"/>
          <w:sz w:val="22"/>
          <w:szCs w:val="22"/>
        </w:rPr>
        <w:t xml:space="preserve">, P., Nogales, E., Geissler, P.L., Niyogi, K.K., Bustamante, C. (2014) Atomic Force Microscopy of Photosystem II and Its Unit Cell Clustering Quantitatively Delineate the Mesoscale Variability in Arabidopsis Thylakoids. </w:t>
      </w:r>
      <w:proofErr w:type="spellStart"/>
      <w:r w:rsidRPr="00AA1C3A">
        <w:rPr>
          <w:rFonts w:cs="Arial"/>
          <w:sz w:val="22"/>
          <w:szCs w:val="22"/>
        </w:rPr>
        <w:t>PLoS</w:t>
      </w:r>
      <w:proofErr w:type="spellEnd"/>
      <w:r w:rsidRPr="00AA1C3A">
        <w:rPr>
          <w:rFonts w:cs="Arial"/>
          <w:sz w:val="22"/>
          <w:szCs w:val="22"/>
        </w:rPr>
        <w:t xml:space="preserve"> One: e101470.</w:t>
      </w:r>
    </w:p>
    <w:p w14:paraId="3BA2381B" w14:textId="2114B891" w:rsidR="001842B5" w:rsidRPr="00AA1C3A" w:rsidRDefault="001842B5" w:rsidP="00B1065F">
      <w:pPr>
        <w:pStyle w:val="BodyText"/>
        <w:numPr>
          <w:ilvl w:val="0"/>
          <w:numId w:val="25"/>
        </w:numPr>
        <w:tabs>
          <w:tab w:val="left" w:pos="90"/>
          <w:tab w:val="left" w:pos="640"/>
        </w:tabs>
        <w:ind w:left="540" w:hanging="540"/>
        <w:jc w:val="both"/>
        <w:rPr>
          <w:rFonts w:cs="Arial"/>
          <w:sz w:val="22"/>
          <w:szCs w:val="22"/>
        </w:rPr>
      </w:pPr>
      <w:r w:rsidRPr="00AA1C3A">
        <w:rPr>
          <w:rFonts w:cs="Arial"/>
          <w:sz w:val="22"/>
          <w:szCs w:val="22"/>
        </w:rPr>
        <w:t xml:space="preserve">Clausen, C.H., Brooks, M.D., Li, T.-D., </w:t>
      </w:r>
      <w:proofErr w:type="spellStart"/>
      <w:r w:rsidRPr="00AA1C3A">
        <w:rPr>
          <w:rFonts w:cs="Arial"/>
          <w:sz w:val="22"/>
          <w:szCs w:val="22"/>
        </w:rPr>
        <w:t>Grob</w:t>
      </w:r>
      <w:proofErr w:type="spellEnd"/>
      <w:r w:rsidRPr="00AA1C3A">
        <w:rPr>
          <w:rFonts w:cs="Arial"/>
          <w:sz w:val="22"/>
          <w:szCs w:val="22"/>
        </w:rPr>
        <w:t xml:space="preserve">, P., </w:t>
      </w:r>
      <w:proofErr w:type="spellStart"/>
      <w:r w:rsidRPr="00AA1C3A">
        <w:rPr>
          <w:rFonts w:cs="Arial"/>
          <w:sz w:val="22"/>
          <w:szCs w:val="22"/>
        </w:rPr>
        <w:t>Kemalyan</w:t>
      </w:r>
      <w:proofErr w:type="spellEnd"/>
      <w:r w:rsidRPr="00AA1C3A">
        <w:rPr>
          <w:rFonts w:cs="Arial"/>
          <w:sz w:val="22"/>
          <w:szCs w:val="22"/>
        </w:rPr>
        <w:t xml:space="preserve">, G., Nogales, E., Niyogi, K.K. and Fletcher D.A. (2013) Dynamic mechanical responses of </w:t>
      </w:r>
      <w:r w:rsidR="004F37F8" w:rsidRPr="00AA1C3A">
        <w:rPr>
          <w:rFonts w:cs="Arial"/>
          <w:sz w:val="22"/>
          <w:szCs w:val="22"/>
        </w:rPr>
        <w:t>Arabidopsis</w:t>
      </w:r>
      <w:r w:rsidR="007F3708" w:rsidRPr="00AA1C3A">
        <w:rPr>
          <w:rFonts w:cs="Arial"/>
          <w:sz w:val="22"/>
          <w:szCs w:val="22"/>
        </w:rPr>
        <w:t xml:space="preserve"> thylakoid </w:t>
      </w:r>
      <w:r w:rsidRPr="00AA1C3A">
        <w:rPr>
          <w:rFonts w:cs="Arial"/>
          <w:sz w:val="22"/>
          <w:szCs w:val="22"/>
        </w:rPr>
        <w:t xml:space="preserve">membranes during PSII specific illumination. </w:t>
      </w:r>
      <w:proofErr w:type="spellStart"/>
      <w:r w:rsidRPr="00AA1C3A">
        <w:rPr>
          <w:rFonts w:cs="Arial"/>
          <w:sz w:val="22"/>
          <w:szCs w:val="22"/>
        </w:rPr>
        <w:t>Biophys</w:t>
      </w:r>
      <w:proofErr w:type="spellEnd"/>
      <w:r w:rsidRPr="00AA1C3A">
        <w:rPr>
          <w:rFonts w:cs="Arial"/>
          <w:sz w:val="22"/>
          <w:szCs w:val="22"/>
        </w:rPr>
        <w:t xml:space="preserve">. J. </w:t>
      </w:r>
      <w:r w:rsidRPr="00AA1C3A">
        <w:rPr>
          <w:rFonts w:cs="Arial"/>
          <w:b/>
          <w:sz w:val="22"/>
          <w:szCs w:val="22"/>
        </w:rPr>
        <w:t>106</w:t>
      </w:r>
      <w:r w:rsidRPr="00AA1C3A">
        <w:rPr>
          <w:rFonts w:cs="Arial"/>
          <w:sz w:val="22"/>
          <w:szCs w:val="22"/>
        </w:rPr>
        <w:t>, 1864-1870.</w:t>
      </w:r>
    </w:p>
    <w:p w14:paraId="594F2C6A" w14:textId="77777777" w:rsidR="001842B5" w:rsidRPr="00AA1C3A" w:rsidRDefault="001842B5" w:rsidP="00B1065F">
      <w:pPr>
        <w:pStyle w:val="BodyText"/>
        <w:numPr>
          <w:ilvl w:val="0"/>
          <w:numId w:val="25"/>
        </w:numPr>
        <w:tabs>
          <w:tab w:val="left" w:pos="90"/>
          <w:tab w:val="left" w:pos="640"/>
        </w:tabs>
        <w:ind w:left="540" w:hanging="540"/>
        <w:jc w:val="both"/>
        <w:rPr>
          <w:rFonts w:cs="Arial"/>
          <w:sz w:val="22"/>
          <w:szCs w:val="22"/>
        </w:rPr>
      </w:pPr>
      <w:proofErr w:type="spellStart"/>
      <w:r w:rsidRPr="00AA1C3A">
        <w:rPr>
          <w:rFonts w:cs="Arial"/>
          <w:sz w:val="22"/>
          <w:szCs w:val="22"/>
        </w:rPr>
        <w:t>Alushin</w:t>
      </w:r>
      <w:proofErr w:type="spellEnd"/>
      <w:r w:rsidRPr="00AA1C3A">
        <w:rPr>
          <w:rFonts w:cs="Arial"/>
          <w:sz w:val="22"/>
          <w:szCs w:val="22"/>
        </w:rPr>
        <w:t xml:space="preserve">, G.M., Lander, G.C., Kellogg, E.H., Zhang, R., Baker, D. and Nogales, E. (2014) High- resolution microtubule </w:t>
      </w:r>
      <w:proofErr w:type="spellStart"/>
      <w:r w:rsidRPr="00AA1C3A">
        <w:rPr>
          <w:rFonts w:cs="Arial"/>
          <w:sz w:val="22"/>
          <w:szCs w:val="22"/>
        </w:rPr>
        <w:t>structrues</w:t>
      </w:r>
      <w:proofErr w:type="spellEnd"/>
      <w:r w:rsidRPr="00AA1C3A">
        <w:rPr>
          <w:rFonts w:cs="Arial"/>
          <w:sz w:val="22"/>
          <w:szCs w:val="22"/>
        </w:rPr>
        <w:t xml:space="preserve"> reveal the structural transitions in </w:t>
      </w:r>
      <w:r w:rsidRPr="00AA1C3A">
        <w:rPr>
          <w:rFonts w:ascii="Symbol" w:hAnsi="Symbol" w:cs="Arial"/>
          <w:sz w:val="22"/>
          <w:szCs w:val="22"/>
        </w:rPr>
        <w:t></w:t>
      </w:r>
      <w:r w:rsidRPr="00AA1C3A">
        <w:rPr>
          <w:rFonts w:ascii="Symbol" w:hAnsi="Symbol" w:cs="Arial"/>
          <w:sz w:val="22"/>
          <w:szCs w:val="22"/>
        </w:rPr>
        <w:t></w:t>
      </w:r>
      <w:r w:rsidRPr="00AA1C3A">
        <w:rPr>
          <w:rFonts w:cs="Arial"/>
          <w:sz w:val="22"/>
          <w:szCs w:val="22"/>
        </w:rPr>
        <w:t xml:space="preserve">-tubulin upon GTP hydrolysis. Cell </w:t>
      </w:r>
      <w:r w:rsidRPr="00AA1C3A">
        <w:rPr>
          <w:rFonts w:cs="Arial"/>
          <w:b/>
          <w:sz w:val="22"/>
          <w:szCs w:val="22"/>
        </w:rPr>
        <w:t>157</w:t>
      </w:r>
      <w:r w:rsidRPr="00AA1C3A">
        <w:rPr>
          <w:rFonts w:cs="Arial"/>
          <w:sz w:val="22"/>
          <w:szCs w:val="22"/>
        </w:rPr>
        <w:t xml:space="preserve">, 1117,1129. </w:t>
      </w:r>
      <w:r w:rsidRPr="00AA1C3A">
        <w:rPr>
          <w:rFonts w:cs="Arial"/>
          <w:sz w:val="22"/>
          <w:szCs w:val="22"/>
          <w:u w:val="single" w:color="000000"/>
        </w:rPr>
        <w:t>Preview in Cell; News and Views in NSMB (Jun 4).</w:t>
      </w:r>
    </w:p>
    <w:p w14:paraId="4D67B8B9" w14:textId="2021D68C" w:rsidR="001842B5" w:rsidRPr="00AA1C3A" w:rsidRDefault="001842B5" w:rsidP="00B1065F">
      <w:pPr>
        <w:pStyle w:val="BodyText"/>
        <w:numPr>
          <w:ilvl w:val="0"/>
          <w:numId w:val="25"/>
        </w:numPr>
        <w:tabs>
          <w:tab w:val="left" w:pos="90"/>
          <w:tab w:val="left" w:pos="640"/>
        </w:tabs>
        <w:ind w:left="540" w:hanging="540"/>
        <w:jc w:val="both"/>
        <w:rPr>
          <w:rFonts w:cs="Arial"/>
          <w:sz w:val="22"/>
          <w:szCs w:val="22"/>
        </w:rPr>
      </w:pPr>
      <w:r w:rsidRPr="00AA1C3A">
        <w:rPr>
          <w:rFonts w:cs="Arial"/>
          <w:sz w:val="22"/>
          <w:szCs w:val="22"/>
        </w:rPr>
        <w:t>Hochstrasser</w:t>
      </w:r>
      <w:r w:rsidR="004F37F8" w:rsidRPr="00AA1C3A">
        <w:rPr>
          <w:rFonts w:cs="Arial"/>
          <w:sz w:val="22"/>
          <w:szCs w:val="22"/>
        </w:rPr>
        <w:t>,</w:t>
      </w:r>
      <w:r w:rsidRPr="00AA1C3A">
        <w:rPr>
          <w:rFonts w:cs="Arial"/>
          <w:sz w:val="22"/>
          <w:szCs w:val="22"/>
        </w:rPr>
        <w:t xml:space="preserve"> M</w:t>
      </w:r>
      <w:r w:rsidR="004F37F8" w:rsidRPr="00AA1C3A">
        <w:rPr>
          <w:rFonts w:cs="Arial"/>
          <w:sz w:val="22"/>
          <w:szCs w:val="22"/>
        </w:rPr>
        <w:t>.</w:t>
      </w:r>
      <w:r w:rsidRPr="00AA1C3A">
        <w:rPr>
          <w:rFonts w:cs="Arial"/>
          <w:sz w:val="22"/>
          <w:szCs w:val="22"/>
        </w:rPr>
        <w:t>L</w:t>
      </w:r>
      <w:r w:rsidR="004F37F8" w:rsidRPr="00AA1C3A">
        <w:rPr>
          <w:rFonts w:cs="Arial"/>
          <w:sz w:val="22"/>
          <w:szCs w:val="22"/>
        </w:rPr>
        <w:t>.</w:t>
      </w:r>
      <w:r w:rsidRPr="00AA1C3A">
        <w:rPr>
          <w:rFonts w:cs="Arial"/>
          <w:sz w:val="22"/>
          <w:szCs w:val="22"/>
        </w:rPr>
        <w:t>, Taylor</w:t>
      </w:r>
      <w:r w:rsidR="004F37F8" w:rsidRPr="00AA1C3A">
        <w:rPr>
          <w:rFonts w:cs="Arial"/>
          <w:sz w:val="22"/>
          <w:szCs w:val="22"/>
        </w:rPr>
        <w:t>,</w:t>
      </w:r>
      <w:r w:rsidRPr="00AA1C3A">
        <w:rPr>
          <w:rFonts w:cs="Arial"/>
          <w:sz w:val="22"/>
          <w:szCs w:val="22"/>
        </w:rPr>
        <w:t xml:space="preserve"> D</w:t>
      </w:r>
      <w:r w:rsidR="004F37F8" w:rsidRPr="00AA1C3A">
        <w:rPr>
          <w:rFonts w:cs="Arial"/>
          <w:sz w:val="22"/>
          <w:szCs w:val="22"/>
        </w:rPr>
        <w:t>.</w:t>
      </w:r>
      <w:r w:rsidRPr="00AA1C3A">
        <w:rPr>
          <w:rFonts w:cs="Arial"/>
          <w:sz w:val="22"/>
          <w:szCs w:val="22"/>
        </w:rPr>
        <w:t>W</w:t>
      </w:r>
      <w:r w:rsidR="004F37F8" w:rsidRPr="00AA1C3A">
        <w:rPr>
          <w:rFonts w:cs="Arial"/>
          <w:sz w:val="22"/>
          <w:szCs w:val="22"/>
        </w:rPr>
        <w:t>.</w:t>
      </w:r>
      <w:r w:rsidRPr="00AA1C3A">
        <w:rPr>
          <w:rFonts w:cs="Arial"/>
          <w:sz w:val="22"/>
          <w:szCs w:val="22"/>
        </w:rPr>
        <w:t>, Bhat</w:t>
      </w:r>
      <w:r w:rsidR="004F37F8" w:rsidRPr="00AA1C3A">
        <w:rPr>
          <w:rFonts w:cs="Arial"/>
          <w:sz w:val="22"/>
          <w:szCs w:val="22"/>
        </w:rPr>
        <w:t>,</w:t>
      </w:r>
      <w:r w:rsidRPr="00AA1C3A">
        <w:rPr>
          <w:rFonts w:cs="Arial"/>
          <w:sz w:val="22"/>
          <w:szCs w:val="22"/>
        </w:rPr>
        <w:t xml:space="preserve"> P</w:t>
      </w:r>
      <w:r w:rsidR="004F37F8" w:rsidRPr="00AA1C3A">
        <w:rPr>
          <w:rFonts w:cs="Arial"/>
          <w:sz w:val="22"/>
          <w:szCs w:val="22"/>
        </w:rPr>
        <w:t>.</w:t>
      </w:r>
      <w:r w:rsidRPr="00AA1C3A">
        <w:rPr>
          <w:rFonts w:cs="Arial"/>
          <w:sz w:val="22"/>
          <w:szCs w:val="22"/>
        </w:rPr>
        <w:t xml:space="preserve">, </w:t>
      </w:r>
      <w:proofErr w:type="spellStart"/>
      <w:r w:rsidRPr="00AA1C3A">
        <w:rPr>
          <w:rFonts w:cs="Arial"/>
          <w:sz w:val="22"/>
          <w:szCs w:val="22"/>
        </w:rPr>
        <w:t>Guegler</w:t>
      </w:r>
      <w:proofErr w:type="spellEnd"/>
      <w:r w:rsidR="004F37F8" w:rsidRPr="00AA1C3A">
        <w:rPr>
          <w:rFonts w:cs="Arial"/>
          <w:sz w:val="22"/>
          <w:szCs w:val="22"/>
        </w:rPr>
        <w:t>,</w:t>
      </w:r>
      <w:r w:rsidRPr="00AA1C3A">
        <w:rPr>
          <w:rFonts w:cs="Arial"/>
          <w:sz w:val="22"/>
          <w:szCs w:val="22"/>
        </w:rPr>
        <w:t xml:space="preserve"> </w:t>
      </w:r>
      <w:r w:rsidR="002F79AE" w:rsidRPr="00AA1C3A">
        <w:rPr>
          <w:rFonts w:cs="Arial"/>
          <w:sz w:val="22"/>
          <w:szCs w:val="22"/>
        </w:rPr>
        <w:t>C</w:t>
      </w:r>
      <w:r w:rsidR="004F37F8" w:rsidRPr="00AA1C3A">
        <w:rPr>
          <w:rFonts w:cs="Arial"/>
          <w:sz w:val="22"/>
          <w:szCs w:val="22"/>
        </w:rPr>
        <w:t>.</w:t>
      </w:r>
      <w:r w:rsidR="002F79AE" w:rsidRPr="00AA1C3A">
        <w:rPr>
          <w:rFonts w:cs="Arial"/>
          <w:sz w:val="22"/>
          <w:szCs w:val="22"/>
        </w:rPr>
        <w:t>K</w:t>
      </w:r>
      <w:r w:rsidR="004F37F8" w:rsidRPr="00AA1C3A">
        <w:rPr>
          <w:rFonts w:cs="Arial"/>
          <w:sz w:val="22"/>
          <w:szCs w:val="22"/>
        </w:rPr>
        <w:t>.</w:t>
      </w:r>
      <w:r w:rsidR="002F79AE" w:rsidRPr="00AA1C3A">
        <w:rPr>
          <w:rFonts w:cs="Arial"/>
          <w:sz w:val="22"/>
          <w:szCs w:val="22"/>
        </w:rPr>
        <w:t>,</w:t>
      </w:r>
      <w:r w:rsidRPr="00AA1C3A">
        <w:rPr>
          <w:rFonts w:cs="Arial"/>
          <w:sz w:val="22"/>
          <w:szCs w:val="22"/>
        </w:rPr>
        <w:t xml:space="preserve"> Sternberg</w:t>
      </w:r>
      <w:r w:rsidR="004F37F8" w:rsidRPr="00AA1C3A">
        <w:rPr>
          <w:rFonts w:cs="Arial"/>
          <w:sz w:val="22"/>
          <w:szCs w:val="22"/>
        </w:rPr>
        <w:t>,</w:t>
      </w:r>
      <w:r w:rsidRPr="00AA1C3A">
        <w:rPr>
          <w:rFonts w:cs="Arial"/>
          <w:sz w:val="22"/>
          <w:szCs w:val="22"/>
        </w:rPr>
        <w:t xml:space="preserve"> S</w:t>
      </w:r>
      <w:r w:rsidR="004F37F8" w:rsidRPr="00AA1C3A">
        <w:rPr>
          <w:rFonts w:cs="Arial"/>
          <w:sz w:val="22"/>
          <w:szCs w:val="22"/>
        </w:rPr>
        <w:t>.</w:t>
      </w:r>
      <w:r w:rsidRPr="00AA1C3A">
        <w:rPr>
          <w:rFonts w:cs="Arial"/>
          <w:sz w:val="22"/>
          <w:szCs w:val="22"/>
        </w:rPr>
        <w:t>H</w:t>
      </w:r>
      <w:r w:rsidR="004F37F8" w:rsidRPr="00AA1C3A">
        <w:rPr>
          <w:rFonts w:cs="Arial"/>
          <w:sz w:val="22"/>
          <w:szCs w:val="22"/>
        </w:rPr>
        <w:t>.</w:t>
      </w:r>
      <w:r w:rsidR="007F3708" w:rsidRPr="00AA1C3A">
        <w:rPr>
          <w:rFonts w:cs="Arial"/>
          <w:sz w:val="22"/>
          <w:szCs w:val="22"/>
        </w:rPr>
        <w:t xml:space="preserve">, </w:t>
      </w:r>
      <w:r w:rsidRPr="00AA1C3A">
        <w:rPr>
          <w:rFonts w:cs="Arial"/>
          <w:sz w:val="22"/>
          <w:szCs w:val="22"/>
        </w:rPr>
        <w:t>Nogales</w:t>
      </w:r>
      <w:r w:rsidR="004F37F8" w:rsidRPr="00AA1C3A">
        <w:rPr>
          <w:rFonts w:cs="Arial"/>
          <w:sz w:val="22"/>
          <w:szCs w:val="22"/>
        </w:rPr>
        <w:t>,</w:t>
      </w:r>
      <w:r w:rsidR="007F3708" w:rsidRPr="00AA1C3A">
        <w:rPr>
          <w:rFonts w:cs="Arial"/>
          <w:sz w:val="22"/>
          <w:szCs w:val="22"/>
        </w:rPr>
        <w:t xml:space="preserve"> </w:t>
      </w:r>
      <w:r w:rsidRPr="00AA1C3A">
        <w:rPr>
          <w:rFonts w:cs="Arial"/>
          <w:sz w:val="22"/>
          <w:szCs w:val="22"/>
        </w:rPr>
        <w:t>E</w:t>
      </w:r>
      <w:r w:rsidR="004F37F8" w:rsidRPr="00AA1C3A">
        <w:rPr>
          <w:rFonts w:cs="Arial"/>
          <w:sz w:val="22"/>
          <w:szCs w:val="22"/>
        </w:rPr>
        <w:t>.</w:t>
      </w:r>
      <w:proofErr w:type="gramStart"/>
      <w:r w:rsidRPr="00AA1C3A">
        <w:rPr>
          <w:rFonts w:cs="Arial"/>
          <w:sz w:val="22"/>
          <w:szCs w:val="22"/>
        </w:rPr>
        <w:t>,  Doudna</w:t>
      </w:r>
      <w:proofErr w:type="gramEnd"/>
      <w:r w:rsidR="004F37F8" w:rsidRPr="00AA1C3A">
        <w:rPr>
          <w:rFonts w:cs="Arial"/>
          <w:sz w:val="22"/>
          <w:szCs w:val="22"/>
        </w:rPr>
        <w:t>,</w:t>
      </w:r>
      <w:r w:rsidRPr="00AA1C3A">
        <w:rPr>
          <w:rFonts w:cs="Arial"/>
          <w:sz w:val="22"/>
          <w:szCs w:val="22"/>
        </w:rPr>
        <w:t xml:space="preserve">  J</w:t>
      </w:r>
      <w:r w:rsidR="004F37F8" w:rsidRPr="00AA1C3A">
        <w:rPr>
          <w:rFonts w:cs="Arial"/>
          <w:sz w:val="22"/>
          <w:szCs w:val="22"/>
        </w:rPr>
        <w:t>.</w:t>
      </w:r>
      <w:r w:rsidRPr="00AA1C3A">
        <w:rPr>
          <w:rFonts w:cs="Arial"/>
          <w:sz w:val="22"/>
          <w:szCs w:val="22"/>
        </w:rPr>
        <w:t xml:space="preserve">A. (2014) </w:t>
      </w:r>
      <w:proofErr w:type="spellStart"/>
      <w:r w:rsidRPr="00AA1C3A">
        <w:rPr>
          <w:rFonts w:cs="Arial"/>
          <w:sz w:val="22"/>
          <w:szCs w:val="22"/>
        </w:rPr>
        <w:t>CasA</w:t>
      </w:r>
      <w:proofErr w:type="spellEnd"/>
      <w:r w:rsidRPr="00AA1C3A">
        <w:rPr>
          <w:rFonts w:cs="Arial"/>
          <w:sz w:val="22"/>
          <w:szCs w:val="22"/>
        </w:rPr>
        <w:t xml:space="preserve"> mediates Cas3-catalyzed target degradation during CRISPR RNA-guided interference. PNAS </w:t>
      </w:r>
      <w:r w:rsidRPr="00AA1C3A">
        <w:rPr>
          <w:rFonts w:cs="Arial"/>
          <w:b/>
          <w:sz w:val="22"/>
          <w:szCs w:val="22"/>
        </w:rPr>
        <w:t>111</w:t>
      </w:r>
      <w:r w:rsidRPr="00AA1C3A">
        <w:rPr>
          <w:rFonts w:cs="Arial"/>
          <w:sz w:val="22"/>
          <w:szCs w:val="22"/>
        </w:rPr>
        <w:t>, 6618-6623.</w:t>
      </w:r>
    </w:p>
    <w:p w14:paraId="1F265F5C" w14:textId="77777777" w:rsidR="001842B5" w:rsidRPr="00AA1C3A" w:rsidRDefault="001842B5" w:rsidP="00B1065F">
      <w:pPr>
        <w:pStyle w:val="BodyText"/>
        <w:numPr>
          <w:ilvl w:val="0"/>
          <w:numId w:val="25"/>
        </w:numPr>
        <w:tabs>
          <w:tab w:val="left" w:pos="90"/>
          <w:tab w:val="left" w:pos="640"/>
        </w:tabs>
        <w:ind w:left="540" w:hanging="540"/>
        <w:jc w:val="both"/>
        <w:rPr>
          <w:rFonts w:cs="Arial"/>
          <w:sz w:val="22"/>
          <w:szCs w:val="22"/>
        </w:rPr>
      </w:pPr>
      <w:proofErr w:type="spellStart"/>
      <w:r w:rsidRPr="00AA1C3A">
        <w:rPr>
          <w:rFonts w:cs="Arial"/>
          <w:sz w:val="22"/>
          <w:szCs w:val="22"/>
        </w:rPr>
        <w:t>Jinek</w:t>
      </w:r>
      <w:proofErr w:type="spellEnd"/>
      <w:r w:rsidRPr="00AA1C3A">
        <w:rPr>
          <w:rFonts w:cs="Arial"/>
          <w:sz w:val="22"/>
          <w:szCs w:val="22"/>
        </w:rPr>
        <w:t xml:space="preserve">, M., Jiang, F., Taylor, D.W., Sternberg, S.H., Kaya, E., Ma, E., Andres, C., Hauer, M., Zhou, K., Lin, S., Kaplan, M., </w:t>
      </w:r>
      <w:proofErr w:type="spellStart"/>
      <w:r w:rsidRPr="00AA1C3A">
        <w:rPr>
          <w:rFonts w:cs="Arial"/>
          <w:sz w:val="22"/>
          <w:szCs w:val="22"/>
        </w:rPr>
        <w:t>Iavarone</w:t>
      </w:r>
      <w:proofErr w:type="spellEnd"/>
      <w:r w:rsidRPr="00AA1C3A">
        <w:rPr>
          <w:rFonts w:cs="Arial"/>
          <w:sz w:val="22"/>
          <w:szCs w:val="22"/>
        </w:rPr>
        <w:t xml:space="preserve">, A.T., Charpentier, E., Nogales, E. and Doudna, J.A. (2014) Structures of Cas9 endonucleases reveal RNA-mediated conformational activation. Science </w:t>
      </w:r>
      <w:r w:rsidRPr="00AA1C3A">
        <w:rPr>
          <w:rFonts w:cs="Arial"/>
          <w:b/>
          <w:sz w:val="22"/>
          <w:szCs w:val="22"/>
        </w:rPr>
        <w:t>343</w:t>
      </w:r>
      <w:r w:rsidRPr="00AA1C3A">
        <w:rPr>
          <w:rFonts w:cs="Arial"/>
          <w:sz w:val="22"/>
          <w:szCs w:val="22"/>
        </w:rPr>
        <w:t>, 1247997.</w:t>
      </w:r>
    </w:p>
    <w:p w14:paraId="1E251135" w14:textId="77777777" w:rsidR="001842B5" w:rsidRPr="00AA1C3A" w:rsidRDefault="001842B5" w:rsidP="00B1065F">
      <w:pPr>
        <w:pStyle w:val="BodyText"/>
        <w:numPr>
          <w:ilvl w:val="0"/>
          <w:numId w:val="25"/>
        </w:numPr>
        <w:tabs>
          <w:tab w:val="left" w:pos="90"/>
          <w:tab w:val="left" w:pos="640"/>
        </w:tabs>
        <w:ind w:left="540" w:hanging="540"/>
        <w:jc w:val="both"/>
        <w:rPr>
          <w:rFonts w:cs="Arial"/>
          <w:sz w:val="22"/>
          <w:szCs w:val="22"/>
        </w:rPr>
      </w:pPr>
      <w:r w:rsidRPr="00AA1C3A">
        <w:rPr>
          <w:rFonts w:cs="Arial"/>
          <w:sz w:val="22"/>
          <w:szCs w:val="22"/>
        </w:rPr>
        <w:t xml:space="preserve">Howes, S.C., </w:t>
      </w:r>
      <w:proofErr w:type="spellStart"/>
      <w:r w:rsidRPr="00AA1C3A">
        <w:rPr>
          <w:rFonts w:cs="Arial"/>
          <w:sz w:val="22"/>
          <w:szCs w:val="22"/>
        </w:rPr>
        <w:t>Alushin</w:t>
      </w:r>
      <w:proofErr w:type="spellEnd"/>
      <w:r w:rsidRPr="00AA1C3A">
        <w:rPr>
          <w:rFonts w:cs="Arial"/>
          <w:sz w:val="22"/>
          <w:szCs w:val="22"/>
        </w:rPr>
        <w:t xml:space="preserve">, G.M., </w:t>
      </w:r>
      <w:proofErr w:type="spellStart"/>
      <w:r w:rsidRPr="00AA1C3A">
        <w:rPr>
          <w:rFonts w:cs="Arial"/>
          <w:sz w:val="22"/>
          <w:szCs w:val="22"/>
        </w:rPr>
        <w:t>Shida</w:t>
      </w:r>
      <w:proofErr w:type="spellEnd"/>
      <w:r w:rsidRPr="00AA1C3A">
        <w:rPr>
          <w:rFonts w:cs="Arial"/>
          <w:sz w:val="22"/>
          <w:szCs w:val="22"/>
        </w:rPr>
        <w:t xml:space="preserve">, T., </w:t>
      </w:r>
      <w:proofErr w:type="spellStart"/>
      <w:r w:rsidRPr="00AA1C3A">
        <w:rPr>
          <w:rFonts w:cs="Arial"/>
          <w:sz w:val="22"/>
          <w:szCs w:val="22"/>
        </w:rPr>
        <w:t>Nachury</w:t>
      </w:r>
      <w:proofErr w:type="spellEnd"/>
      <w:r w:rsidRPr="00AA1C3A">
        <w:rPr>
          <w:rFonts w:cs="Arial"/>
          <w:sz w:val="22"/>
          <w:szCs w:val="22"/>
        </w:rPr>
        <w:t xml:space="preserve">, M.V. and Nogales, E. (2014) Effects of tubulin acetylation and tubulin acetyltransferase binding on microtubule structure. Mol Biol Cell, </w:t>
      </w:r>
      <w:r w:rsidRPr="00AA1C3A">
        <w:rPr>
          <w:rFonts w:cs="Arial"/>
          <w:b/>
          <w:sz w:val="22"/>
          <w:szCs w:val="22"/>
        </w:rPr>
        <w:t>25</w:t>
      </w:r>
      <w:r w:rsidRPr="00AA1C3A">
        <w:rPr>
          <w:rFonts w:cs="Arial"/>
          <w:sz w:val="22"/>
          <w:szCs w:val="22"/>
        </w:rPr>
        <w:t>, 257-266.</w:t>
      </w:r>
    </w:p>
    <w:p w14:paraId="0F11EE5B" w14:textId="2152D258" w:rsidR="001842B5" w:rsidRPr="00AA1C3A" w:rsidRDefault="001842B5" w:rsidP="00B1065F">
      <w:pPr>
        <w:pStyle w:val="BodyText"/>
        <w:numPr>
          <w:ilvl w:val="0"/>
          <w:numId w:val="25"/>
        </w:numPr>
        <w:tabs>
          <w:tab w:val="left" w:pos="90"/>
          <w:tab w:val="left" w:pos="640"/>
        </w:tabs>
        <w:ind w:left="540" w:hanging="540"/>
        <w:jc w:val="both"/>
        <w:rPr>
          <w:rFonts w:cs="Arial"/>
          <w:sz w:val="22"/>
          <w:szCs w:val="22"/>
        </w:rPr>
      </w:pPr>
      <w:proofErr w:type="spellStart"/>
      <w:r w:rsidRPr="00AA1C3A">
        <w:rPr>
          <w:rFonts w:cs="Arial"/>
          <w:sz w:val="22"/>
          <w:szCs w:val="22"/>
        </w:rPr>
        <w:t>Bleichert</w:t>
      </w:r>
      <w:proofErr w:type="spellEnd"/>
      <w:r w:rsidRPr="00AA1C3A">
        <w:rPr>
          <w:rFonts w:cs="Arial"/>
          <w:sz w:val="22"/>
          <w:szCs w:val="22"/>
        </w:rPr>
        <w:t xml:space="preserve"> F., </w:t>
      </w:r>
      <w:proofErr w:type="spellStart"/>
      <w:r w:rsidRPr="00AA1C3A">
        <w:rPr>
          <w:rFonts w:cs="Arial"/>
          <w:sz w:val="22"/>
          <w:szCs w:val="22"/>
        </w:rPr>
        <w:t>Balasov</w:t>
      </w:r>
      <w:proofErr w:type="spellEnd"/>
      <w:r w:rsidRPr="00AA1C3A">
        <w:rPr>
          <w:rFonts w:cs="Arial"/>
          <w:sz w:val="22"/>
          <w:szCs w:val="22"/>
        </w:rPr>
        <w:t xml:space="preserve"> M., </w:t>
      </w:r>
      <w:proofErr w:type="spellStart"/>
      <w:r w:rsidRPr="00AA1C3A">
        <w:rPr>
          <w:rFonts w:cs="Arial"/>
          <w:sz w:val="22"/>
          <w:szCs w:val="22"/>
        </w:rPr>
        <w:t>Chesnokov</w:t>
      </w:r>
      <w:proofErr w:type="spellEnd"/>
      <w:r w:rsidRPr="00AA1C3A">
        <w:rPr>
          <w:rFonts w:cs="Arial"/>
          <w:sz w:val="22"/>
          <w:szCs w:val="22"/>
        </w:rPr>
        <w:t xml:space="preserve"> I., Nogales E., </w:t>
      </w:r>
      <w:proofErr w:type="spellStart"/>
      <w:r w:rsidRPr="00AA1C3A">
        <w:rPr>
          <w:rFonts w:cs="Arial"/>
          <w:sz w:val="22"/>
          <w:szCs w:val="22"/>
        </w:rPr>
        <w:t>Botchan</w:t>
      </w:r>
      <w:proofErr w:type="spellEnd"/>
      <w:r w:rsidRPr="00AA1C3A">
        <w:rPr>
          <w:rFonts w:cs="Arial"/>
          <w:sz w:val="22"/>
          <w:szCs w:val="22"/>
        </w:rPr>
        <w:t xml:space="preserve"> MR., Berger JM (2013) A Meier- </w:t>
      </w:r>
      <w:proofErr w:type="spellStart"/>
      <w:r w:rsidRPr="00AA1C3A">
        <w:rPr>
          <w:rFonts w:cs="Arial"/>
          <w:sz w:val="22"/>
          <w:szCs w:val="22"/>
        </w:rPr>
        <w:t>Gorlin</w:t>
      </w:r>
      <w:proofErr w:type="spellEnd"/>
      <w:r w:rsidRPr="00AA1C3A">
        <w:rPr>
          <w:rFonts w:cs="Arial"/>
          <w:sz w:val="22"/>
          <w:szCs w:val="22"/>
        </w:rPr>
        <w:t xml:space="preserve"> </w:t>
      </w:r>
      <w:r w:rsidRPr="00AA1C3A">
        <w:rPr>
          <w:rFonts w:cs="Arial"/>
          <w:sz w:val="22"/>
          <w:szCs w:val="22"/>
        </w:rPr>
        <w:lastRenderedPageBreak/>
        <w:t>syndrome mutation in a conserved C-terminal helix of Orc6 impedes origin recognition complex formation,</w:t>
      </w:r>
      <w:r w:rsidR="00A1796C" w:rsidRPr="00AA1C3A">
        <w:rPr>
          <w:rFonts w:cs="Arial"/>
          <w:sz w:val="22"/>
          <w:szCs w:val="22"/>
        </w:rPr>
        <w:t xml:space="preserve"> </w:t>
      </w:r>
      <w:proofErr w:type="spellStart"/>
      <w:r w:rsidRPr="00AA1C3A">
        <w:rPr>
          <w:rFonts w:cs="Arial"/>
          <w:sz w:val="22"/>
          <w:szCs w:val="22"/>
        </w:rPr>
        <w:t>eLife</w:t>
      </w:r>
      <w:proofErr w:type="spellEnd"/>
      <w:r w:rsidRPr="00AA1C3A">
        <w:rPr>
          <w:rFonts w:cs="Arial"/>
          <w:sz w:val="22"/>
          <w:szCs w:val="22"/>
        </w:rPr>
        <w:t xml:space="preserve"> 2014; 10.7554/eLife.00882.</w:t>
      </w:r>
    </w:p>
    <w:p w14:paraId="3DF1D334" w14:textId="77777777" w:rsidR="001842B5" w:rsidRPr="00AA1C3A" w:rsidRDefault="001842B5" w:rsidP="00B1065F">
      <w:pPr>
        <w:pStyle w:val="BodyText"/>
        <w:numPr>
          <w:ilvl w:val="0"/>
          <w:numId w:val="25"/>
        </w:numPr>
        <w:tabs>
          <w:tab w:val="left" w:pos="90"/>
          <w:tab w:val="left" w:pos="640"/>
        </w:tabs>
        <w:ind w:left="540" w:hanging="540"/>
        <w:jc w:val="both"/>
        <w:rPr>
          <w:rFonts w:cs="Arial"/>
          <w:sz w:val="22"/>
          <w:szCs w:val="22"/>
        </w:rPr>
      </w:pPr>
      <w:proofErr w:type="spellStart"/>
      <w:r w:rsidRPr="00AA1C3A">
        <w:rPr>
          <w:rFonts w:cs="Arial"/>
          <w:sz w:val="22"/>
          <w:szCs w:val="22"/>
        </w:rPr>
        <w:t>Musinipally</w:t>
      </w:r>
      <w:proofErr w:type="spellEnd"/>
      <w:r w:rsidRPr="00AA1C3A">
        <w:rPr>
          <w:rFonts w:cs="Arial"/>
          <w:sz w:val="22"/>
          <w:szCs w:val="22"/>
        </w:rPr>
        <w:t xml:space="preserve">, V., </w:t>
      </w:r>
      <w:proofErr w:type="spellStart"/>
      <w:r w:rsidRPr="00AA1C3A">
        <w:rPr>
          <w:rFonts w:cs="Arial"/>
          <w:sz w:val="22"/>
          <w:szCs w:val="22"/>
        </w:rPr>
        <w:t>Alushin</w:t>
      </w:r>
      <w:proofErr w:type="spellEnd"/>
      <w:r w:rsidRPr="00AA1C3A">
        <w:rPr>
          <w:rFonts w:cs="Arial"/>
          <w:sz w:val="22"/>
          <w:szCs w:val="22"/>
        </w:rPr>
        <w:t xml:space="preserve">, G.M. and Nogales, E. (2013) The Microtubule Binding Properties of CENP-F and of CENP-E’s C-terminus, J Mol </w:t>
      </w:r>
      <w:proofErr w:type="spellStart"/>
      <w:r w:rsidRPr="00AA1C3A">
        <w:rPr>
          <w:rFonts w:cs="Arial"/>
          <w:sz w:val="22"/>
          <w:szCs w:val="22"/>
        </w:rPr>
        <w:t>BIol.</w:t>
      </w:r>
      <w:proofErr w:type="spellEnd"/>
      <w:r w:rsidRPr="00AA1C3A">
        <w:rPr>
          <w:rFonts w:cs="Arial"/>
          <w:sz w:val="22"/>
          <w:szCs w:val="22"/>
        </w:rPr>
        <w:t xml:space="preserve"> </w:t>
      </w:r>
      <w:r w:rsidRPr="00AA1C3A">
        <w:rPr>
          <w:rFonts w:cs="Arial"/>
          <w:b/>
          <w:bCs/>
          <w:sz w:val="22"/>
          <w:szCs w:val="22"/>
        </w:rPr>
        <w:t>425</w:t>
      </w:r>
      <w:r w:rsidRPr="00AA1C3A">
        <w:rPr>
          <w:rFonts w:cs="Arial"/>
          <w:sz w:val="22"/>
          <w:szCs w:val="22"/>
        </w:rPr>
        <w:t>, 4427-4441.</w:t>
      </w:r>
    </w:p>
    <w:p w14:paraId="014049EF" w14:textId="3836744B" w:rsidR="001842B5" w:rsidRPr="00AA1C3A" w:rsidRDefault="001842B5" w:rsidP="00B1065F">
      <w:pPr>
        <w:pStyle w:val="BodyText"/>
        <w:numPr>
          <w:ilvl w:val="0"/>
          <w:numId w:val="25"/>
        </w:numPr>
        <w:tabs>
          <w:tab w:val="left" w:pos="90"/>
          <w:tab w:val="left" w:pos="640"/>
        </w:tabs>
        <w:ind w:left="540" w:hanging="540"/>
        <w:jc w:val="both"/>
        <w:rPr>
          <w:rFonts w:cs="Arial"/>
          <w:sz w:val="22"/>
          <w:szCs w:val="22"/>
        </w:rPr>
      </w:pPr>
      <w:proofErr w:type="spellStart"/>
      <w:r w:rsidRPr="00AA1C3A">
        <w:rPr>
          <w:rFonts w:cs="Arial"/>
          <w:sz w:val="22"/>
          <w:szCs w:val="22"/>
        </w:rPr>
        <w:t>Cianfrocco</w:t>
      </w:r>
      <w:proofErr w:type="spellEnd"/>
      <w:r w:rsidRPr="00AA1C3A">
        <w:rPr>
          <w:rFonts w:cs="Arial"/>
          <w:sz w:val="22"/>
          <w:szCs w:val="22"/>
        </w:rPr>
        <w:t>, M.A. and Nogales, E. (2013) Regulatory interplay between TFIID’s conformational transitions and its modular interaction with co</w:t>
      </w:r>
      <w:r w:rsidR="00637082" w:rsidRPr="00AA1C3A">
        <w:rPr>
          <w:rFonts w:cs="Arial"/>
          <w:sz w:val="22"/>
          <w:szCs w:val="22"/>
        </w:rPr>
        <w:t xml:space="preserve">re promoter DNA. Transcription </w:t>
      </w:r>
      <w:r w:rsidRPr="00AA1C3A">
        <w:rPr>
          <w:rFonts w:cs="Arial"/>
          <w:b/>
          <w:bCs/>
          <w:sz w:val="22"/>
          <w:szCs w:val="22"/>
        </w:rPr>
        <w:t>4</w:t>
      </w:r>
      <w:r w:rsidRPr="00AA1C3A">
        <w:rPr>
          <w:rFonts w:cs="Arial"/>
          <w:sz w:val="22"/>
          <w:szCs w:val="22"/>
        </w:rPr>
        <w:t>, 120-126.</w:t>
      </w:r>
    </w:p>
    <w:p w14:paraId="1A6119B6" w14:textId="667D653C" w:rsidR="009279E8" w:rsidRPr="00AA1C3A" w:rsidRDefault="001842B5" w:rsidP="00B1065F">
      <w:pPr>
        <w:pStyle w:val="BodyText"/>
        <w:numPr>
          <w:ilvl w:val="0"/>
          <w:numId w:val="25"/>
        </w:numPr>
        <w:tabs>
          <w:tab w:val="left" w:pos="90"/>
          <w:tab w:val="left" w:pos="640"/>
        </w:tabs>
        <w:ind w:left="540" w:hanging="540"/>
        <w:jc w:val="both"/>
        <w:rPr>
          <w:rFonts w:cs="Arial"/>
          <w:sz w:val="22"/>
          <w:szCs w:val="22"/>
        </w:rPr>
      </w:pPr>
      <w:r w:rsidRPr="00AA1C3A">
        <w:rPr>
          <w:rFonts w:cs="Arial"/>
          <w:sz w:val="22"/>
          <w:szCs w:val="22"/>
        </w:rPr>
        <w:t>Sun, C., Querol-Audi, J.</w:t>
      </w:r>
      <w:r w:rsidR="00637082" w:rsidRPr="00AA1C3A">
        <w:rPr>
          <w:rFonts w:cs="Arial"/>
          <w:sz w:val="22"/>
          <w:szCs w:val="22"/>
        </w:rPr>
        <w:t>, Mortimer, S.A., Arias-</w:t>
      </w:r>
      <w:proofErr w:type="spellStart"/>
      <w:r w:rsidR="00637082" w:rsidRPr="00AA1C3A">
        <w:rPr>
          <w:rFonts w:cs="Arial"/>
          <w:sz w:val="22"/>
          <w:szCs w:val="22"/>
        </w:rPr>
        <w:t>Palomo</w:t>
      </w:r>
      <w:proofErr w:type="spellEnd"/>
      <w:r w:rsidR="00637082" w:rsidRPr="00AA1C3A">
        <w:rPr>
          <w:rFonts w:cs="Arial"/>
          <w:sz w:val="22"/>
          <w:szCs w:val="22"/>
        </w:rPr>
        <w:t>,</w:t>
      </w:r>
      <w:r w:rsidRPr="00AA1C3A">
        <w:rPr>
          <w:rFonts w:cs="Arial"/>
          <w:sz w:val="22"/>
          <w:szCs w:val="22"/>
        </w:rPr>
        <w:t xml:space="preserve"> E.</w:t>
      </w:r>
      <w:proofErr w:type="gramStart"/>
      <w:r w:rsidRPr="00AA1C3A">
        <w:rPr>
          <w:rFonts w:cs="Arial"/>
          <w:sz w:val="22"/>
          <w:szCs w:val="22"/>
        </w:rPr>
        <w:t>,  Doudna</w:t>
      </w:r>
      <w:proofErr w:type="gramEnd"/>
      <w:r w:rsidRPr="00AA1C3A">
        <w:rPr>
          <w:rFonts w:cs="Arial"/>
          <w:sz w:val="22"/>
          <w:szCs w:val="22"/>
        </w:rPr>
        <w:t xml:space="preserve">,  J.A.,  Nogales,  E.  and Cate, J.H.D. (2013) Two RNA-binding motifs in eIF3 direct HCV IRES-dependent translation. Nucleic Acids Res. </w:t>
      </w:r>
      <w:r w:rsidRPr="00AA1C3A">
        <w:rPr>
          <w:rFonts w:cs="Arial"/>
          <w:b/>
          <w:sz w:val="22"/>
          <w:szCs w:val="22"/>
        </w:rPr>
        <w:t>41</w:t>
      </w:r>
      <w:r w:rsidRPr="00AA1C3A">
        <w:rPr>
          <w:rFonts w:cs="Arial"/>
          <w:sz w:val="22"/>
          <w:szCs w:val="22"/>
        </w:rPr>
        <w:t>, 7512-7521</w:t>
      </w:r>
      <w:r w:rsidR="009279E8" w:rsidRPr="00AA1C3A">
        <w:rPr>
          <w:rFonts w:cs="Arial"/>
          <w:sz w:val="22"/>
          <w:szCs w:val="22"/>
        </w:rPr>
        <w:t>.</w:t>
      </w:r>
    </w:p>
    <w:p w14:paraId="1A242453" w14:textId="77777777" w:rsidR="009279E8" w:rsidRPr="00AA1C3A" w:rsidRDefault="009279E8" w:rsidP="00B1065F">
      <w:pPr>
        <w:pStyle w:val="BodyText"/>
        <w:numPr>
          <w:ilvl w:val="0"/>
          <w:numId w:val="25"/>
        </w:numPr>
        <w:tabs>
          <w:tab w:val="left" w:pos="90"/>
          <w:tab w:val="left" w:pos="640"/>
        </w:tabs>
        <w:ind w:left="540" w:hanging="540"/>
        <w:jc w:val="both"/>
        <w:rPr>
          <w:rFonts w:cs="Arial"/>
          <w:sz w:val="22"/>
          <w:szCs w:val="22"/>
        </w:rPr>
      </w:pPr>
      <w:proofErr w:type="spellStart"/>
      <w:r w:rsidRPr="00AA1C3A">
        <w:rPr>
          <w:rFonts w:cs="Arial"/>
          <w:sz w:val="22"/>
          <w:szCs w:val="22"/>
        </w:rPr>
        <w:t>Kassube</w:t>
      </w:r>
      <w:proofErr w:type="spellEnd"/>
      <w:r w:rsidRPr="00AA1C3A">
        <w:rPr>
          <w:rFonts w:cs="Arial"/>
          <w:sz w:val="22"/>
          <w:szCs w:val="22"/>
        </w:rPr>
        <w:t xml:space="preserve">, S.A., Fang, J., </w:t>
      </w:r>
      <w:proofErr w:type="spellStart"/>
      <w:r w:rsidRPr="00AA1C3A">
        <w:rPr>
          <w:rFonts w:cs="Arial"/>
          <w:sz w:val="22"/>
          <w:szCs w:val="22"/>
        </w:rPr>
        <w:t>Grob</w:t>
      </w:r>
      <w:proofErr w:type="spellEnd"/>
      <w:r w:rsidRPr="00AA1C3A">
        <w:rPr>
          <w:rFonts w:cs="Arial"/>
          <w:sz w:val="22"/>
          <w:szCs w:val="22"/>
        </w:rPr>
        <w:t xml:space="preserve">, P., </w:t>
      </w:r>
      <w:proofErr w:type="spellStart"/>
      <w:r w:rsidRPr="00AA1C3A">
        <w:rPr>
          <w:rFonts w:cs="Arial"/>
          <w:sz w:val="22"/>
          <w:szCs w:val="22"/>
        </w:rPr>
        <w:t>Yakovchuk</w:t>
      </w:r>
      <w:proofErr w:type="spellEnd"/>
      <w:r w:rsidRPr="00AA1C3A">
        <w:rPr>
          <w:rFonts w:cs="Arial"/>
          <w:sz w:val="22"/>
          <w:szCs w:val="22"/>
        </w:rPr>
        <w:t xml:space="preserve">, P., Goodrich, J.A. and Nogales, E.  (2013) Structural insights into transcriptional repression by ncRNAs that bind to Human Pol II. J. Mol. Biol. </w:t>
      </w:r>
      <w:r w:rsidRPr="00AA1C3A">
        <w:rPr>
          <w:rFonts w:cs="Arial"/>
          <w:b/>
          <w:sz w:val="22"/>
          <w:szCs w:val="22"/>
        </w:rPr>
        <w:t>425</w:t>
      </w:r>
      <w:r w:rsidRPr="00AA1C3A">
        <w:rPr>
          <w:rFonts w:cs="Arial"/>
          <w:sz w:val="22"/>
          <w:szCs w:val="22"/>
        </w:rPr>
        <w:t>, 3639-3648.</w:t>
      </w:r>
    </w:p>
    <w:p w14:paraId="779254E2" w14:textId="77777777" w:rsidR="001842B5" w:rsidRPr="00AA1C3A" w:rsidRDefault="001842B5" w:rsidP="00B1065F">
      <w:pPr>
        <w:pStyle w:val="BodyText"/>
        <w:numPr>
          <w:ilvl w:val="0"/>
          <w:numId w:val="25"/>
        </w:numPr>
        <w:tabs>
          <w:tab w:val="left" w:pos="90"/>
          <w:tab w:val="left" w:pos="640"/>
        </w:tabs>
        <w:ind w:left="540" w:hanging="540"/>
        <w:jc w:val="both"/>
        <w:rPr>
          <w:rFonts w:cs="Arial"/>
          <w:sz w:val="22"/>
          <w:szCs w:val="22"/>
        </w:rPr>
      </w:pPr>
      <w:r w:rsidRPr="00AA1C3A">
        <w:rPr>
          <w:rFonts w:cs="Arial"/>
          <w:sz w:val="22"/>
          <w:szCs w:val="22"/>
        </w:rPr>
        <w:t xml:space="preserve">de Val, N., McMurray, M.A, Lam, L.H., </w:t>
      </w:r>
      <w:proofErr w:type="spellStart"/>
      <w:r w:rsidRPr="00AA1C3A">
        <w:rPr>
          <w:rFonts w:cs="Arial"/>
          <w:sz w:val="22"/>
          <w:szCs w:val="22"/>
        </w:rPr>
        <w:t>Hsiung</w:t>
      </w:r>
      <w:proofErr w:type="spellEnd"/>
      <w:r w:rsidRPr="00AA1C3A">
        <w:rPr>
          <w:rFonts w:cs="Arial"/>
          <w:sz w:val="22"/>
          <w:szCs w:val="22"/>
        </w:rPr>
        <w:t xml:space="preserve">, C. C.-S., </w:t>
      </w:r>
      <w:proofErr w:type="spellStart"/>
      <w:r w:rsidRPr="00AA1C3A">
        <w:rPr>
          <w:rFonts w:cs="Arial"/>
          <w:sz w:val="22"/>
          <w:szCs w:val="22"/>
        </w:rPr>
        <w:t>Bertin</w:t>
      </w:r>
      <w:proofErr w:type="spellEnd"/>
      <w:r w:rsidRPr="00AA1C3A">
        <w:rPr>
          <w:rFonts w:cs="Arial"/>
          <w:sz w:val="22"/>
          <w:szCs w:val="22"/>
        </w:rPr>
        <w:t xml:space="preserve">, A., Nogales, E. and </w:t>
      </w:r>
      <w:proofErr w:type="spellStart"/>
      <w:r w:rsidRPr="00AA1C3A">
        <w:rPr>
          <w:rFonts w:cs="Arial"/>
          <w:sz w:val="22"/>
          <w:szCs w:val="22"/>
        </w:rPr>
        <w:t>Thorner</w:t>
      </w:r>
      <w:proofErr w:type="spellEnd"/>
      <w:r w:rsidRPr="00AA1C3A">
        <w:rPr>
          <w:rFonts w:cs="Arial"/>
          <w:sz w:val="22"/>
          <w:szCs w:val="22"/>
        </w:rPr>
        <w:t xml:space="preserve">, J. (2013) Native cysteine residues are dispensable for the structure and function of all </w:t>
      </w:r>
      <w:proofErr w:type="gramStart"/>
      <w:r w:rsidRPr="00AA1C3A">
        <w:rPr>
          <w:rFonts w:cs="Arial"/>
          <w:sz w:val="22"/>
          <w:szCs w:val="22"/>
        </w:rPr>
        <w:t>five yeast</w:t>
      </w:r>
      <w:proofErr w:type="gramEnd"/>
      <w:r w:rsidRPr="00AA1C3A">
        <w:rPr>
          <w:rFonts w:cs="Arial"/>
          <w:sz w:val="22"/>
          <w:szCs w:val="22"/>
        </w:rPr>
        <w:t xml:space="preserve"> mitotic </w:t>
      </w:r>
      <w:proofErr w:type="spellStart"/>
      <w:r w:rsidRPr="00AA1C3A">
        <w:rPr>
          <w:rFonts w:cs="Arial"/>
          <w:sz w:val="22"/>
          <w:szCs w:val="22"/>
        </w:rPr>
        <w:t>septins</w:t>
      </w:r>
      <w:proofErr w:type="spellEnd"/>
      <w:r w:rsidRPr="00AA1C3A">
        <w:rPr>
          <w:rFonts w:cs="Arial"/>
          <w:sz w:val="22"/>
          <w:szCs w:val="22"/>
        </w:rPr>
        <w:t xml:space="preserve">. Proteins </w:t>
      </w:r>
      <w:r w:rsidRPr="00AA1C3A">
        <w:rPr>
          <w:rFonts w:cs="Arial"/>
          <w:b/>
          <w:sz w:val="22"/>
          <w:szCs w:val="22"/>
        </w:rPr>
        <w:t>81</w:t>
      </w:r>
      <w:r w:rsidRPr="00AA1C3A">
        <w:rPr>
          <w:rFonts w:cs="Arial"/>
          <w:sz w:val="22"/>
          <w:szCs w:val="22"/>
        </w:rPr>
        <w:t>, 1964-1979.</w:t>
      </w:r>
    </w:p>
    <w:p w14:paraId="43CF6AA9" w14:textId="77777777" w:rsidR="001842B5" w:rsidRPr="00AA1C3A" w:rsidRDefault="001842B5" w:rsidP="00B1065F">
      <w:pPr>
        <w:pStyle w:val="BodyText"/>
        <w:numPr>
          <w:ilvl w:val="0"/>
          <w:numId w:val="25"/>
        </w:numPr>
        <w:tabs>
          <w:tab w:val="left" w:pos="90"/>
          <w:tab w:val="left" w:pos="640"/>
        </w:tabs>
        <w:ind w:left="540" w:hanging="540"/>
        <w:jc w:val="both"/>
        <w:rPr>
          <w:rFonts w:cs="Arial"/>
          <w:sz w:val="22"/>
          <w:szCs w:val="22"/>
        </w:rPr>
      </w:pPr>
      <w:r w:rsidRPr="00AA1C3A">
        <w:rPr>
          <w:rFonts w:cs="Arial"/>
          <w:sz w:val="22"/>
          <w:szCs w:val="22"/>
        </w:rPr>
        <w:t xml:space="preserve">Querol-Audi, J., Sun, C., </w:t>
      </w:r>
      <w:proofErr w:type="spellStart"/>
      <w:r w:rsidRPr="00AA1C3A">
        <w:rPr>
          <w:rFonts w:cs="Arial"/>
          <w:sz w:val="22"/>
          <w:szCs w:val="22"/>
        </w:rPr>
        <w:t>Vogan</w:t>
      </w:r>
      <w:proofErr w:type="spellEnd"/>
      <w:r w:rsidRPr="00AA1C3A">
        <w:rPr>
          <w:rFonts w:cs="Arial"/>
          <w:sz w:val="22"/>
          <w:szCs w:val="22"/>
        </w:rPr>
        <w:t xml:space="preserve">, J.M., Smith, D., Gu, Y., Cate, J.H.D. and Nogales, E. (2013) Architecture of human translation initiation factor. Structure </w:t>
      </w:r>
      <w:r w:rsidRPr="00AA1C3A">
        <w:rPr>
          <w:rFonts w:cs="Arial"/>
          <w:b/>
          <w:sz w:val="22"/>
          <w:szCs w:val="22"/>
        </w:rPr>
        <w:t>21</w:t>
      </w:r>
      <w:r w:rsidRPr="00AA1C3A">
        <w:rPr>
          <w:rFonts w:cs="Arial"/>
          <w:sz w:val="22"/>
          <w:szCs w:val="22"/>
        </w:rPr>
        <w:t>, 920-928.</w:t>
      </w:r>
    </w:p>
    <w:p w14:paraId="073B9DB4" w14:textId="77777777" w:rsidR="001842B5" w:rsidRPr="00AA1C3A" w:rsidRDefault="001842B5" w:rsidP="00B1065F">
      <w:pPr>
        <w:pStyle w:val="BodyText"/>
        <w:numPr>
          <w:ilvl w:val="0"/>
          <w:numId w:val="25"/>
        </w:numPr>
        <w:tabs>
          <w:tab w:val="left" w:pos="90"/>
          <w:tab w:val="left" w:pos="640"/>
        </w:tabs>
        <w:ind w:left="540" w:hanging="540"/>
        <w:jc w:val="both"/>
        <w:rPr>
          <w:rFonts w:cs="Arial"/>
          <w:sz w:val="22"/>
          <w:szCs w:val="22"/>
        </w:rPr>
      </w:pPr>
      <w:proofErr w:type="spellStart"/>
      <w:r w:rsidRPr="00AA1C3A">
        <w:rPr>
          <w:rFonts w:cs="Arial"/>
          <w:sz w:val="22"/>
          <w:szCs w:val="22"/>
        </w:rPr>
        <w:t>Kassube</w:t>
      </w:r>
      <w:proofErr w:type="spellEnd"/>
      <w:r w:rsidRPr="00AA1C3A">
        <w:rPr>
          <w:rFonts w:cs="Arial"/>
          <w:sz w:val="22"/>
          <w:szCs w:val="22"/>
        </w:rPr>
        <w:t xml:space="preserve">, S.A., </w:t>
      </w:r>
      <w:proofErr w:type="spellStart"/>
      <w:r w:rsidRPr="00AA1C3A">
        <w:rPr>
          <w:rFonts w:cs="Arial"/>
          <w:sz w:val="22"/>
          <w:szCs w:val="22"/>
        </w:rPr>
        <w:t>Jinek</w:t>
      </w:r>
      <w:proofErr w:type="spellEnd"/>
      <w:r w:rsidRPr="00AA1C3A">
        <w:rPr>
          <w:rFonts w:cs="Arial"/>
          <w:sz w:val="22"/>
          <w:szCs w:val="22"/>
        </w:rPr>
        <w:t xml:space="preserve">, M., Fang, J., </w:t>
      </w:r>
      <w:proofErr w:type="spellStart"/>
      <w:r w:rsidRPr="00AA1C3A">
        <w:rPr>
          <w:rFonts w:cs="Arial"/>
          <w:sz w:val="22"/>
          <w:szCs w:val="22"/>
        </w:rPr>
        <w:t>Tsutakawa</w:t>
      </w:r>
      <w:proofErr w:type="spellEnd"/>
      <w:r w:rsidRPr="00AA1C3A">
        <w:rPr>
          <w:rFonts w:cs="Arial"/>
          <w:sz w:val="22"/>
          <w:szCs w:val="22"/>
        </w:rPr>
        <w:t xml:space="preserve">, S. and Nogales, E. (2013) Structural mimicry in transcription regulation of human RNA polymerase II by the DNA helicase RecQ5. Nat. Struct. Mol. Biol. </w:t>
      </w:r>
      <w:r w:rsidRPr="00AA1C3A">
        <w:rPr>
          <w:rFonts w:cs="Arial"/>
          <w:b/>
          <w:sz w:val="22"/>
          <w:szCs w:val="22"/>
        </w:rPr>
        <w:t>20</w:t>
      </w:r>
      <w:r w:rsidRPr="00AA1C3A">
        <w:rPr>
          <w:rFonts w:cs="Arial"/>
          <w:sz w:val="22"/>
          <w:szCs w:val="22"/>
        </w:rPr>
        <w:t xml:space="preserve">, 892-899. </w:t>
      </w:r>
      <w:r w:rsidRPr="00AA1C3A">
        <w:rPr>
          <w:rFonts w:cs="Arial"/>
          <w:sz w:val="22"/>
          <w:szCs w:val="22"/>
          <w:u w:val="single" w:color="000000"/>
        </w:rPr>
        <w:t>Issue cover</w:t>
      </w:r>
      <w:r w:rsidRPr="00AA1C3A">
        <w:rPr>
          <w:rFonts w:cs="Arial"/>
          <w:sz w:val="22"/>
          <w:szCs w:val="22"/>
        </w:rPr>
        <w:t>.</w:t>
      </w:r>
    </w:p>
    <w:p w14:paraId="151DC0BC" w14:textId="342FD8D0" w:rsidR="001842B5" w:rsidRPr="00AA1C3A" w:rsidRDefault="001842B5" w:rsidP="00B1065F">
      <w:pPr>
        <w:pStyle w:val="BodyText"/>
        <w:numPr>
          <w:ilvl w:val="0"/>
          <w:numId w:val="25"/>
        </w:numPr>
        <w:tabs>
          <w:tab w:val="left" w:pos="90"/>
          <w:tab w:val="left" w:pos="640"/>
        </w:tabs>
        <w:ind w:left="540" w:hanging="540"/>
        <w:jc w:val="both"/>
        <w:rPr>
          <w:rFonts w:cs="Arial"/>
          <w:sz w:val="22"/>
          <w:szCs w:val="22"/>
        </w:rPr>
      </w:pPr>
      <w:r w:rsidRPr="00AA1C3A">
        <w:rPr>
          <w:rFonts w:cs="Arial"/>
          <w:sz w:val="22"/>
          <w:szCs w:val="22"/>
        </w:rPr>
        <w:t xml:space="preserve">Taylor, D.W., Ma, E., </w:t>
      </w:r>
      <w:proofErr w:type="spellStart"/>
      <w:r w:rsidRPr="00AA1C3A">
        <w:rPr>
          <w:rFonts w:cs="Arial"/>
          <w:sz w:val="22"/>
          <w:szCs w:val="22"/>
        </w:rPr>
        <w:t>Shigematsu</w:t>
      </w:r>
      <w:proofErr w:type="spellEnd"/>
      <w:r w:rsidRPr="00AA1C3A">
        <w:rPr>
          <w:rFonts w:cs="Arial"/>
          <w:sz w:val="22"/>
          <w:szCs w:val="22"/>
        </w:rPr>
        <w:t xml:space="preserve">, H., </w:t>
      </w:r>
      <w:proofErr w:type="spellStart"/>
      <w:r w:rsidRPr="00AA1C3A">
        <w:rPr>
          <w:rFonts w:cs="Arial"/>
          <w:sz w:val="22"/>
          <w:szCs w:val="22"/>
        </w:rPr>
        <w:t>Cianfrocco</w:t>
      </w:r>
      <w:proofErr w:type="spellEnd"/>
      <w:r w:rsidRPr="00AA1C3A">
        <w:rPr>
          <w:rFonts w:cs="Arial"/>
          <w:sz w:val="22"/>
          <w:szCs w:val="22"/>
        </w:rPr>
        <w:t xml:space="preserve">, M.K., Noland, C.L., Nagayama, K., Nogales, E., Doudna, J.A. and Wang, H.-W. (2013) Substrate-specific </w:t>
      </w:r>
      <w:r w:rsidR="004F37F8" w:rsidRPr="00AA1C3A">
        <w:rPr>
          <w:rFonts w:cs="Arial"/>
          <w:sz w:val="22"/>
          <w:szCs w:val="22"/>
        </w:rPr>
        <w:t>structural</w:t>
      </w:r>
      <w:r w:rsidRPr="00AA1C3A">
        <w:rPr>
          <w:rFonts w:cs="Arial"/>
          <w:sz w:val="22"/>
          <w:szCs w:val="22"/>
        </w:rPr>
        <w:t xml:space="preserve"> rearrangements of human Dicer. Nat. Struct. Mol. Biol. </w:t>
      </w:r>
      <w:r w:rsidRPr="00AA1C3A">
        <w:rPr>
          <w:rFonts w:cs="Arial"/>
          <w:b/>
          <w:sz w:val="22"/>
          <w:szCs w:val="22"/>
        </w:rPr>
        <w:t>20</w:t>
      </w:r>
      <w:r w:rsidRPr="00AA1C3A">
        <w:rPr>
          <w:rFonts w:cs="Arial"/>
          <w:sz w:val="22"/>
          <w:szCs w:val="22"/>
        </w:rPr>
        <w:t>, 662-670.</w:t>
      </w:r>
    </w:p>
    <w:p w14:paraId="3177A492" w14:textId="2A9D6FEB" w:rsidR="001842B5" w:rsidRPr="00AA1C3A" w:rsidRDefault="001842B5" w:rsidP="00B1065F">
      <w:pPr>
        <w:pStyle w:val="BodyText"/>
        <w:numPr>
          <w:ilvl w:val="0"/>
          <w:numId w:val="25"/>
        </w:numPr>
        <w:tabs>
          <w:tab w:val="left" w:pos="90"/>
          <w:tab w:val="left" w:pos="640"/>
        </w:tabs>
        <w:ind w:left="540" w:hanging="540"/>
        <w:jc w:val="both"/>
        <w:rPr>
          <w:rFonts w:cs="Arial"/>
          <w:sz w:val="22"/>
          <w:szCs w:val="22"/>
        </w:rPr>
      </w:pPr>
      <w:r w:rsidRPr="00AA1C3A">
        <w:rPr>
          <w:rFonts w:cs="Arial"/>
          <w:sz w:val="22"/>
          <w:szCs w:val="22"/>
        </w:rPr>
        <w:t xml:space="preserve">Galbraith, C., Kettler P. and Nogales, E. (2013) New technologies in imaging. </w:t>
      </w:r>
      <w:proofErr w:type="spellStart"/>
      <w:r w:rsidRPr="00AA1C3A">
        <w:rPr>
          <w:rFonts w:cs="Arial"/>
          <w:sz w:val="22"/>
          <w:szCs w:val="22"/>
        </w:rPr>
        <w:t>MBoC</w:t>
      </w:r>
      <w:proofErr w:type="spellEnd"/>
      <w:r w:rsidRPr="00AA1C3A">
        <w:rPr>
          <w:rFonts w:cs="Arial"/>
          <w:sz w:val="22"/>
          <w:szCs w:val="22"/>
        </w:rPr>
        <w:t xml:space="preserve"> </w:t>
      </w:r>
      <w:r w:rsidRPr="00AA1C3A">
        <w:rPr>
          <w:rFonts w:cs="Arial"/>
          <w:b/>
          <w:sz w:val="22"/>
          <w:szCs w:val="22"/>
        </w:rPr>
        <w:t>24</w:t>
      </w:r>
      <w:r w:rsidRPr="00AA1C3A">
        <w:rPr>
          <w:rFonts w:cs="Arial"/>
          <w:sz w:val="22"/>
          <w:szCs w:val="22"/>
        </w:rPr>
        <w:t>, 669.</w:t>
      </w:r>
    </w:p>
    <w:p w14:paraId="55F13853" w14:textId="77777777" w:rsidR="001842B5" w:rsidRPr="00AA1C3A" w:rsidRDefault="001842B5" w:rsidP="00B1065F">
      <w:pPr>
        <w:pStyle w:val="BodyText"/>
        <w:numPr>
          <w:ilvl w:val="0"/>
          <w:numId w:val="25"/>
        </w:numPr>
        <w:tabs>
          <w:tab w:val="left" w:pos="90"/>
          <w:tab w:val="left" w:pos="640"/>
        </w:tabs>
        <w:ind w:left="540" w:hanging="540"/>
        <w:jc w:val="both"/>
        <w:rPr>
          <w:rFonts w:cs="Arial"/>
          <w:sz w:val="22"/>
          <w:szCs w:val="22"/>
        </w:rPr>
      </w:pPr>
      <w:proofErr w:type="spellStart"/>
      <w:r w:rsidRPr="00AA1C3A">
        <w:rPr>
          <w:rFonts w:cs="Arial"/>
          <w:sz w:val="22"/>
          <w:szCs w:val="22"/>
        </w:rPr>
        <w:t>Grob</w:t>
      </w:r>
      <w:proofErr w:type="spellEnd"/>
      <w:r w:rsidRPr="00AA1C3A">
        <w:rPr>
          <w:rFonts w:cs="Arial"/>
          <w:sz w:val="22"/>
          <w:szCs w:val="22"/>
        </w:rPr>
        <w:t xml:space="preserve">, P., Bean, D., </w:t>
      </w:r>
      <w:proofErr w:type="spellStart"/>
      <w:r w:rsidRPr="00AA1C3A">
        <w:rPr>
          <w:rFonts w:cs="Arial"/>
          <w:sz w:val="22"/>
          <w:szCs w:val="22"/>
        </w:rPr>
        <w:t>Typke</w:t>
      </w:r>
      <w:proofErr w:type="spellEnd"/>
      <w:r w:rsidRPr="00AA1C3A">
        <w:rPr>
          <w:rFonts w:cs="Arial"/>
          <w:sz w:val="22"/>
          <w:szCs w:val="22"/>
        </w:rPr>
        <w:t xml:space="preserve">, D., Li, X., Nogales, E. and </w:t>
      </w:r>
      <w:proofErr w:type="spellStart"/>
      <w:r w:rsidRPr="00AA1C3A">
        <w:rPr>
          <w:rFonts w:cs="Arial"/>
          <w:sz w:val="22"/>
          <w:szCs w:val="22"/>
        </w:rPr>
        <w:t>Glaeser</w:t>
      </w:r>
      <w:proofErr w:type="spellEnd"/>
      <w:r w:rsidRPr="00AA1C3A">
        <w:rPr>
          <w:rFonts w:cs="Arial"/>
          <w:sz w:val="22"/>
          <w:szCs w:val="22"/>
        </w:rPr>
        <w:t xml:space="preserve">, G.M. (2013) Ranking TEM cameras by their response to electron shot noise. Ultramicroscopy </w:t>
      </w:r>
      <w:r w:rsidRPr="00AA1C3A">
        <w:rPr>
          <w:rFonts w:cs="Arial"/>
          <w:b/>
          <w:sz w:val="22"/>
          <w:szCs w:val="22"/>
        </w:rPr>
        <w:t>133C</w:t>
      </w:r>
      <w:r w:rsidRPr="00AA1C3A">
        <w:rPr>
          <w:rFonts w:cs="Arial"/>
          <w:sz w:val="22"/>
          <w:szCs w:val="22"/>
        </w:rPr>
        <w:t>, 1-7.</w:t>
      </w:r>
    </w:p>
    <w:p w14:paraId="220AA657" w14:textId="77777777" w:rsidR="001842B5" w:rsidRPr="00AA1C3A" w:rsidRDefault="001842B5" w:rsidP="00B1065F">
      <w:pPr>
        <w:pStyle w:val="BodyText"/>
        <w:numPr>
          <w:ilvl w:val="0"/>
          <w:numId w:val="25"/>
        </w:numPr>
        <w:tabs>
          <w:tab w:val="left" w:pos="90"/>
          <w:tab w:val="left" w:pos="640"/>
        </w:tabs>
        <w:ind w:left="540" w:hanging="540"/>
        <w:jc w:val="both"/>
        <w:rPr>
          <w:rFonts w:cs="Arial"/>
          <w:sz w:val="22"/>
          <w:szCs w:val="22"/>
        </w:rPr>
      </w:pPr>
      <w:r w:rsidRPr="00AA1C3A">
        <w:rPr>
          <w:rFonts w:cs="Arial"/>
          <w:sz w:val="22"/>
          <w:szCs w:val="22"/>
        </w:rPr>
        <w:t xml:space="preserve">Lander, G.C., Martin, A. and Nogales, E. (2013) The proteasome under the microscope: The regulatory particle in focus. Current Opinion Struct. Biol. </w:t>
      </w:r>
      <w:r w:rsidRPr="00AA1C3A">
        <w:rPr>
          <w:rFonts w:cs="Arial"/>
          <w:b/>
          <w:sz w:val="22"/>
          <w:szCs w:val="22"/>
        </w:rPr>
        <w:t>23</w:t>
      </w:r>
      <w:r w:rsidRPr="00AA1C3A">
        <w:rPr>
          <w:rFonts w:cs="Arial"/>
          <w:sz w:val="22"/>
          <w:szCs w:val="22"/>
        </w:rPr>
        <w:t xml:space="preserve">, 243-251. </w:t>
      </w:r>
      <w:r w:rsidRPr="00AA1C3A">
        <w:rPr>
          <w:rFonts w:cs="Arial"/>
          <w:sz w:val="22"/>
          <w:szCs w:val="22"/>
          <w:u w:val="single" w:color="000000"/>
        </w:rPr>
        <w:t>Issue cover</w:t>
      </w:r>
      <w:r w:rsidRPr="00AA1C3A">
        <w:rPr>
          <w:rFonts w:cs="Arial"/>
          <w:sz w:val="22"/>
          <w:szCs w:val="22"/>
        </w:rPr>
        <w:t>.</w:t>
      </w:r>
    </w:p>
    <w:p w14:paraId="0D9C1773" w14:textId="77777777" w:rsidR="001842B5" w:rsidRPr="00AA1C3A" w:rsidRDefault="001842B5" w:rsidP="00B1065F">
      <w:pPr>
        <w:pStyle w:val="BodyText"/>
        <w:numPr>
          <w:ilvl w:val="0"/>
          <w:numId w:val="25"/>
        </w:numPr>
        <w:tabs>
          <w:tab w:val="left" w:pos="90"/>
          <w:tab w:val="left" w:pos="640"/>
        </w:tabs>
        <w:ind w:left="540" w:hanging="540"/>
        <w:jc w:val="both"/>
        <w:rPr>
          <w:rFonts w:cs="Arial"/>
          <w:sz w:val="22"/>
          <w:szCs w:val="22"/>
        </w:rPr>
      </w:pPr>
      <w:r w:rsidRPr="00AA1C3A">
        <w:rPr>
          <w:rFonts w:cs="Arial"/>
          <w:sz w:val="22"/>
          <w:szCs w:val="22"/>
        </w:rPr>
        <w:t xml:space="preserve">He, Y., Fang, J., </w:t>
      </w:r>
      <w:proofErr w:type="spellStart"/>
      <w:r w:rsidRPr="00AA1C3A">
        <w:rPr>
          <w:rFonts w:cs="Arial"/>
          <w:sz w:val="22"/>
          <w:szCs w:val="22"/>
        </w:rPr>
        <w:t>Taatjes</w:t>
      </w:r>
      <w:proofErr w:type="spellEnd"/>
      <w:r w:rsidRPr="00AA1C3A">
        <w:rPr>
          <w:rFonts w:cs="Arial"/>
          <w:sz w:val="22"/>
          <w:szCs w:val="22"/>
        </w:rPr>
        <w:t xml:space="preserve">, D.J., and Nogales, E. (2013) Structural visualization of key steps in human transcription initiation. Nature </w:t>
      </w:r>
      <w:r w:rsidRPr="00AA1C3A">
        <w:rPr>
          <w:rFonts w:cs="Arial"/>
          <w:b/>
          <w:bCs/>
          <w:sz w:val="22"/>
          <w:szCs w:val="22"/>
        </w:rPr>
        <w:t>495</w:t>
      </w:r>
      <w:r w:rsidRPr="00AA1C3A">
        <w:rPr>
          <w:rFonts w:cs="Arial"/>
          <w:sz w:val="22"/>
          <w:szCs w:val="22"/>
        </w:rPr>
        <w:t xml:space="preserve">, 481-486. </w:t>
      </w:r>
      <w:r w:rsidRPr="00AA1C3A">
        <w:rPr>
          <w:rFonts w:cs="Arial"/>
          <w:sz w:val="22"/>
          <w:szCs w:val="22"/>
          <w:u w:val="single" w:color="000000"/>
        </w:rPr>
        <w:t>NIGMS Director’s Featured Research</w:t>
      </w:r>
      <w:r w:rsidRPr="00AA1C3A">
        <w:rPr>
          <w:rFonts w:cs="Arial"/>
          <w:sz w:val="22"/>
          <w:szCs w:val="22"/>
        </w:rPr>
        <w:t xml:space="preserve"> </w:t>
      </w:r>
      <w:r w:rsidRPr="00AA1C3A">
        <w:rPr>
          <w:rFonts w:cs="Arial"/>
          <w:sz w:val="22"/>
          <w:szCs w:val="22"/>
          <w:u w:val="single" w:color="000000"/>
        </w:rPr>
        <w:t>Advance.</w:t>
      </w:r>
    </w:p>
    <w:p w14:paraId="383C40F6" w14:textId="77777777" w:rsidR="001842B5" w:rsidRPr="00AA1C3A" w:rsidRDefault="001842B5" w:rsidP="00B1065F">
      <w:pPr>
        <w:pStyle w:val="BodyText"/>
        <w:numPr>
          <w:ilvl w:val="0"/>
          <w:numId w:val="25"/>
        </w:numPr>
        <w:tabs>
          <w:tab w:val="left" w:pos="90"/>
          <w:tab w:val="left" w:pos="640"/>
        </w:tabs>
        <w:ind w:left="540" w:hanging="540"/>
        <w:jc w:val="both"/>
        <w:rPr>
          <w:rFonts w:cs="Arial"/>
          <w:sz w:val="22"/>
          <w:szCs w:val="22"/>
        </w:rPr>
      </w:pPr>
      <w:proofErr w:type="spellStart"/>
      <w:r w:rsidRPr="00AA1C3A">
        <w:rPr>
          <w:rFonts w:cs="Arial"/>
          <w:sz w:val="22"/>
          <w:szCs w:val="22"/>
        </w:rPr>
        <w:t>Cianfrocco</w:t>
      </w:r>
      <w:proofErr w:type="spellEnd"/>
      <w:r w:rsidRPr="00AA1C3A">
        <w:rPr>
          <w:rFonts w:cs="Arial"/>
          <w:sz w:val="22"/>
          <w:szCs w:val="22"/>
        </w:rPr>
        <w:t xml:space="preserve">, M.A., </w:t>
      </w:r>
      <w:proofErr w:type="spellStart"/>
      <w:r w:rsidRPr="00AA1C3A">
        <w:rPr>
          <w:rFonts w:cs="Arial"/>
          <w:sz w:val="22"/>
          <w:szCs w:val="22"/>
        </w:rPr>
        <w:t>Kassevitis</w:t>
      </w:r>
      <w:proofErr w:type="spellEnd"/>
      <w:r w:rsidRPr="00AA1C3A">
        <w:rPr>
          <w:rFonts w:cs="Arial"/>
          <w:sz w:val="22"/>
          <w:szCs w:val="22"/>
        </w:rPr>
        <w:t xml:space="preserve">, G.A., </w:t>
      </w:r>
      <w:proofErr w:type="spellStart"/>
      <w:r w:rsidRPr="00AA1C3A">
        <w:rPr>
          <w:rFonts w:cs="Arial"/>
          <w:sz w:val="22"/>
          <w:szCs w:val="22"/>
        </w:rPr>
        <w:t>Grob</w:t>
      </w:r>
      <w:proofErr w:type="spellEnd"/>
      <w:r w:rsidRPr="00AA1C3A">
        <w:rPr>
          <w:rFonts w:cs="Arial"/>
          <w:sz w:val="22"/>
          <w:szCs w:val="22"/>
        </w:rPr>
        <w:t xml:space="preserve">, P, Fang, J., </w:t>
      </w:r>
      <w:proofErr w:type="spellStart"/>
      <w:r w:rsidRPr="00AA1C3A">
        <w:rPr>
          <w:rFonts w:cs="Arial"/>
          <w:sz w:val="22"/>
          <w:szCs w:val="22"/>
        </w:rPr>
        <w:t>Juven</w:t>
      </w:r>
      <w:proofErr w:type="spellEnd"/>
      <w:r w:rsidRPr="00AA1C3A">
        <w:rPr>
          <w:rFonts w:cs="Arial"/>
          <w:sz w:val="22"/>
          <w:szCs w:val="22"/>
        </w:rPr>
        <w:t xml:space="preserve">-Gershon, T., </w:t>
      </w:r>
      <w:proofErr w:type="spellStart"/>
      <w:r w:rsidRPr="00AA1C3A">
        <w:rPr>
          <w:rFonts w:cs="Arial"/>
          <w:sz w:val="22"/>
          <w:szCs w:val="22"/>
        </w:rPr>
        <w:t>Kadonaga</w:t>
      </w:r>
      <w:proofErr w:type="spellEnd"/>
      <w:r w:rsidRPr="00AA1C3A">
        <w:rPr>
          <w:rFonts w:cs="Arial"/>
          <w:sz w:val="22"/>
          <w:szCs w:val="22"/>
        </w:rPr>
        <w:t xml:space="preserve">, J.T. and Nogales, E. (2013) Human TFIID binds core promoter DNA in a reorganized structural state. Cell </w:t>
      </w:r>
      <w:r w:rsidRPr="00AA1C3A">
        <w:rPr>
          <w:rFonts w:cs="Arial"/>
          <w:b/>
          <w:sz w:val="22"/>
          <w:szCs w:val="22"/>
        </w:rPr>
        <w:t>152</w:t>
      </w:r>
      <w:r w:rsidRPr="00AA1C3A">
        <w:rPr>
          <w:rFonts w:cs="Arial"/>
          <w:sz w:val="22"/>
          <w:szCs w:val="22"/>
        </w:rPr>
        <w:t>, 120-131.</w:t>
      </w:r>
    </w:p>
    <w:p w14:paraId="7A950151" w14:textId="77777777" w:rsidR="001842B5" w:rsidRPr="00AA1C3A" w:rsidRDefault="001842B5" w:rsidP="00B1065F">
      <w:pPr>
        <w:pStyle w:val="BodyText"/>
        <w:numPr>
          <w:ilvl w:val="0"/>
          <w:numId w:val="25"/>
        </w:numPr>
        <w:tabs>
          <w:tab w:val="left" w:pos="90"/>
          <w:tab w:val="left" w:pos="640"/>
        </w:tabs>
        <w:ind w:left="540" w:hanging="540"/>
        <w:jc w:val="both"/>
        <w:rPr>
          <w:rFonts w:cs="Arial"/>
          <w:sz w:val="22"/>
          <w:szCs w:val="22"/>
        </w:rPr>
      </w:pPr>
      <w:r w:rsidRPr="00AA1C3A">
        <w:rPr>
          <w:rFonts w:cs="Arial"/>
          <w:sz w:val="22"/>
          <w:szCs w:val="22"/>
        </w:rPr>
        <w:t xml:space="preserve">Lampert, F., </w:t>
      </w:r>
      <w:proofErr w:type="spellStart"/>
      <w:r w:rsidRPr="00AA1C3A">
        <w:rPr>
          <w:rFonts w:cs="Arial"/>
          <w:sz w:val="22"/>
          <w:szCs w:val="22"/>
        </w:rPr>
        <w:t>Mieck</w:t>
      </w:r>
      <w:proofErr w:type="spellEnd"/>
      <w:r w:rsidRPr="00AA1C3A">
        <w:rPr>
          <w:rFonts w:cs="Arial"/>
          <w:sz w:val="22"/>
          <w:szCs w:val="22"/>
        </w:rPr>
        <w:t xml:space="preserve">, C., </w:t>
      </w:r>
      <w:proofErr w:type="spellStart"/>
      <w:r w:rsidRPr="00AA1C3A">
        <w:rPr>
          <w:rFonts w:cs="Arial"/>
          <w:sz w:val="22"/>
          <w:szCs w:val="22"/>
        </w:rPr>
        <w:t>Alushin</w:t>
      </w:r>
      <w:proofErr w:type="spellEnd"/>
      <w:r w:rsidRPr="00AA1C3A">
        <w:rPr>
          <w:rFonts w:cs="Arial"/>
          <w:sz w:val="22"/>
          <w:szCs w:val="22"/>
        </w:rPr>
        <w:t xml:space="preserve">, G., Nogales, E. and Westermann, S. (2013) Molecular requirements for the formation of a kinetochore-microtubule interface Dam1 and Ndc80 complexes. J Cell Biol. </w:t>
      </w:r>
      <w:r w:rsidRPr="00AA1C3A">
        <w:rPr>
          <w:rFonts w:cs="Arial"/>
          <w:b/>
          <w:sz w:val="22"/>
          <w:szCs w:val="22"/>
        </w:rPr>
        <w:t>200</w:t>
      </w:r>
      <w:r w:rsidRPr="00AA1C3A">
        <w:rPr>
          <w:rFonts w:cs="Arial"/>
          <w:sz w:val="22"/>
          <w:szCs w:val="22"/>
        </w:rPr>
        <w:t>, 21-30.</w:t>
      </w:r>
    </w:p>
    <w:p w14:paraId="41608C78" w14:textId="77777777" w:rsidR="001842B5" w:rsidRPr="00AA1C3A" w:rsidRDefault="001842B5" w:rsidP="00B1065F">
      <w:pPr>
        <w:pStyle w:val="BodyText"/>
        <w:numPr>
          <w:ilvl w:val="0"/>
          <w:numId w:val="25"/>
        </w:numPr>
        <w:tabs>
          <w:tab w:val="left" w:pos="90"/>
          <w:tab w:val="left" w:pos="640"/>
        </w:tabs>
        <w:ind w:left="540" w:hanging="540"/>
        <w:jc w:val="both"/>
        <w:rPr>
          <w:rFonts w:cs="Arial"/>
          <w:sz w:val="22"/>
          <w:szCs w:val="22"/>
        </w:rPr>
      </w:pPr>
      <w:proofErr w:type="spellStart"/>
      <w:r w:rsidRPr="00AA1C3A">
        <w:rPr>
          <w:rFonts w:cs="Arial"/>
          <w:sz w:val="22"/>
          <w:szCs w:val="22"/>
        </w:rPr>
        <w:t>Diao</w:t>
      </w:r>
      <w:proofErr w:type="spellEnd"/>
      <w:r w:rsidRPr="00AA1C3A">
        <w:rPr>
          <w:rFonts w:cs="Arial"/>
          <w:sz w:val="22"/>
          <w:szCs w:val="22"/>
        </w:rPr>
        <w:t xml:space="preserve">, J., </w:t>
      </w:r>
      <w:proofErr w:type="spellStart"/>
      <w:r w:rsidRPr="00AA1C3A">
        <w:rPr>
          <w:rFonts w:cs="Arial"/>
          <w:sz w:val="22"/>
          <w:szCs w:val="22"/>
        </w:rPr>
        <w:t>Grob</w:t>
      </w:r>
      <w:proofErr w:type="spellEnd"/>
      <w:r w:rsidRPr="00AA1C3A">
        <w:rPr>
          <w:rFonts w:cs="Arial"/>
          <w:sz w:val="22"/>
          <w:szCs w:val="22"/>
        </w:rPr>
        <w:t xml:space="preserve">, P., Cipriano, D., </w:t>
      </w:r>
      <w:proofErr w:type="spellStart"/>
      <w:r w:rsidRPr="00AA1C3A">
        <w:rPr>
          <w:rFonts w:cs="Arial"/>
          <w:sz w:val="22"/>
          <w:szCs w:val="22"/>
        </w:rPr>
        <w:t>Kyoung</w:t>
      </w:r>
      <w:proofErr w:type="spellEnd"/>
      <w:r w:rsidRPr="00AA1C3A">
        <w:rPr>
          <w:rFonts w:cs="Arial"/>
          <w:sz w:val="22"/>
          <w:szCs w:val="22"/>
        </w:rPr>
        <w:t xml:space="preserve">, M., Zhang, Y., Shah, S., Nguyen, A., </w:t>
      </w:r>
      <w:proofErr w:type="spellStart"/>
      <w:r w:rsidRPr="00AA1C3A">
        <w:rPr>
          <w:rFonts w:cs="Arial"/>
          <w:sz w:val="22"/>
          <w:szCs w:val="22"/>
        </w:rPr>
        <w:t>Padolina</w:t>
      </w:r>
      <w:proofErr w:type="spellEnd"/>
      <w:r w:rsidRPr="00AA1C3A">
        <w:rPr>
          <w:rFonts w:cs="Arial"/>
          <w:sz w:val="22"/>
          <w:szCs w:val="22"/>
        </w:rPr>
        <w:t xml:space="preserve">, M., Srivastava, A., </w:t>
      </w:r>
      <w:proofErr w:type="spellStart"/>
      <w:r w:rsidRPr="00AA1C3A">
        <w:rPr>
          <w:rFonts w:cs="Arial"/>
          <w:sz w:val="22"/>
          <w:szCs w:val="22"/>
        </w:rPr>
        <w:t>Vrljic</w:t>
      </w:r>
      <w:proofErr w:type="spellEnd"/>
      <w:r w:rsidRPr="00AA1C3A">
        <w:rPr>
          <w:rFonts w:cs="Arial"/>
          <w:sz w:val="22"/>
          <w:szCs w:val="22"/>
        </w:rPr>
        <w:t xml:space="preserve">, M., Shah, A., Nogales, E., Chu, S., </w:t>
      </w:r>
      <w:proofErr w:type="spellStart"/>
      <w:proofErr w:type="gramStart"/>
      <w:r w:rsidRPr="00AA1C3A">
        <w:rPr>
          <w:rFonts w:cs="Arial"/>
          <w:sz w:val="22"/>
          <w:szCs w:val="22"/>
        </w:rPr>
        <w:t>Brunger</w:t>
      </w:r>
      <w:proofErr w:type="spellEnd"/>
      <w:r w:rsidRPr="00AA1C3A">
        <w:rPr>
          <w:rFonts w:cs="Arial"/>
          <w:sz w:val="22"/>
          <w:szCs w:val="22"/>
        </w:rPr>
        <w:t>,  A.T.</w:t>
      </w:r>
      <w:proofErr w:type="gramEnd"/>
      <w:r w:rsidRPr="00AA1C3A">
        <w:rPr>
          <w:rFonts w:cs="Arial"/>
          <w:sz w:val="22"/>
          <w:szCs w:val="22"/>
        </w:rPr>
        <w:t xml:space="preserve">  (2012</w:t>
      </w:r>
      <w:proofErr w:type="gramStart"/>
      <w:r w:rsidRPr="00AA1C3A">
        <w:rPr>
          <w:rFonts w:cs="Arial"/>
          <w:sz w:val="22"/>
          <w:szCs w:val="22"/>
        </w:rPr>
        <w:t>)  Synaptic</w:t>
      </w:r>
      <w:proofErr w:type="gramEnd"/>
      <w:r w:rsidRPr="00AA1C3A">
        <w:rPr>
          <w:rFonts w:cs="Arial"/>
          <w:sz w:val="22"/>
          <w:szCs w:val="22"/>
        </w:rPr>
        <w:t xml:space="preserve"> proteins promote calcium-triggered fast from point contact to full fusion. </w:t>
      </w:r>
      <w:proofErr w:type="spellStart"/>
      <w:r w:rsidRPr="00AA1C3A">
        <w:rPr>
          <w:rFonts w:cs="Arial"/>
          <w:sz w:val="22"/>
          <w:szCs w:val="22"/>
        </w:rPr>
        <w:t>eLife</w:t>
      </w:r>
      <w:proofErr w:type="spellEnd"/>
      <w:r w:rsidRPr="00AA1C3A">
        <w:rPr>
          <w:rFonts w:cs="Arial"/>
          <w:sz w:val="22"/>
          <w:szCs w:val="22"/>
        </w:rPr>
        <w:t xml:space="preserve">, </w:t>
      </w:r>
      <w:r w:rsidR="00266FE8" w:rsidRPr="00AA1C3A">
        <w:rPr>
          <w:rFonts w:cs="Arial"/>
          <w:sz w:val="22"/>
          <w:szCs w:val="22"/>
        </w:rPr>
        <w:t>e00109.</w:t>
      </w:r>
    </w:p>
    <w:p w14:paraId="2FF99DCE" w14:textId="77777777" w:rsidR="001842B5" w:rsidRPr="00AA1C3A" w:rsidRDefault="001842B5" w:rsidP="00B1065F">
      <w:pPr>
        <w:pStyle w:val="BodyText"/>
        <w:numPr>
          <w:ilvl w:val="0"/>
          <w:numId w:val="25"/>
        </w:numPr>
        <w:tabs>
          <w:tab w:val="left" w:pos="90"/>
          <w:tab w:val="left" w:pos="640"/>
        </w:tabs>
        <w:ind w:left="540" w:hanging="540"/>
        <w:jc w:val="both"/>
        <w:rPr>
          <w:rFonts w:cs="Arial"/>
          <w:sz w:val="22"/>
          <w:szCs w:val="22"/>
        </w:rPr>
      </w:pPr>
      <w:proofErr w:type="spellStart"/>
      <w:r w:rsidRPr="00AA1C3A">
        <w:rPr>
          <w:rFonts w:cs="Arial"/>
          <w:sz w:val="22"/>
          <w:szCs w:val="22"/>
        </w:rPr>
        <w:t>Alushin</w:t>
      </w:r>
      <w:proofErr w:type="spellEnd"/>
      <w:r w:rsidRPr="00AA1C3A">
        <w:rPr>
          <w:rFonts w:cs="Arial"/>
          <w:sz w:val="22"/>
          <w:szCs w:val="22"/>
        </w:rPr>
        <w:t xml:space="preserve">, G. M., </w:t>
      </w:r>
      <w:proofErr w:type="spellStart"/>
      <w:r w:rsidRPr="00AA1C3A">
        <w:rPr>
          <w:rFonts w:cs="Arial"/>
          <w:sz w:val="22"/>
          <w:szCs w:val="22"/>
        </w:rPr>
        <w:t>Musinipally</w:t>
      </w:r>
      <w:proofErr w:type="spellEnd"/>
      <w:r w:rsidRPr="00AA1C3A">
        <w:rPr>
          <w:rFonts w:cs="Arial"/>
          <w:sz w:val="22"/>
          <w:szCs w:val="22"/>
        </w:rPr>
        <w:t xml:space="preserve">, V., Matson, D., Tooley, J., </w:t>
      </w:r>
      <w:proofErr w:type="spellStart"/>
      <w:r w:rsidRPr="00AA1C3A">
        <w:rPr>
          <w:rFonts w:cs="Arial"/>
          <w:sz w:val="22"/>
          <w:szCs w:val="22"/>
        </w:rPr>
        <w:t>Stukenberg</w:t>
      </w:r>
      <w:proofErr w:type="spellEnd"/>
      <w:r w:rsidRPr="00AA1C3A">
        <w:rPr>
          <w:rFonts w:cs="Arial"/>
          <w:sz w:val="22"/>
          <w:szCs w:val="22"/>
        </w:rPr>
        <w:t xml:space="preserve"> P.T. and Nogales, E. (2012) Multimodal microtubule binding by the Ndc80 kinetochore complex. Nature Struct. Mol. Biol. </w:t>
      </w:r>
      <w:r w:rsidRPr="00AA1C3A">
        <w:rPr>
          <w:rFonts w:cs="Arial"/>
          <w:b/>
          <w:sz w:val="22"/>
          <w:szCs w:val="22"/>
        </w:rPr>
        <w:t>19</w:t>
      </w:r>
      <w:r w:rsidRPr="00AA1C3A">
        <w:rPr>
          <w:rFonts w:cs="Arial"/>
          <w:sz w:val="22"/>
          <w:szCs w:val="22"/>
        </w:rPr>
        <w:t>, 1161-1167.</w:t>
      </w:r>
    </w:p>
    <w:p w14:paraId="1627A2E2" w14:textId="77777777" w:rsidR="001842B5" w:rsidRPr="00AA1C3A" w:rsidRDefault="001842B5" w:rsidP="00B1065F">
      <w:pPr>
        <w:pStyle w:val="BodyText"/>
        <w:numPr>
          <w:ilvl w:val="0"/>
          <w:numId w:val="25"/>
        </w:numPr>
        <w:tabs>
          <w:tab w:val="left" w:pos="90"/>
          <w:tab w:val="left" w:pos="640"/>
        </w:tabs>
        <w:ind w:left="540" w:hanging="540"/>
        <w:jc w:val="both"/>
        <w:rPr>
          <w:rFonts w:cs="Arial"/>
          <w:sz w:val="22"/>
          <w:szCs w:val="22"/>
        </w:rPr>
      </w:pPr>
      <w:r w:rsidRPr="00AA1C3A">
        <w:rPr>
          <w:rFonts w:cs="Arial"/>
          <w:sz w:val="22"/>
          <w:szCs w:val="22"/>
        </w:rPr>
        <w:t xml:space="preserve">Ciferri, C., Lander, G.C., Maiolica, A., Herzog, F., </w:t>
      </w:r>
      <w:proofErr w:type="spellStart"/>
      <w:r w:rsidRPr="00AA1C3A">
        <w:rPr>
          <w:rFonts w:cs="Arial"/>
          <w:sz w:val="22"/>
          <w:szCs w:val="22"/>
        </w:rPr>
        <w:t>Aebersold</w:t>
      </w:r>
      <w:proofErr w:type="spellEnd"/>
      <w:r w:rsidRPr="00AA1C3A">
        <w:rPr>
          <w:rFonts w:cs="Arial"/>
          <w:sz w:val="22"/>
          <w:szCs w:val="22"/>
        </w:rPr>
        <w:t xml:space="preserve">, R. and Nogales, E. (2012) Molecular Architecture of human polycomb repressive complex 2.  </w:t>
      </w:r>
      <w:proofErr w:type="spellStart"/>
      <w:r w:rsidRPr="00AA1C3A">
        <w:rPr>
          <w:rFonts w:cs="Arial"/>
          <w:sz w:val="22"/>
          <w:szCs w:val="22"/>
        </w:rPr>
        <w:t>eLIFE</w:t>
      </w:r>
      <w:proofErr w:type="spellEnd"/>
      <w:r w:rsidRPr="00AA1C3A">
        <w:rPr>
          <w:rFonts w:cs="Arial"/>
          <w:sz w:val="22"/>
          <w:szCs w:val="22"/>
        </w:rPr>
        <w:t>, 10.7554/ e00005.</w:t>
      </w:r>
    </w:p>
    <w:p w14:paraId="09A070AD" w14:textId="77777777" w:rsidR="001842B5" w:rsidRPr="00AA1C3A" w:rsidRDefault="001842B5" w:rsidP="00B1065F">
      <w:pPr>
        <w:pStyle w:val="BodyText"/>
        <w:numPr>
          <w:ilvl w:val="0"/>
          <w:numId w:val="25"/>
        </w:numPr>
        <w:tabs>
          <w:tab w:val="left" w:pos="90"/>
          <w:tab w:val="left" w:pos="640"/>
        </w:tabs>
        <w:ind w:left="540" w:hanging="540"/>
        <w:jc w:val="both"/>
        <w:rPr>
          <w:rFonts w:cs="Arial"/>
          <w:sz w:val="22"/>
          <w:szCs w:val="22"/>
        </w:rPr>
      </w:pPr>
      <w:r w:rsidRPr="00AA1C3A">
        <w:rPr>
          <w:rFonts w:cs="Arial"/>
          <w:sz w:val="22"/>
          <w:szCs w:val="22"/>
        </w:rPr>
        <w:t xml:space="preserve">Lander, GC, </w:t>
      </w:r>
      <w:proofErr w:type="spellStart"/>
      <w:r w:rsidRPr="00AA1C3A">
        <w:rPr>
          <w:rFonts w:cs="Arial"/>
          <w:sz w:val="22"/>
          <w:szCs w:val="22"/>
        </w:rPr>
        <w:t>Saibil</w:t>
      </w:r>
      <w:proofErr w:type="spellEnd"/>
      <w:r w:rsidRPr="00AA1C3A">
        <w:rPr>
          <w:rFonts w:cs="Arial"/>
          <w:sz w:val="22"/>
          <w:szCs w:val="22"/>
        </w:rPr>
        <w:t xml:space="preserve">, HR and Nogales, E (2012) Go hybrid: EM, crystallography and beyond. </w:t>
      </w:r>
      <w:proofErr w:type="spellStart"/>
      <w:r w:rsidRPr="00AA1C3A">
        <w:rPr>
          <w:rFonts w:cs="Arial"/>
          <w:sz w:val="22"/>
          <w:szCs w:val="22"/>
        </w:rPr>
        <w:t>Curr</w:t>
      </w:r>
      <w:proofErr w:type="spellEnd"/>
      <w:r w:rsidRPr="00AA1C3A">
        <w:rPr>
          <w:rFonts w:cs="Arial"/>
          <w:sz w:val="22"/>
          <w:szCs w:val="22"/>
        </w:rPr>
        <w:t xml:space="preserve">. </w:t>
      </w:r>
      <w:proofErr w:type="spellStart"/>
      <w:r w:rsidRPr="00AA1C3A">
        <w:rPr>
          <w:rFonts w:cs="Arial"/>
          <w:sz w:val="22"/>
          <w:szCs w:val="22"/>
        </w:rPr>
        <w:t>Opin</w:t>
      </w:r>
      <w:proofErr w:type="spellEnd"/>
      <w:r w:rsidRPr="00AA1C3A">
        <w:rPr>
          <w:rFonts w:cs="Arial"/>
          <w:sz w:val="22"/>
          <w:szCs w:val="22"/>
        </w:rPr>
        <w:t xml:space="preserve">. </w:t>
      </w:r>
      <w:proofErr w:type="spellStart"/>
      <w:r w:rsidRPr="00AA1C3A">
        <w:rPr>
          <w:rFonts w:cs="Arial"/>
          <w:sz w:val="22"/>
          <w:szCs w:val="22"/>
        </w:rPr>
        <w:t>Struc</w:t>
      </w:r>
      <w:proofErr w:type="spellEnd"/>
      <w:r w:rsidRPr="00AA1C3A">
        <w:rPr>
          <w:rFonts w:cs="Arial"/>
          <w:sz w:val="22"/>
          <w:szCs w:val="22"/>
        </w:rPr>
        <w:t xml:space="preserve">. Biol. </w:t>
      </w:r>
      <w:r w:rsidRPr="00AA1C3A">
        <w:rPr>
          <w:rFonts w:cs="Arial"/>
          <w:b/>
          <w:sz w:val="22"/>
          <w:szCs w:val="22"/>
        </w:rPr>
        <w:t>22</w:t>
      </w:r>
      <w:r w:rsidRPr="00AA1C3A">
        <w:rPr>
          <w:rFonts w:cs="Arial"/>
          <w:sz w:val="22"/>
          <w:szCs w:val="22"/>
        </w:rPr>
        <w:t xml:space="preserve">, 627-635. </w:t>
      </w:r>
      <w:r w:rsidRPr="00AA1C3A">
        <w:rPr>
          <w:rFonts w:cs="Arial"/>
          <w:sz w:val="22"/>
          <w:szCs w:val="22"/>
          <w:u w:val="single" w:color="000000"/>
        </w:rPr>
        <w:t>Issue cover</w:t>
      </w:r>
      <w:r w:rsidRPr="00AA1C3A">
        <w:rPr>
          <w:rFonts w:cs="Arial"/>
          <w:sz w:val="22"/>
          <w:szCs w:val="22"/>
        </w:rPr>
        <w:t>.</w:t>
      </w:r>
    </w:p>
    <w:p w14:paraId="6B0F55A4" w14:textId="77777777" w:rsidR="001842B5" w:rsidRPr="00AA1C3A" w:rsidRDefault="001842B5" w:rsidP="00B1065F">
      <w:pPr>
        <w:pStyle w:val="BodyText"/>
        <w:numPr>
          <w:ilvl w:val="0"/>
          <w:numId w:val="25"/>
        </w:numPr>
        <w:tabs>
          <w:tab w:val="left" w:pos="90"/>
          <w:tab w:val="left" w:pos="640"/>
        </w:tabs>
        <w:ind w:left="540" w:hanging="540"/>
        <w:jc w:val="both"/>
        <w:rPr>
          <w:rFonts w:cs="Arial"/>
          <w:sz w:val="22"/>
          <w:szCs w:val="22"/>
        </w:rPr>
      </w:pPr>
      <w:proofErr w:type="spellStart"/>
      <w:r w:rsidRPr="00AA1C3A">
        <w:rPr>
          <w:rFonts w:cs="Arial"/>
          <w:sz w:val="22"/>
          <w:szCs w:val="22"/>
        </w:rPr>
        <w:t>Bertin</w:t>
      </w:r>
      <w:proofErr w:type="spellEnd"/>
      <w:r w:rsidRPr="00AA1C3A">
        <w:rPr>
          <w:rFonts w:cs="Arial"/>
          <w:sz w:val="22"/>
          <w:szCs w:val="22"/>
        </w:rPr>
        <w:t>, A.  and Nogales E.  (2012</w:t>
      </w:r>
      <w:proofErr w:type="gramStart"/>
      <w:r w:rsidRPr="00AA1C3A">
        <w:rPr>
          <w:rFonts w:cs="Arial"/>
          <w:sz w:val="22"/>
          <w:szCs w:val="22"/>
        </w:rPr>
        <w:t xml:space="preserve">)  </w:t>
      </w:r>
      <w:proofErr w:type="spellStart"/>
      <w:r w:rsidRPr="00AA1C3A">
        <w:rPr>
          <w:rFonts w:cs="Arial"/>
          <w:sz w:val="22"/>
          <w:szCs w:val="22"/>
        </w:rPr>
        <w:t>Septin</w:t>
      </w:r>
      <w:proofErr w:type="spellEnd"/>
      <w:proofErr w:type="gramEnd"/>
      <w:r w:rsidRPr="00AA1C3A">
        <w:rPr>
          <w:rFonts w:cs="Arial"/>
          <w:sz w:val="22"/>
          <w:szCs w:val="22"/>
        </w:rPr>
        <w:t xml:space="preserve"> filament  organization in saccharomyces cerevisiae. </w:t>
      </w:r>
      <w:proofErr w:type="spellStart"/>
      <w:r w:rsidRPr="00AA1C3A">
        <w:rPr>
          <w:rFonts w:cs="Arial"/>
          <w:sz w:val="22"/>
          <w:szCs w:val="22"/>
        </w:rPr>
        <w:t>Commun</w:t>
      </w:r>
      <w:proofErr w:type="spellEnd"/>
      <w:r w:rsidRPr="00AA1C3A">
        <w:rPr>
          <w:rFonts w:cs="Arial"/>
          <w:sz w:val="22"/>
          <w:szCs w:val="22"/>
        </w:rPr>
        <w:t xml:space="preserve">. </w:t>
      </w:r>
      <w:proofErr w:type="spellStart"/>
      <w:r w:rsidRPr="00AA1C3A">
        <w:rPr>
          <w:rFonts w:cs="Arial"/>
          <w:sz w:val="22"/>
          <w:szCs w:val="22"/>
        </w:rPr>
        <w:t>Integr</w:t>
      </w:r>
      <w:proofErr w:type="spellEnd"/>
      <w:r w:rsidRPr="00AA1C3A">
        <w:rPr>
          <w:rFonts w:cs="Arial"/>
          <w:sz w:val="22"/>
          <w:szCs w:val="22"/>
        </w:rPr>
        <w:t xml:space="preserve">. Biol. </w:t>
      </w:r>
      <w:r w:rsidRPr="00AA1C3A">
        <w:rPr>
          <w:rFonts w:cs="Arial"/>
          <w:b/>
          <w:sz w:val="22"/>
          <w:szCs w:val="22"/>
        </w:rPr>
        <w:t>5</w:t>
      </w:r>
      <w:r w:rsidRPr="00AA1C3A">
        <w:rPr>
          <w:rFonts w:cs="Arial"/>
          <w:sz w:val="22"/>
          <w:szCs w:val="22"/>
        </w:rPr>
        <w:t>, 1-3.</w:t>
      </w:r>
    </w:p>
    <w:p w14:paraId="465568A4" w14:textId="77777777" w:rsidR="001842B5" w:rsidRPr="00AA1C3A" w:rsidRDefault="001842B5" w:rsidP="00B1065F">
      <w:pPr>
        <w:pStyle w:val="BodyText"/>
        <w:numPr>
          <w:ilvl w:val="0"/>
          <w:numId w:val="25"/>
        </w:numPr>
        <w:tabs>
          <w:tab w:val="left" w:pos="90"/>
          <w:tab w:val="left" w:pos="640"/>
        </w:tabs>
        <w:ind w:left="540" w:hanging="540"/>
        <w:jc w:val="both"/>
        <w:rPr>
          <w:rFonts w:cs="Arial"/>
          <w:sz w:val="22"/>
          <w:szCs w:val="22"/>
        </w:rPr>
      </w:pPr>
      <w:r w:rsidRPr="00AA1C3A">
        <w:rPr>
          <w:rFonts w:cs="Arial"/>
          <w:sz w:val="22"/>
          <w:szCs w:val="22"/>
        </w:rPr>
        <w:t xml:space="preserve">Wu, Z., Nogales, E. and Xing, J. (2012) Comparative studies of microtubule mechanics with two competing models suggest functional roles of alternative tubulin lateral interactions. </w:t>
      </w:r>
      <w:proofErr w:type="spellStart"/>
      <w:r w:rsidRPr="00AA1C3A">
        <w:rPr>
          <w:rFonts w:cs="Arial"/>
          <w:sz w:val="22"/>
          <w:szCs w:val="22"/>
        </w:rPr>
        <w:t>Biophys</w:t>
      </w:r>
      <w:proofErr w:type="spellEnd"/>
      <w:r w:rsidRPr="00AA1C3A">
        <w:rPr>
          <w:rFonts w:cs="Arial"/>
          <w:sz w:val="22"/>
          <w:szCs w:val="22"/>
        </w:rPr>
        <w:t>. J.</w:t>
      </w:r>
      <w:r w:rsidRPr="00AA1C3A">
        <w:rPr>
          <w:rFonts w:cs="Arial"/>
          <w:b/>
          <w:sz w:val="22"/>
          <w:szCs w:val="22"/>
        </w:rPr>
        <w:t>102</w:t>
      </w:r>
      <w:r w:rsidRPr="00AA1C3A">
        <w:rPr>
          <w:rFonts w:cs="Arial"/>
          <w:sz w:val="22"/>
          <w:szCs w:val="22"/>
        </w:rPr>
        <w:t>, 2687-9266.</w:t>
      </w:r>
    </w:p>
    <w:p w14:paraId="559C435A" w14:textId="77777777" w:rsidR="001842B5" w:rsidRPr="00AA1C3A" w:rsidRDefault="001842B5" w:rsidP="00B1065F">
      <w:pPr>
        <w:pStyle w:val="BodyText"/>
        <w:numPr>
          <w:ilvl w:val="0"/>
          <w:numId w:val="25"/>
        </w:numPr>
        <w:tabs>
          <w:tab w:val="left" w:pos="90"/>
          <w:tab w:val="left" w:pos="640"/>
        </w:tabs>
        <w:ind w:left="540" w:hanging="540"/>
        <w:jc w:val="both"/>
        <w:rPr>
          <w:rFonts w:cs="Arial"/>
          <w:sz w:val="22"/>
          <w:szCs w:val="22"/>
        </w:rPr>
      </w:pPr>
      <w:r w:rsidRPr="00AA1C3A">
        <w:rPr>
          <w:rFonts w:cs="Arial"/>
          <w:sz w:val="22"/>
          <w:szCs w:val="22"/>
        </w:rPr>
        <w:t>Querol-</w:t>
      </w:r>
      <w:proofErr w:type="spellStart"/>
      <w:r w:rsidRPr="00AA1C3A">
        <w:rPr>
          <w:rFonts w:cs="Arial"/>
          <w:sz w:val="22"/>
          <w:szCs w:val="22"/>
        </w:rPr>
        <w:t>Audí</w:t>
      </w:r>
      <w:proofErr w:type="spellEnd"/>
      <w:r w:rsidRPr="00AA1C3A">
        <w:rPr>
          <w:rFonts w:cs="Arial"/>
          <w:sz w:val="22"/>
          <w:szCs w:val="22"/>
        </w:rPr>
        <w:t xml:space="preserve"> J., Yan, C., Xu, X., </w:t>
      </w:r>
      <w:proofErr w:type="spellStart"/>
      <w:r w:rsidRPr="00AA1C3A">
        <w:rPr>
          <w:rFonts w:cs="Arial"/>
          <w:sz w:val="22"/>
          <w:szCs w:val="22"/>
        </w:rPr>
        <w:t>Tsutakawa</w:t>
      </w:r>
      <w:proofErr w:type="spellEnd"/>
      <w:r w:rsidRPr="00AA1C3A">
        <w:rPr>
          <w:rFonts w:cs="Arial"/>
          <w:sz w:val="22"/>
          <w:szCs w:val="22"/>
        </w:rPr>
        <w:t xml:space="preserve">, S.E., Tsai, M-S., </w:t>
      </w:r>
      <w:proofErr w:type="spellStart"/>
      <w:r w:rsidRPr="00AA1C3A">
        <w:rPr>
          <w:rFonts w:cs="Arial"/>
          <w:sz w:val="22"/>
          <w:szCs w:val="22"/>
        </w:rPr>
        <w:t>Tainer</w:t>
      </w:r>
      <w:proofErr w:type="spellEnd"/>
      <w:r w:rsidRPr="00AA1C3A">
        <w:rPr>
          <w:rFonts w:cs="Arial"/>
          <w:sz w:val="22"/>
          <w:szCs w:val="22"/>
        </w:rPr>
        <w:t xml:space="preserve">, J.A.,  Cooper,  P.K., Nogales, E., Ivanov, I. (2012) Repair complexes of FEN1, DNA and Rad9-Hus1-Rad1 are distinguished from </w:t>
      </w:r>
      <w:r w:rsidRPr="00AA1C3A">
        <w:rPr>
          <w:rFonts w:cs="Arial"/>
          <w:sz w:val="22"/>
          <w:szCs w:val="22"/>
        </w:rPr>
        <w:lastRenderedPageBreak/>
        <w:t xml:space="preserve">their PCNA counterparts by functionally important stability. PNAS </w:t>
      </w:r>
      <w:r w:rsidRPr="00AA1C3A">
        <w:rPr>
          <w:rFonts w:cs="Arial"/>
          <w:b/>
          <w:sz w:val="22"/>
          <w:szCs w:val="22"/>
        </w:rPr>
        <w:t>109</w:t>
      </w:r>
      <w:r w:rsidRPr="00AA1C3A">
        <w:rPr>
          <w:rFonts w:cs="Arial"/>
          <w:sz w:val="22"/>
          <w:szCs w:val="22"/>
        </w:rPr>
        <w:t>, 8528-8533.</w:t>
      </w:r>
    </w:p>
    <w:p w14:paraId="1A1672D7" w14:textId="06A52130" w:rsidR="001842B5" w:rsidRPr="00AA1C3A" w:rsidRDefault="001842B5" w:rsidP="00B1065F">
      <w:pPr>
        <w:pStyle w:val="BodyText"/>
        <w:numPr>
          <w:ilvl w:val="0"/>
          <w:numId w:val="25"/>
        </w:numPr>
        <w:tabs>
          <w:tab w:val="left" w:pos="90"/>
          <w:tab w:val="left" w:pos="640"/>
        </w:tabs>
        <w:ind w:left="540" w:hanging="540"/>
        <w:jc w:val="both"/>
        <w:rPr>
          <w:rFonts w:cs="Arial"/>
          <w:sz w:val="22"/>
          <w:szCs w:val="22"/>
        </w:rPr>
      </w:pPr>
      <w:r w:rsidRPr="00AA1C3A">
        <w:rPr>
          <w:rFonts w:cs="Arial"/>
          <w:sz w:val="22"/>
          <w:szCs w:val="22"/>
        </w:rPr>
        <w:t xml:space="preserve">Jason E. Hudak, Robyn Barfield, Greg de Hart, Patricia </w:t>
      </w:r>
      <w:proofErr w:type="spellStart"/>
      <w:r w:rsidRPr="00AA1C3A">
        <w:rPr>
          <w:rFonts w:cs="Arial"/>
          <w:sz w:val="22"/>
          <w:szCs w:val="22"/>
        </w:rPr>
        <w:t>Grob</w:t>
      </w:r>
      <w:proofErr w:type="spellEnd"/>
      <w:r w:rsidRPr="00AA1C3A">
        <w:rPr>
          <w:rFonts w:cs="Arial"/>
          <w:sz w:val="22"/>
          <w:szCs w:val="22"/>
        </w:rPr>
        <w:t xml:space="preserve">, Eva </w:t>
      </w:r>
      <w:proofErr w:type="gramStart"/>
      <w:r w:rsidRPr="00AA1C3A">
        <w:rPr>
          <w:rFonts w:cs="Arial"/>
          <w:sz w:val="22"/>
          <w:szCs w:val="22"/>
        </w:rPr>
        <w:t>Nogales,  Carolyn</w:t>
      </w:r>
      <w:proofErr w:type="gramEnd"/>
      <w:r w:rsidRPr="00AA1C3A">
        <w:rPr>
          <w:rFonts w:cs="Arial"/>
          <w:sz w:val="22"/>
          <w:szCs w:val="22"/>
        </w:rPr>
        <w:t xml:space="preserve">  R. </w:t>
      </w:r>
      <w:proofErr w:type="spellStart"/>
      <w:r w:rsidRPr="00AA1C3A">
        <w:rPr>
          <w:rFonts w:cs="Arial"/>
          <w:sz w:val="22"/>
          <w:szCs w:val="22"/>
        </w:rPr>
        <w:t>Bertozzi</w:t>
      </w:r>
      <w:proofErr w:type="spellEnd"/>
      <w:r w:rsidRPr="00AA1C3A">
        <w:rPr>
          <w:rFonts w:cs="Arial"/>
          <w:sz w:val="22"/>
          <w:szCs w:val="22"/>
        </w:rPr>
        <w:t xml:space="preserve">, and David </w:t>
      </w:r>
      <w:proofErr w:type="spellStart"/>
      <w:r w:rsidRPr="00AA1C3A">
        <w:rPr>
          <w:rFonts w:cs="Arial"/>
          <w:sz w:val="22"/>
          <w:szCs w:val="22"/>
        </w:rPr>
        <w:t>Rabuka</w:t>
      </w:r>
      <w:proofErr w:type="spellEnd"/>
      <w:r w:rsidRPr="00AA1C3A">
        <w:rPr>
          <w:rFonts w:cs="Arial"/>
          <w:sz w:val="22"/>
          <w:szCs w:val="22"/>
        </w:rPr>
        <w:t xml:space="preserve">. (2012) Synthesis of heterobifunctional protein fusions using copper-free click chemistry and the aldehyde tag. </w:t>
      </w:r>
      <w:proofErr w:type="spellStart"/>
      <w:r w:rsidRPr="00AA1C3A">
        <w:rPr>
          <w:rFonts w:cs="Arial"/>
          <w:sz w:val="22"/>
          <w:szCs w:val="22"/>
        </w:rPr>
        <w:t>Angew</w:t>
      </w:r>
      <w:proofErr w:type="spellEnd"/>
      <w:r w:rsidRPr="00AA1C3A">
        <w:rPr>
          <w:rFonts w:cs="Arial"/>
          <w:sz w:val="22"/>
          <w:szCs w:val="22"/>
        </w:rPr>
        <w:t xml:space="preserve">. Chem. Int. Ed. Engl. </w:t>
      </w:r>
      <w:r w:rsidRPr="00AA1C3A">
        <w:rPr>
          <w:rFonts w:cs="Arial"/>
          <w:b/>
          <w:sz w:val="22"/>
          <w:szCs w:val="22"/>
        </w:rPr>
        <w:t>51</w:t>
      </w:r>
      <w:r w:rsidRPr="00AA1C3A">
        <w:rPr>
          <w:rFonts w:cs="Arial"/>
          <w:sz w:val="22"/>
          <w:szCs w:val="22"/>
        </w:rPr>
        <w:t>, 4161-4165</w:t>
      </w:r>
      <w:r w:rsidR="00FE36F5" w:rsidRPr="00AA1C3A">
        <w:rPr>
          <w:rFonts w:cs="Arial"/>
          <w:sz w:val="22"/>
          <w:szCs w:val="22"/>
        </w:rPr>
        <w:t>.</w:t>
      </w:r>
    </w:p>
    <w:p w14:paraId="6A40597A" w14:textId="77777777" w:rsidR="001842B5" w:rsidRPr="00AA1C3A" w:rsidRDefault="001842B5" w:rsidP="00B1065F">
      <w:pPr>
        <w:pStyle w:val="BodyText"/>
        <w:numPr>
          <w:ilvl w:val="0"/>
          <w:numId w:val="25"/>
        </w:numPr>
        <w:tabs>
          <w:tab w:val="left" w:pos="90"/>
          <w:tab w:val="left" w:pos="640"/>
        </w:tabs>
        <w:ind w:left="540" w:hanging="540"/>
        <w:jc w:val="both"/>
        <w:rPr>
          <w:rFonts w:cs="Arial"/>
          <w:sz w:val="22"/>
          <w:szCs w:val="22"/>
        </w:rPr>
      </w:pPr>
      <w:r w:rsidRPr="00AA1C3A">
        <w:rPr>
          <w:rFonts w:cs="Arial"/>
          <w:sz w:val="22"/>
          <w:szCs w:val="22"/>
        </w:rPr>
        <w:t xml:space="preserve">Patel, K., Nogales, E. and Heald R. (2012) Multiple domains of human CLASP contribute to microtubule dynamics and organization in vitro and in </w:t>
      </w:r>
      <w:r w:rsidRPr="00AA1C3A">
        <w:rPr>
          <w:rFonts w:cs="Arial"/>
          <w:i/>
          <w:sz w:val="22"/>
          <w:szCs w:val="22"/>
        </w:rPr>
        <w:t xml:space="preserve">Xenopus </w:t>
      </w:r>
      <w:r w:rsidRPr="00AA1C3A">
        <w:rPr>
          <w:rFonts w:cs="Arial"/>
          <w:sz w:val="22"/>
          <w:szCs w:val="22"/>
        </w:rPr>
        <w:t xml:space="preserve">egg extracts. Cytoskeleton </w:t>
      </w:r>
      <w:r w:rsidRPr="00AA1C3A">
        <w:rPr>
          <w:rFonts w:cs="Arial"/>
          <w:b/>
          <w:sz w:val="22"/>
          <w:szCs w:val="22"/>
        </w:rPr>
        <w:t>69</w:t>
      </w:r>
      <w:r w:rsidRPr="00AA1C3A">
        <w:rPr>
          <w:rFonts w:cs="Arial"/>
          <w:sz w:val="22"/>
          <w:szCs w:val="22"/>
        </w:rPr>
        <w:t>, 155-165.</w:t>
      </w:r>
    </w:p>
    <w:p w14:paraId="41B58013" w14:textId="0724F31D" w:rsidR="001842B5" w:rsidRPr="00AA1C3A" w:rsidRDefault="001842B5" w:rsidP="00B1065F">
      <w:pPr>
        <w:pStyle w:val="BodyText"/>
        <w:numPr>
          <w:ilvl w:val="0"/>
          <w:numId w:val="25"/>
        </w:numPr>
        <w:tabs>
          <w:tab w:val="left" w:pos="90"/>
          <w:tab w:val="left" w:pos="640"/>
        </w:tabs>
        <w:ind w:left="540" w:hanging="540"/>
        <w:jc w:val="both"/>
        <w:rPr>
          <w:rFonts w:cs="Arial"/>
          <w:sz w:val="22"/>
          <w:szCs w:val="22"/>
        </w:rPr>
      </w:pPr>
      <w:r w:rsidRPr="00AA1C3A">
        <w:rPr>
          <w:rFonts w:cs="Arial"/>
          <w:sz w:val="22"/>
          <w:szCs w:val="22"/>
        </w:rPr>
        <w:t xml:space="preserve">Lander, G.C., Estrin, E., </w:t>
      </w:r>
      <w:proofErr w:type="spellStart"/>
      <w:r w:rsidRPr="00AA1C3A">
        <w:rPr>
          <w:rFonts w:cs="Arial"/>
          <w:sz w:val="22"/>
          <w:szCs w:val="22"/>
        </w:rPr>
        <w:t>Matyskiela</w:t>
      </w:r>
      <w:proofErr w:type="spellEnd"/>
      <w:r w:rsidRPr="00AA1C3A">
        <w:rPr>
          <w:rFonts w:cs="Arial"/>
          <w:sz w:val="22"/>
          <w:szCs w:val="22"/>
        </w:rPr>
        <w:t xml:space="preserve">, M.E., </w:t>
      </w:r>
      <w:proofErr w:type="spellStart"/>
      <w:r w:rsidRPr="00AA1C3A">
        <w:rPr>
          <w:rFonts w:cs="Arial"/>
          <w:sz w:val="22"/>
          <w:szCs w:val="22"/>
        </w:rPr>
        <w:t>Bashore</w:t>
      </w:r>
      <w:proofErr w:type="spellEnd"/>
      <w:r w:rsidRPr="00AA1C3A">
        <w:rPr>
          <w:rFonts w:cs="Arial"/>
          <w:sz w:val="22"/>
          <w:szCs w:val="22"/>
        </w:rPr>
        <w:t xml:space="preserve">, C., Nogales, E. and Martin, A.  (2012) Complete subunit architecture of the proteosome </w:t>
      </w:r>
      <w:r w:rsidR="004F37F8" w:rsidRPr="00AA1C3A">
        <w:rPr>
          <w:rFonts w:cs="Arial"/>
          <w:sz w:val="22"/>
          <w:szCs w:val="22"/>
        </w:rPr>
        <w:t>regulatory</w:t>
      </w:r>
      <w:r w:rsidRPr="00AA1C3A">
        <w:rPr>
          <w:rFonts w:cs="Arial"/>
          <w:sz w:val="22"/>
          <w:szCs w:val="22"/>
        </w:rPr>
        <w:t xml:space="preserve"> particle.  Nature </w:t>
      </w:r>
      <w:r w:rsidRPr="00AA1C3A">
        <w:rPr>
          <w:rFonts w:cs="Arial"/>
          <w:b/>
          <w:sz w:val="22"/>
          <w:szCs w:val="22"/>
        </w:rPr>
        <w:t>482</w:t>
      </w:r>
      <w:r w:rsidRPr="00AA1C3A">
        <w:rPr>
          <w:rFonts w:cs="Arial"/>
          <w:sz w:val="22"/>
          <w:szCs w:val="22"/>
        </w:rPr>
        <w:t xml:space="preserve">,186-191. </w:t>
      </w:r>
      <w:r w:rsidRPr="00AA1C3A">
        <w:rPr>
          <w:rFonts w:cs="Arial"/>
          <w:sz w:val="22"/>
          <w:szCs w:val="22"/>
          <w:u w:val="single" w:color="000000"/>
        </w:rPr>
        <w:t>News and Views on the same issue</w:t>
      </w:r>
      <w:r w:rsidRPr="00AA1C3A">
        <w:rPr>
          <w:rFonts w:cs="Arial"/>
          <w:sz w:val="22"/>
          <w:szCs w:val="22"/>
        </w:rPr>
        <w:t>.</w:t>
      </w:r>
    </w:p>
    <w:p w14:paraId="6AFF422D" w14:textId="77777777" w:rsidR="001842B5" w:rsidRPr="00AA1C3A" w:rsidRDefault="001842B5" w:rsidP="00B1065F">
      <w:pPr>
        <w:pStyle w:val="BodyText"/>
        <w:numPr>
          <w:ilvl w:val="0"/>
          <w:numId w:val="25"/>
        </w:numPr>
        <w:tabs>
          <w:tab w:val="left" w:pos="90"/>
          <w:tab w:val="left" w:pos="640"/>
        </w:tabs>
        <w:ind w:left="540" w:hanging="540"/>
        <w:jc w:val="both"/>
        <w:rPr>
          <w:rFonts w:cs="Arial"/>
          <w:sz w:val="22"/>
          <w:szCs w:val="22"/>
        </w:rPr>
      </w:pPr>
      <w:proofErr w:type="spellStart"/>
      <w:r w:rsidRPr="00AA1C3A">
        <w:rPr>
          <w:rFonts w:cs="Arial"/>
          <w:sz w:val="22"/>
          <w:szCs w:val="22"/>
        </w:rPr>
        <w:t>Bertin</w:t>
      </w:r>
      <w:proofErr w:type="spellEnd"/>
      <w:r w:rsidRPr="00AA1C3A">
        <w:rPr>
          <w:rFonts w:cs="Arial"/>
          <w:sz w:val="22"/>
          <w:szCs w:val="22"/>
        </w:rPr>
        <w:t xml:space="preserve">, A., MacMurray, M., Pierson, J., Thai, L., MacDonald, K., </w:t>
      </w:r>
      <w:proofErr w:type="spellStart"/>
      <w:r w:rsidRPr="00AA1C3A">
        <w:rPr>
          <w:rFonts w:cs="Arial"/>
          <w:sz w:val="22"/>
          <w:szCs w:val="22"/>
        </w:rPr>
        <w:t>Zerh</w:t>
      </w:r>
      <w:proofErr w:type="spellEnd"/>
      <w:r w:rsidRPr="00AA1C3A">
        <w:rPr>
          <w:rFonts w:cs="Arial"/>
          <w:sz w:val="22"/>
          <w:szCs w:val="22"/>
        </w:rPr>
        <w:t xml:space="preserve">, E., Peters, P., Garcia III, G., </w:t>
      </w:r>
      <w:proofErr w:type="spellStart"/>
      <w:r w:rsidRPr="00AA1C3A">
        <w:rPr>
          <w:rFonts w:cs="Arial"/>
          <w:sz w:val="22"/>
          <w:szCs w:val="22"/>
        </w:rPr>
        <w:t>Thorner</w:t>
      </w:r>
      <w:proofErr w:type="spellEnd"/>
      <w:r w:rsidRPr="00AA1C3A">
        <w:rPr>
          <w:rFonts w:cs="Arial"/>
          <w:sz w:val="22"/>
          <w:szCs w:val="22"/>
        </w:rPr>
        <w:t xml:space="preserve">, J. and Nogales, E. (2012) Three-dimensional ultrastructure of the </w:t>
      </w:r>
      <w:proofErr w:type="spellStart"/>
      <w:r w:rsidRPr="00AA1C3A">
        <w:rPr>
          <w:rFonts w:cs="Arial"/>
          <w:sz w:val="22"/>
          <w:szCs w:val="22"/>
        </w:rPr>
        <w:t>septin</w:t>
      </w:r>
      <w:proofErr w:type="spellEnd"/>
      <w:r w:rsidRPr="00AA1C3A">
        <w:rPr>
          <w:rFonts w:cs="Arial"/>
          <w:sz w:val="22"/>
          <w:szCs w:val="22"/>
        </w:rPr>
        <w:t xml:space="preserve"> filament network in Saccharomyces cerevisiae. </w:t>
      </w:r>
      <w:proofErr w:type="spellStart"/>
      <w:r w:rsidRPr="00AA1C3A">
        <w:rPr>
          <w:rFonts w:cs="Arial"/>
          <w:sz w:val="22"/>
          <w:szCs w:val="22"/>
        </w:rPr>
        <w:t>MBoC</w:t>
      </w:r>
      <w:proofErr w:type="spellEnd"/>
      <w:r w:rsidRPr="00AA1C3A">
        <w:rPr>
          <w:rFonts w:cs="Arial"/>
          <w:sz w:val="22"/>
          <w:szCs w:val="22"/>
        </w:rPr>
        <w:t xml:space="preserve"> </w:t>
      </w:r>
      <w:r w:rsidRPr="00AA1C3A">
        <w:rPr>
          <w:rFonts w:cs="Arial"/>
          <w:b/>
          <w:bCs/>
          <w:sz w:val="22"/>
          <w:szCs w:val="22"/>
        </w:rPr>
        <w:t>23</w:t>
      </w:r>
      <w:r w:rsidRPr="00AA1C3A">
        <w:rPr>
          <w:rFonts w:cs="Arial"/>
          <w:sz w:val="22"/>
          <w:szCs w:val="22"/>
        </w:rPr>
        <w:t xml:space="preserve">, 423-432. </w:t>
      </w:r>
      <w:r w:rsidRPr="00AA1C3A">
        <w:rPr>
          <w:rFonts w:cs="Arial"/>
          <w:sz w:val="22"/>
          <w:szCs w:val="22"/>
          <w:u w:val="single" w:color="000000"/>
        </w:rPr>
        <w:t xml:space="preserve">Selected “Highlight” from </w:t>
      </w:r>
      <w:proofErr w:type="spellStart"/>
      <w:r w:rsidRPr="00AA1C3A">
        <w:rPr>
          <w:rFonts w:cs="Arial"/>
          <w:sz w:val="22"/>
          <w:szCs w:val="22"/>
          <w:u w:val="single" w:color="000000"/>
        </w:rPr>
        <w:t>MBoC</w:t>
      </w:r>
      <w:proofErr w:type="spellEnd"/>
      <w:r w:rsidRPr="00AA1C3A">
        <w:rPr>
          <w:rFonts w:cs="Arial"/>
          <w:sz w:val="22"/>
          <w:szCs w:val="22"/>
          <w:u w:val="single" w:color="000000"/>
        </w:rPr>
        <w:t xml:space="preserve"> by</w:t>
      </w:r>
      <w:r w:rsidRPr="00AA1C3A">
        <w:rPr>
          <w:rFonts w:cs="Arial"/>
          <w:sz w:val="22"/>
          <w:szCs w:val="22"/>
        </w:rPr>
        <w:t xml:space="preserve"> </w:t>
      </w:r>
      <w:r w:rsidRPr="00AA1C3A">
        <w:rPr>
          <w:rFonts w:cs="Arial"/>
          <w:sz w:val="22"/>
          <w:szCs w:val="22"/>
          <w:u w:val="single" w:color="000000"/>
        </w:rPr>
        <w:t>the ASCB.</w:t>
      </w:r>
    </w:p>
    <w:p w14:paraId="5D9A9A0D" w14:textId="77777777" w:rsidR="001842B5" w:rsidRPr="00AA1C3A" w:rsidRDefault="001842B5" w:rsidP="00B1065F">
      <w:pPr>
        <w:pStyle w:val="BodyText"/>
        <w:numPr>
          <w:ilvl w:val="0"/>
          <w:numId w:val="25"/>
        </w:numPr>
        <w:tabs>
          <w:tab w:val="left" w:pos="90"/>
          <w:tab w:val="left" w:pos="640"/>
        </w:tabs>
        <w:ind w:left="540" w:hanging="540"/>
        <w:jc w:val="both"/>
        <w:rPr>
          <w:rFonts w:cs="Arial"/>
          <w:sz w:val="22"/>
          <w:szCs w:val="22"/>
        </w:rPr>
      </w:pPr>
      <w:proofErr w:type="spellStart"/>
      <w:r w:rsidRPr="00AA1C3A">
        <w:rPr>
          <w:rFonts w:cs="Arial"/>
          <w:sz w:val="22"/>
          <w:szCs w:val="22"/>
        </w:rPr>
        <w:t>Grob</w:t>
      </w:r>
      <w:proofErr w:type="spellEnd"/>
      <w:r w:rsidRPr="00AA1C3A">
        <w:rPr>
          <w:rFonts w:cs="Arial"/>
          <w:sz w:val="22"/>
          <w:szCs w:val="22"/>
        </w:rPr>
        <w:t xml:space="preserve">, P., Zhang, T.T., Hannah, R., Yang, H., </w:t>
      </w:r>
      <w:proofErr w:type="spellStart"/>
      <w:r w:rsidRPr="00AA1C3A">
        <w:rPr>
          <w:rFonts w:cs="Arial"/>
          <w:sz w:val="22"/>
          <w:szCs w:val="22"/>
        </w:rPr>
        <w:t>Hefferin</w:t>
      </w:r>
      <w:proofErr w:type="spellEnd"/>
      <w:r w:rsidRPr="00AA1C3A">
        <w:rPr>
          <w:rFonts w:cs="Arial"/>
          <w:sz w:val="22"/>
          <w:szCs w:val="22"/>
        </w:rPr>
        <w:t xml:space="preserve">, M.L., Tomkinson, A.E. and Nogales, E. (2012) Electron microscopy visualization of DNA-protein complexes formed by yeast Ku and DNA ligase IV. DNA Repair </w:t>
      </w:r>
      <w:r w:rsidRPr="00AA1C3A">
        <w:rPr>
          <w:rFonts w:cs="Arial"/>
          <w:b/>
          <w:sz w:val="22"/>
          <w:szCs w:val="22"/>
        </w:rPr>
        <w:t>2</w:t>
      </w:r>
      <w:r w:rsidRPr="00AA1C3A">
        <w:rPr>
          <w:rFonts w:cs="Arial"/>
          <w:sz w:val="22"/>
          <w:szCs w:val="22"/>
        </w:rPr>
        <w:t>, 74-82.</w:t>
      </w:r>
    </w:p>
    <w:p w14:paraId="0F14DF89" w14:textId="77777777" w:rsidR="001842B5" w:rsidRPr="00AA1C3A" w:rsidRDefault="001842B5" w:rsidP="00B1065F">
      <w:pPr>
        <w:pStyle w:val="BodyText"/>
        <w:numPr>
          <w:ilvl w:val="0"/>
          <w:numId w:val="25"/>
        </w:numPr>
        <w:tabs>
          <w:tab w:val="left" w:pos="90"/>
          <w:tab w:val="left" w:pos="640"/>
        </w:tabs>
        <w:ind w:left="540" w:hanging="540"/>
        <w:jc w:val="both"/>
        <w:rPr>
          <w:rFonts w:cs="Arial"/>
          <w:sz w:val="22"/>
          <w:szCs w:val="22"/>
        </w:rPr>
      </w:pPr>
      <w:r w:rsidRPr="00AA1C3A">
        <w:rPr>
          <w:rFonts w:cs="Arial"/>
          <w:sz w:val="22"/>
          <w:szCs w:val="22"/>
        </w:rPr>
        <w:t xml:space="preserve">Sun, C., </w:t>
      </w:r>
      <w:proofErr w:type="spellStart"/>
      <w:r w:rsidRPr="00AA1C3A">
        <w:rPr>
          <w:rFonts w:cs="Arial"/>
          <w:sz w:val="22"/>
          <w:szCs w:val="22"/>
        </w:rPr>
        <w:t>Todorovic</w:t>
      </w:r>
      <w:proofErr w:type="spellEnd"/>
      <w:r w:rsidRPr="00AA1C3A">
        <w:rPr>
          <w:rFonts w:cs="Arial"/>
          <w:sz w:val="22"/>
          <w:szCs w:val="22"/>
        </w:rPr>
        <w:t xml:space="preserve">, A., Querol-Audi, J., Bai, Y., Villa, N., Snyder, M., </w:t>
      </w:r>
      <w:proofErr w:type="spellStart"/>
      <w:r w:rsidRPr="00AA1C3A">
        <w:rPr>
          <w:rFonts w:cs="Arial"/>
          <w:sz w:val="22"/>
          <w:szCs w:val="22"/>
        </w:rPr>
        <w:t>Ashchyan</w:t>
      </w:r>
      <w:proofErr w:type="spellEnd"/>
      <w:r w:rsidRPr="00AA1C3A">
        <w:rPr>
          <w:rFonts w:cs="Arial"/>
          <w:sz w:val="22"/>
          <w:szCs w:val="22"/>
        </w:rPr>
        <w:t xml:space="preserve">, J., Lewis, C., Hartland, A., </w:t>
      </w:r>
      <w:proofErr w:type="spellStart"/>
      <w:r w:rsidRPr="00AA1C3A">
        <w:rPr>
          <w:rFonts w:cs="Arial"/>
          <w:sz w:val="22"/>
          <w:szCs w:val="22"/>
        </w:rPr>
        <w:t>Gradia</w:t>
      </w:r>
      <w:proofErr w:type="spellEnd"/>
      <w:r w:rsidRPr="00AA1C3A">
        <w:rPr>
          <w:rFonts w:cs="Arial"/>
          <w:sz w:val="22"/>
          <w:szCs w:val="22"/>
        </w:rPr>
        <w:t xml:space="preserve">, S., Fraser, C., Doudna, J.A., Nogales, E. and Cate, J.H.D. (2011) Functional reconstitution of the 13-subunit human translation initiation factor eIF3. PNAS </w:t>
      </w:r>
      <w:r w:rsidRPr="00AA1C3A">
        <w:rPr>
          <w:rFonts w:cs="Arial"/>
          <w:b/>
          <w:sz w:val="22"/>
          <w:szCs w:val="22"/>
        </w:rPr>
        <w:t>108</w:t>
      </w:r>
      <w:r w:rsidRPr="00AA1C3A">
        <w:rPr>
          <w:rFonts w:cs="Arial"/>
          <w:sz w:val="22"/>
          <w:szCs w:val="22"/>
        </w:rPr>
        <w:t>, 20473-20476.</w:t>
      </w:r>
    </w:p>
    <w:p w14:paraId="2ED03315" w14:textId="77777777" w:rsidR="001842B5" w:rsidRPr="00AA1C3A" w:rsidRDefault="001842B5" w:rsidP="00B1065F">
      <w:pPr>
        <w:pStyle w:val="BodyText"/>
        <w:numPr>
          <w:ilvl w:val="0"/>
          <w:numId w:val="25"/>
        </w:numPr>
        <w:tabs>
          <w:tab w:val="left" w:pos="90"/>
          <w:tab w:val="left" w:pos="640"/>
        </w:tabs>
        <w:ind w:left="540" w:hanging="540"/>
        <w:jc w:val="both"/>
        <w:rPr>
          <w:rFonts w:cs="Arial"/>
          <w:sz w:val="22"/>
          <w:szCs w:val="22"/>
        </w:rPr>
      </w:pPr>
      <w:r w:rsidRPr="00AA1C3A">
        <w:rPr>
          <w:rFonts w:cs="Arial"/>
          <w:sz w:val="22"/>
          <w:szCs w:val="22"/>
        </w:rPr>
        <w:t xml:space="preserve">Garcia, G.III, </w:t>
      </w:r>
      <w:proofErr w:type="spellStart"/>
      <w:r w:rsidRPr="00AA1C3A">
        <w:rPr>
          <w:rFonts w:cs="Arial"/>
          <w:sz w:val="22"/>
          <w:szCs w:val="22"/>
        </w:rPr>
        <w:t>Bertin</w:t>
      </w:r>
      <w:proofErr w:type="spellEnd"/>
      <w:r w:rsidRPr="00AA1C3A">
        <w:rPr>
          <w:rFonts w:cs="Arial"/>
          <w:sz w:val="22"/>
          <w:szCs w:val="22"/>
        </w:rPr>
        <w:t xml:space="preserve">, A., Li, Z., McMurray, M., </w:t>
      </w:r>
      <w:proofErr w:type="spellStart"/>
      <w:r w:rsidRPr="00AA1C3A">
        <w:rPr>
          <w:rFonts w:cs="Arial"/>
          <w:sz w:val="22"/>
          <w:szCs w:val="22"/>
        </w:rPr>
        <w:t>Thorner</w:t>
      </w:r>
      <w:proofErr w:type="spellEnd"/>
      <w:r w:rsidRPr="00AA1C3A">
        <w:rPr>
          <w:rFonts w:cs="Arial"/>
          <w:sz w:val="22"/>
          <w:szCs w:val="22"/>
        </w:rPr>
        <w:t xml:space="preserve">, J. and Nogales, E. (2011) Subunit- dependent modulation of </w:t>
      </w:r>
      <w:proofErr w:type="spellStart"/>
      <w:r w:rsidRPr="00AA1C3A">
        <w:rPr>
          <w:rFonts w:cs="Arial"/>
          <w:sz w:val="22"/>
          <w:szCs w:val="22"/>
        </w:rPr>
        <w:t>septin</w:t>
      </w:r>
      <w:proofErr w:type="spellEnd"/>
      <w:r w:rsidRPr="00AA1C3A">
        <w:rPr>
          <w:rFonts w:cs="Arial"/>
          <w:sz w:val="22"/>
          <w:szCs w:val="22"/>
        </w:rPr>
        <w:t xml:space="preserve"> assembly: budding yeast </w:t>
      </w:r>
      <w:proofErr w:type="spellStart"/>
      <w:r w:rsidRPr="00AA1C3A">
        <w:rPr>
          <w:rFonts w:cs="Arial"/>
          <w:sz w:val="22"/>
          <w:szCs w:val="22"/>
        </w:rPr>
        <w:t>septin</w:t>
      </w:r>
      <w:proofErr w:type="spellEnd"/>
      <w:r w:rsidRPr="00AA1C3A">
        <w:rPr>
          <w:rFonts w:cs="Arial"/>
          <w:sz w:val="22"/>
          <w:szCs w:val="22"/>
        </w:rPr>
        <w:t xml:space="preserve"> Shs1 promotes ring and gauze formation. </w:t>
      </w:r>
      <w:proofErr w:type="spellStart"/>
      <w:proofErr w:type="gramStart"/>
      <w:r w:rsidRPr="00AA1C3A">
        <w:rPr>
          <w:rFonts w:cs="Arial"/>
          <w:sz w:val="22"/>
          <w:szCs w:val="22"/>
        </w:rPr>
        <w:t>J.Cell</w:t>
      </w:r>
      <w:proofErr w:type="spellEnd"/>
      <w:proofErr w:type="gramEnd"/>
      <w:r w:rsidRPr="00AA1C3A">
        <w:rPr>
          <w:rFonts w:cs="Arial"/>
          <w:sz w:val="22"/>
          <w:szCs w:val="22"/>
        </w:rPr>
        <w:t xml:space="preserve"> Biol. </w:t>
      </w:r>
      <w:r w:rsidRPr="00AA1C3A">
        <w:rPr>
          <w:rFonts w:cs="Arial"/>
          <w:b/>
          <w:sz w:val="22"/>
          <w:szCs w:val="22"/>
        </w:rPr>
        <w:t>195</w:t>
      </w:r>
      <w:r w:rsidRPr="00AA1C3A">
        <w:rPr>
          <w:rFonts w:cs="Arial"/>
          <w:sz w:val="22"/>
          <w:szCs w:val="22"/>
        </w:rPr>
        <w:t xml:space="preserve">, 993-1004. </w:t>
      </w:r>
      <w:r w:rsidRPr="00AA1C3A">
        <w:rPr>
          <w:rFonts w:cs="Arial"/>
          <w:sz w:val="22"/>
          <w:szCs w:val="22"/>
          <w:u w:val="single" w:color="000000"/>
        </w:rPr>
        <w:t>Focus article on the same issue</w:t>
      </w:r>
      <w:r w:rsidRPr="00AA1C3A">
        <w:rPr>
          <w:rFonts w:cs="Arial"/>
          <w:sz w:val="22"/>
          <w:szCs w:val="22"/>
        </w:rPr>
        <w:t>.</w:t>
      </w:r>
    </w:p>
    <w:p w14:paraId="04447BD5" w14:textId="77777777" w:rsidR="001842B5" w:rsidRPr="00AA1C3A" w:rsidRDefault="001842B5" w:rsidP="00B1065F">
      <w:pPr>
        <w:numPr>
          <w:ilvl w:val="0"/>
          <w:numId w:val="25"/>
        </w:numPr>
        <w:tabs>
          <w:tab w:val="left" w:pos="90"/>
          <w:tab w:val="left" w:pos="640"/>
        </w:tabs>
        <w:ind w:left="540" w:hanging="540"/>
        <w:jc w:val="both"/>
        <w:rPr>
          <w:rFonts w:ascii="Arial" w:eastAsia="Arial" w:hAnsi="Arial" w:cs="Arial"/>
          <w:sz w:val="22"/>
          <w:szCs w:val="22"/>
        </w:rPr>
      </w:pPr>
      <w:r w:rsidRPr="00AA1C3A">
        <w:rPr>
          <w:rFonts w:ascii="Arial" w:hAnsi="Arial" w:cs="Arial"/>
          <w:sz w:val="22"/>
          <w:szCs w:val="22"/>
        </w:rPr>
        <w:t xml:space="preserve">Nogales, E. and </w:t>
      </w:r>
      <w:proofErr w:type="spellStart"/>
      <w:r w:rsidRPr="00AA1C3A">
        <w:rPr>
          <w:rFonts w:ascii="Arial" w:hAnsi="Arial" w:cs="Arial"/>
          <w:sz w:val="22"/>
          <w:szCs w:val="22"/>
        </w:rPr>
        <w:t>Alushin</w:t>
      </w:r>
      <w:proofErr w:type="spellEnd"/>
      <w:r w:rsidRPr="00AA1C3A">
        <w:rPr>
          <w:rFonts w:ascii="Arial" w:hAnsi="Arial" w:cs="Arial"/>
          <w:sz w:val="22"/>
          <w:szCs w:val="22"/>
        </w:rPr>
        <w:t xml:space="preserve">, G. (2011) Tubulin and microtubule structure in </w:t>
      </w:r>
      <w:r w:rsidRPr="00AA1C3A">
        <w:rPr>
          <w:rFonts w:ascii="Arial" w:hAnsi="Arial" w:cs="Arial"/>
          <w:i/>
          <w:sz w:val="22"/>
          <w:szCs w:val="22"/>
        </w:rPr>
        <w:t xml:space="preserve">Comprehensive Biochemistry: Cytoskeleton, Molecular Motors and Motility </w:t>
      </w:r>
      <w:r w:rsidRPr="00AA1C3A">
        <w:rPr>
          <w:rFonts w:ascii="Arial" w:hAnsi="Arial" w:cs="Arial"/>
          <w:sz w:val="22"/>
          <w:szCs w:val="22"/>
        </w:rPr>
        <w:t xml:space="preserve">(Eds. M. </w:t>
      </w:r>
      <w:proofErr w:type="spellStart"/>
      <w:r w:rsidRPr="00AA1C3A">
        <w:rPr>
          <w:rFonts w:ascii="Arial" w:hAnsi="Arial" w:cs="Arial"/>
          <w:sz w:val="22"/>
          <w:szCs w:val="22"/>
        </w:rPr>
        <w:t>Ostap</w:t>
      </w:r>
      <w:proofErr w:type="spellEnd"/>
      <w:r w:rsidRPr="00AA1C3A">
        <w:rPr>
          <w:rFonts w:ascii="Arial" w:hAnsi="Arial" w:cs="Arial"/>
          <w:sz w:val="22"/>
          <w:szCs w:val="22"/>
        </w:rPr>
        <w:t xml:space="preserve"> and Y. Goldman).</w:t>
      </w:r>
    </w:p>
    <w:p w14:paraId="524F4DA1" w14:textId="77777777" w:rsidR="001842B5" w:rsidRPr="00AA1C3A" w:rsidRDefault="001842B5" w:rsidP="00B1065F">
      <w:pPr>
        <w:numPr>
          <w:ilvl w:val="0"/>
          <w:numId w:val="25"/>
        </w:numPr>
        <w:tabs>
          <w:tab w:val="left" w:pos="90"/>
          <w:tab w:val="left" w:pos="640"/>
        </w:tabs>
        <w:ind w:left="540" w:hanging="540"/>
        <w:jc w:val="both"/>
        <w:rPr>
          <w:rFonts w:ascii="Arial" w:eastAsia="Arial" w:hAnsi="Arial" w:cs="Arial"/>
          <w:sz w:val="22"/>
          <w:szCs w:val="22"/>
        </w:rPr>
      </w:pPr>
      <w:r w:rsidRPr="00AA1C3A">
        <w:rPr>
          <w:rFonts w:ascii="Arial" w:eastAsia="Arial" w:hAnsi="Arial" w:cs="Arial"/>
          <w:sz w:val="22"/>
          <w:szCs w:val="22"/>
        </w:rPr>
        <w:t xml:space="preserve">Nogales, E. (2011) “Tubulin and its isoforms” in </w:t>
      </w:r>
      <w:r w:rsidRPr="00AA1C3A">
        <w:rPr>
          <w:rFonts w:ascii="Arial" w:eastAsia="Arial" w:hAnsi="Arial" w:cs="Arial"/>
          <w:i/>
          <w:sz w:val="22"/>
          <w:szCs w:val="22"/>
        </w:rPr>
        <w:t>Encyclopedia of Biological Chemistry</w:t>
      </w:r>
      <w:r w:rsidRPr="00AA1C3A">
        <w:rPr>
          <w:rFonts w:ascii="Arial" w:eastAsia="Arial" w:hAnsi="Arial" w:cs="Arial"/>
          <w:sz w:val="22"/>
          <w:szCs w:val="22"/>
        </w:rPr>
        <w:t xml:space="preserve">, Vol. </w:t>
      </w:r>
      <w:r w:rsidRPr="00AA1C3A">
        <w:rPr>
          <w:rFonts w:ascii="Arial" w:eastAsia="Arial" w:hAnsi="Arial" w:cs="Arial"/>
          <w:b/>
          <w:bCs/>
          <w:sz w:val="22"/>
          <w:szCs w:val="22"/>
        </w:rPr>
        <w:t>4</w:t>
      </w:r>
      <w:r w:rsidRPr="00AA1C3A">
        <w:rPr>
          <w:rFonts w:ascii="Arial" w:eastAsia="Arial" w:hAnsi="Arial" w:cs="Arial"/>
          <w:sz w:val="22"/>
          <w:szCs w:val="22"/>
        </w:rPr>
        <w:t xml:space="preserve">, 2nd Edition, </w:t>
      </w:r>
      <w:proofErr w:type="spellStart"/>
      <w:r w:rsidRPr="00AA1C3A">
        <w:rPr>
          <w:rFonts w:ascii="Arial" w:eastAsia="Arial" w:hAnsi="Arial" w:cs="Arial"/>
          <w:sz w:val="22"/>
          <w:szCs w:val="22"/>
        </w:rPr>
        <w:t>Lennarz</w:t>
      </w:r>
      <w:proofErr w:type="spellEnd"/>
      <w:r w:rsidRPr="00AA1C3A">
        <w:rPr>
          <w:rFonts w:ascii="Arial" w:eastAsia="Arial" w:hAnsi="Arial" w:cs="Arial"/>
          <w:sz w:val="22"/>
          <w:szCs w:val="22"/>
        </w:rPr>
        <w:t xml:space="preserve"> W. and Lane </w:t>
      </w:r>
      <w:proofErr w:type="gramStart"/>
      <w:r w:rsidRPr="00AA1C3A">
        <w:rPr>
          <w:rFonts w:ascii="Arial" w:eastAsia="Arial" w:hAnsi="Arial" w:cs="Arial"/>
          <w:sz w:val="22"/>
          <w:szCs w:val="22"/>
        </w:rPr>
        <w:t>D.(</w:t>
      </w:r>
      <w:proofErr w:type="gramEnd"/>
      <w:r w:rsidRPr="00AA1C3A">
        <w:rPr>
          <w:rFonts w:ascii="Arial" w:eastAsia="Arial" w:hAnsi="Arial" w:cs="Arial"/>
          <w:sz w:val="22"/>
          <w:szCs w:val="22"/>
        </w:rPr>
        <w:t>Eds.), Elsevier Science.</w:t>
      </w:r>
    </w:p>
    <w:p w14:paraId="4761FC9E" w14:textId="77777777" w:rsidR="001842B5" w:rsidRPr="00AA1C3A" w:rsidRDefault="001842B5" w:rsidP="00B1065F">
      <w:pPr>
        <w:pStyle w:val="BodyText"/>
        <w:numPr>
          <w:ilvl w:val="0"/>
          <w:numId w:val="25"/>
        </w:numPr>
        <w:tabs>
          <w:tab w:val="left" w:pos="90"/>
          <w:tab w:val="left" w:pos="640"/>
        </w:tabs>
        <w:ind w:left="540" w:hanging="540"/>
        <w:jc w:val="both"/>
        <w:rPr>
          <w:rFonts w:cs="Arial"/>
          <w:sz w:val="22"/>
          <w:szCs w:val="22"/>
        </w:rPr>
      </w:pPr>
      <w:r w:rsidRPr="00AA1C3A">
        <w:rPr>
          <w:rFonts w:cs="Arial"/>
          <w:sz w:val="22"/>
          <w:szCs w:val="22"/>
        </w:rPr>
        <w:t xml:space="preserve">Ramey, V.H., Wong, A., Fang, J., Howes, S., Barnes, G. and Nogales, E. (2011) Subunit organization in the Dam1 kinetochore complex and its ring around microtubules. </w:t>
      </w:r>
      <w:proofErr w:type="spellStart"/>
      <w:r w:rsidRPr="00AA1C3A">
        <w:rPr>
          <w:rFonts w:cs="Arial"/>
          <w:sz w:val="22"/>
          <w:szCs w:val="22"/>
        </w:rPr>
        <w:t>MBoC</w:t>
      </w:r>
      <w:proofErr w:type="spellEnd"/>
      <w:r w:rsidRPr="00AA1C3A">
        <w:rPr>
          <w:rFonts w:cs="Arial"/>
          <w:sz w:val="22"/>
          <w:szCs w:val="22"/>
        </w:rPr>
        <w:t xml:space="preserve"> </w:t>
      </w:r>
      <w:r w:rsidRPr="00AA1C3A">
        <w:rPr>
          <w:rFonts w:cs="Arial"/>
          <w:b/>
          <w:sz w:val="22"/>
          <w:szCs w:val="22"/>
        </w:rPr>
        <w:t>22</w:t>
      </w:r>
      <w:r w:rsidRPr="00AA1C3A">
        <w:rPr>
          <w:rFonts w:cs="Arial"/>
          <w:sz w:val="22"/>
          <w:szCs w:val="22"/>
        </w:rPr>
        <w:t>, 4335-4342.</w:t>
      </w:r>
    </w:p>
    <w:p w14:paraId="15251F27" w14:textId="77777777" w:rsidR="001842B5" w:rsidRPr="00AA1C3A" w:rsidRDefault="001842B5" w:rsidP="00B1065F">
      <w:pPr>
        <w:pStyle w:val="BodyText"/>
        <w:numPr>
          <w:ilvl w:val="0"/>
          <w:numId w:val="25"/>
        </w:numPr>
        <w:tabs>
          <w:tab w:val="left" w:pos="90"/>
          <w:tab w:val="left" w:pos="640"/>
        </w:tabs>
        <w:ind w:left="540" w:hanging="540"/>
        <w:jc w:val="both"/>
        <w:rPr>
          <w:rFonts w:cs="Arial"/>
          <w:sz w:val="22"/>
          <w:szCs w:val="22"/>
        </w:rPr>
      </w:pPr>
      <w:proofErr w:type="spellStart"/>
      <w:r w:rsidRPr="00AA1C3A">
        <w:rPr>
          <w:rFonts w:cs="Arial"/>
          <w:sz w:val="22"/>
          <w:szCs w:val="22"/>
        </w:rPr>
        <w:t>Wiedenheft</w:t>
      </w:r>
      <w:proofErr w:type="spellEnd"/>
      <w:r w:rsidRPr="00AA1C3A">
        <w:rPr>
          <w:rFonts w:cs="Arial"/>
          <w:sz w:val="22"/>
          <w:szCs w:val="22"/>
        </w:rPr>
        <w:t xml:space="preserve">, B., Lander, G.C., Zhou, K., </w:t>
      </w:r>
      <w:proofErr w:type="spellStart"/>
      <w:r w:rsidRPr="00AA1C3A">
        <w:rPr>
          <w:rFonts w:cs="Arial"/>
          <w:sz w:val="22"/>
          <w:szCs w:val="22"/>
        </w:rPr>
        <w:t>Jore</w:t>
      </w:r>
      <w:proofErr w:type="spellEnd"/>
      <w:r w:rsidRPr="00AA1C3A">
        <w:rPr>
          <w:rFonts w:cs="Arial"/>
          <w:sz w:val="22"/>
          <w:szCs w:val="22"/>
        </w:rPr>
        <w:t xml:space="preserve">, M.M., </w:t>
      </w:r>
      <w:proofErr w:type="spellStart"/>
      <w:r w:rsidRPr="00AA1C3A">
        <w:rPr>
          <w:rFonts w:cs="Arial"/>
          <w:sz w:val="22"/>
          <w:szCs w:val="22"/>
        </w:rPr>
        <w:t>Brouns</w:t>
      </w:r>
      <w:proofErr w:type="spellEnd"/>
      <w:r w:rsidRPr="00AA1C3A">
        <w:rPr>
          <w:rFonts w:cs="Arial"/>
          <w:sz w:val="22"/>
          <w:szCs w:val="22"/>
        </w:rPr>
        <w:t xml:space="preserve">, S.J.J., van der Oost, J., Doudna, J.A., and Nogales, E. (2011) Structures of the RNA-guided surveillance complex </w:t>
      </w:r>
      <w:proofErr w:type="gramStart"/>
      <w:r w:rsidRPr="00AA1C3A">
        <w:rPr>
          <w:rFonts w:cs="Arial"/>
          <w:sz w:val="22"/>
          <w:szCs w:val="22"/>
        </w:rPr>
        <w:t>from  a</w:t>
      </w:r>
      <w:proofErr w:type="gramEnd"/>
      <w:r w:rsidRPr="00AA1C3A">
        <w:rPr>
          <w:rFonts w:cs="Arial"/>
          <w:sz w:val="22"/>
          <w:szCs w:val="22"/>
        </w:rPr>
        <w:t xml:space="preserve"> bacterial immune system. Nature </w:t>
      </w:r>
      <w:r w:rsidRPr="00AA1C3A">
        <w:rPr>
          <w:rFonts w:cs="Arial"/>
          <w:b/>
          <w:sz w:val="22"/>
          <w:szCs w:val="22"/>
        </w:rPr>
        <w:t>477</w:t>
      </w:r>
      <w:r w:rsidRPr="00AA1C3A">
        <w:rPr>
          <w:rFonts w:cs="Arial"/>
          <w:sz w:val="22"/>
          <w:szCs w:val="22"/>
        </w:rPr>
        <w:t>, 486-489.</w:t>
      </w:r>
    </w:p>
    <w:p w14:paraId="4C28E845" w14:textId="1AA8310B" w:rsidR="001842B5" w:rsidRPr="00AA1C3A" w:rsidRDefault="001842B5" w:rsidP="00B1065F">
      <w:pPr>
        <w:pStyle w:val="BodyText"/>
        <w:numPr>
          <w:ilvl w:val="0"/>
          <w:numId w:val="25"/>
        </w:numPr>
        <w:tabs>
          <w:tab w:val="left" w:pos="90"/>
          <w:tab w:val="left" w:pos="640"/>
        </w:tabs>
        <w:ind w:left="540" w:hanging="540"/>
        <w:jc w:val="both"/>
        <w:rPr>
          <w:rFonts w:cs="Arial"/>
          <w:sz w:val="22"/>
          <w:szCs w:val="22"/>
        </w:rPr>
      </w:pPr>
      <w:proofErr w:type="spellStart"/>
      <w:r w:rsidRPr="00AA1C3A">
        <w:rPr>
          <w:rFonts w:cs="Arial"/>
          <w:sz w:val="22"/>
          <w:szCs w:val="22"/>
        </w:rPr>
        <w:t>Alushin</w:t>
      </w:r>
      <w:proofErr w:type="spellEnd"/>
      <w:r w:rsidRPr="00AA1C3A">
        <w:rPr>
          <w:rFonts w:cs="Arial"/>
          <w:sz w:val="22"/>
          <w:szCs w:val="22"/>
        </w:rPr>
        <w:t xml:space="preserve">, G. and Nogales, E. (2011) Visualizing </w:t>
      </w:r>
      <w:r w:rsidR="004F37F8" w:rsidRPr="00AA1C3A">
        <w:rPr>
          <w:rFonts w:cs="Arial"/>
          <w:sz w:val="22"/>
          <w:szCs w:val="22"/>
        </w:rPr>
        <w:t>kinetochore</w:t>
      </w:r>
      <w:r w:rsidRPr="00AA1C3A">
        <w:rPr>
          <w:rFonts w:cs="Arial"/>
          <w:sz w:val="22"/>
          <w:szCs w:val="22"/>
        </w:rPr>
        <w:t xml:space="preserve"> architecture. </w:t>
      </w:r>
      <w:r w:rsidR="004F37F8" w:rsidRPr="00AA1C3A">
        <w:rPr>
          <w:rFonts w:cs="Arial"/>
          <w:sz w:val="22"/>
          <w:szCs w:val="22"/>
        </w:rPr>
        <w:t>Current</w:t>
      </w:r>
      <w:r w:rsidRPr="00AA1C3A">
        <w:rPr>
          <w:rFonts w:cs="Arial"/>
          <w:sz w:val="22"/>
          <w:szCs w:val="22"/>
        </w:rPr>
        <w:t xml:space="preserve"> </w:t>
      </w:r>
      <w:proofErr w:type="gramStart"/>
      <w:r w:rsidRPr="00AA1C3A">
        <w:rPr>
          <w:rFonts w:cs="Arial"/>
          <w:sz w:val="22"/>
          <w:szCs w:val="22"/>
        </w:rPr>
        <w:t>Opinion  in</w:t>
      </w:r>
      <w:proofErr w:type="gramEnd"/>
      <w:r w:rsidRPr="00AA1C3A">
        <w:rPr>
          <w:rFonts w:cs="Arial"/>
          <w:sz w:val="22"/>
          <w:szCs w:val="22"/>
        </w:rPr>
        <w:t xml:space="preserve"> Struct. Biol. </w:t>
      </w:r>
      <w:r w:rsidRPr="00AA1C3A">
        <w:rPr>
          <w:rFonts w:cs="Arial"/>
          <w:b/>
          <w:sz w:val="22"/>
          <w:szCs w:val="22"/>
        </w:rPr>
        <w:t>21</w:t>
      </w:r>
      <w:r w:rsidRPr="00AA1C3A">
        <w:rPr>
          <w:rFonts w:cs="Arial"/>
          <w:sz w:val="22"/>
          <w:szCs w:val="22"/>
        </w:rPr>
        <w:t>, 661-669.</w:t>
      </w:r>
    </w:p>
    <w:p w14:paraId="58637562" w14:textId="77777777" w:rsidR="001842B5" w:rsidRPr="00AA1C3A" w:rsidRDefault="001842B5" w:rsidP="00B1065F">
      <w:pPr>
        <w:pStyle w:val="BodyText"/>
        <w:numPr>
          <w:ilvl w:val="0"/>
          <w:numId w:val="25"/>
        </w:numPr>
        <w:tabs>
          <w:tab w:val="left" w:pos="90"/>
          <w:tab w:val="left" w:pos="640"/>
        </w:tabs>
        <w:ind w:left="540" w:hanging="540"/>
        <w:jc w:val="both"/>
        <w:rPr>
          <w:rFonts w:cs="Arial"/>
          <w:sz w:val="22"/>
          <w:szCs w:val="22"/>
        </w:rPr>
      </w:pPr>
      <w:proofErr w:type="spellStart"/>
      <w:r w:rsidRPr="00AA1C3A">
        <w:rPr>
          <w:rFonts w:cs="Arial"/>
          <w:sz w:val="22"/>
          <w:szCs w:val="22"/>
        </w:rPr>
        <w:t>Núñez</w:t>
      </w:r>
      <w:proofErr w:type="spellEnd"/>
      <w:r w:rsidRPr="00AA1C3A">
        <w:rPr>
          <w:rFonts w:cs="Arial"/>
          <w:sz w:val="22"/>
          <w:szCs w:val="22"/>
        </w:rPr>
        <w:t xml:space="preserve">-Ramírez, R., </w:t>
      </w:r>
      <w:proofErr w:type="spellStart"/>
      <w:r w:rsidRPr="00AA1C3A">
        <w:rPr>
          <w:rFonts w:cs="Arial"/>
          <w:sz w:val="22"/>
          <w:szCs w:val="22"/>
        </w:rPr>
        <w:t>Klinge</w:t>
      </w:r>
      <w:proofErr w:type="spellEnd"/>
      <w:r w:rsidRPr="00AA1C3A">
        <w:rPr>
          <w:rFonts w:cs="Arial"/>
          <w:sz w:val="22"/>
          <w:szCs w:val="22"/>
        </w:rPr>
        <w:t xml:space="preserve">, S., </w:t>
      </w:r>
      <w:proofErr w:type="spellStart"/>
      <w:r w:rsidRPr="00AA1C3A">
        <w:rPr>
          <w:rFonts w:cs="Arial"/>
          <w:sz w:val="22"/>
          <w:szCs w:val="22"/>
        </w:rPr>
        <w:t>Sauguet</w:t>
      </w:r>
      <w:proofErr w:type="spellEnd"/>
      <w:r w:rsidRPr="00AA1C3A">
        <w:rPr>
          <w:rFonts w:cs="Arial"/>
          <w:sz w:val="22"/>
          <w:szCs w:val="22"/>
        </w:rPr>
        <w:t xml:space="preserve">, L., </w:t>
      </w:r>
      <w:proofErr w:type="spellStart"/>
      <w:r w:rsidRPr="00AA1C3A">
        <w:rPr>
          <w:rFonts w:cs="Arial"/>
          <w:sz w:val="22"/>
          <w:szCs w:val="22"/>
        </w:rPr>
        <w:t>Melero</w:t>
      </w:r>
      <w:proofErr w:type="spellEnd"/>
      <w:r w:rsidRPr="00AA1C3A">
        <w:rPr>
          <w:rFonts w:cs="Arial"/>
          <w:sz w:val="22"/>
          <w:szCs w:val="22"/>
        </w:rPr>
        <w:t xml:space="preserve">, R., </w:t>
      </w:r>
      <w:proofErr w:type="spellStart"/>
      <w:r w:rsidRPr="00AA1C3A">
        <w:rPr>
          <w:rFonts w:cs="Arial"/>
          <w:sz w:val="22"/>
          <w:szCs w:val="22"/>
        </w:rPr>
        <w:t>Recuero-Checa</w:t>
      </w:r>
      <w:proofErr w:type="spellEnd"/>
      <w:r w:rsidRPr="00AA1C3A">
        <w:rPr>
          <w:rFonts w:cs="Arial"/>
          <w:sz w:val="22"/>
          <w:szCs w:val="22"/>
        </w:rPr>
        <w:t>, M.</w:t>
      </w:r>
      <w:proofErr w:type="gramStart"/>
      <w:r w:rsidRPr="00AA1C3A">
        <w:rPr>
          <w:rFonts w:cs="Arial"/>
          <w:sz w:val="22"/>
          <w:szCs w:val="22"/>
        </w:rPr>
        <w:t>,  Kilkenny</w:t>
      </w:r>
      <w:proofErr w:type="gramEnd"/>
      <w:r w:rsidRPr="00AA1C3A">
        <w:rPr>
          <w:rFonts w:cs="Arial"/>
          <w:sz w:val="22"/>
          <w:szCs w:val="22"/>
        </w:rPr>
        <w:t xml:space="preserve">,  M., </w:t>
      </w:r>
      <w:proofErr w:type="spellStart"/>
      <w:r w:rsidRPr="00AA1C3A">
        <w:rPr>
          <w:rFonts w:cs="Arial"/>
          <w:sz w:val="22"/>
          <w:szCs w:val="22"/>
        </w:rPr>
        <w:t>Perera</w:t>
      </w:r>
      <w:proofErr w:type="spellEnd"/>
      <w:r w:rsidRPr="00AA1C3A">
        <w:rPr>
          <w:rFonts w:cs="Arial"/>
          <w:sz w:val="22"/>
          <w:szCs w:val="22"/>
        </w:rPr>
        <w:t xml:space="preserve">, R., García-Alvarez, B., Hall, R.J., Nogales, E., Pellegrini, L.  </w:t>
      </w:r>
      <w:proofErr w:type="gramStart"/>
      <w:r w:rsidRPr="00AA1C3A">
        <w:rPr>
          <w:rFonts w:cs="Arial"/>
          <w:sz w:val="22"/>
          <w:szCs w:val="22"/>
        </w:rPr>
        <w:t xml:space="preserve">and  </w:t>
      </w:r>
      <w:proofErr w:type="spellStart"/>
      <w:r w:rsidRPr="00AA1C3A">
        <w:rPr>
          <w:rFonts w:cs="Arial"/>
          <w:sz w:val="22"/>
          <w:szCs w:val="22"/>
        </w:rPr>
        <w:t>Llorca</w:t>
      </w:r>
      <w:proofErr w:type="spellEnd"/>
      <w:proofErr w:type="gramEnd"/>
      <w:r w:rsidRPr="00AA1C3A">
        <w:rPr>
          <w:rFonts w:cs="Arial"/>
          <w:sz w:val="22"/>
          <w:szCs w:val="22"/>
        </w:rPr>
        <w:t xml:space="preserve">,  O.  (2011) Flexible tethering of primase and DNA Pol a in the eukaryotic </w:t>
      </w:r>
      <w:proofErr w:type="spellStart"/>
      <w:r w:rsidRPr="00AA1C3A">
        <w:rPr>
          <w:rFonts w:cs="Arial"/>
          <w:sz w:val="22"/>
          <w:szCs w:val="22"/>
        </w:rPr>
        <w:t>primosome</w:t>
      </w:r>
      <w:proofErr w:type="spellEnd"/>
      <w:r w:rsidRPr="00AA1C3A">
        <w:rPr>
          <w:rFonts w:cs="Arial"/>
          <w:sz w:val="22"/>
          <w:szCs w:val="22"/>
        </w:rPr>
        <w:t xml:space="preserve">. Nucleic Acids Res. </w:t>
      </w:r>
      <w:r w:rsidRPr="00AA1C3A">
        <w:rPr>
          <w:rFonts w:cs="Arial"/>
          <w:b/>
          <w:sz w:val="22"/>
          <w:szCs w:val="22"/>
        </w:rPr>
        <w:t>39</w:t>
      </w:r>
      <w:r w:rsidRPr="00AA1C3A">
        <w:rPr>
          <w:rFonts w:cs="Arial"/>
          <w:sz w:val="22"/>
          <w:szCs w:val="22"/>
        </w:rPr>
        <w:t>, 8187-8199.</w:t>
      </w:r>
    </w:p>
    <w:p w14:paraId="2A5C522C" w14:textId="760EC8E1" w:rsidR="001842B5" w:rsidRPr="00AA1C3A" w:rsidRDefault="001842B5" w:rsidP="00B1065F">
      <w:pPr>
        <w:pStyle w:val="BodyText"/>
        <w:numPr>
          <w:ilvl w:val="0"/>
          <w:numId w:val="25"/>
        </w:numPr>
        <w:tabs>
          <w:tab w:val="left" w:pos="90"/>
          <w:tab w:val="left" w:pos="640"/>
        </w:tabs>
        <w:ind w:left="540" w:hanging="540"/>
        <w:jc w:val="both"/>
        <w:rPr>
          <w:rFonts w:cs="Arial"/>
          <w:sz w:val="22"/>
          <w:szCs w:val="22"/>
        </w:rPr>
      </w:pPr>
      <w:proofErr w:type="spellStart"/>
      <w:r w:rsidRPr="00AA1C3A">
        <w:rPr>
          <w:rFonts w:cs="Arial"/>
          <w:sz w:val="22"/>
          <w:szCs w:val="22"/>
        </w:rPr>
        <w:t>Kyoung</w:t>
      </w:r>
      <w:proofErr w:type="spellEnd"/>
      <w:r w:rsidRPr="00AA1C3A">
        <w:rPr>
          <w:rFonts w:cs="Arial"/>
          <w:sz w:val="22"/>
          <w:szCs w:val="22"/>
        </w:rPr>
        <w:t xml:space="preserve">, M., Srivastava, A., Zhang, Y., </w:t>
      </w:r>
      <w:proofErr w:type="spellStart"/>
      <w:r w:rsidRPr="00AA1C3A">
        <w:rPr>
          <w:rFonts w:cs="Arial"/>
          <w:sz w:val="22"/>
          <w:szCs w:val="22"/>
        </w:rPr>
        <w:t>Vrljic</w:t>
      </w:r>
      <w:proofErr w:type="spellEnd"/>
      <w:r w:rsidRPr="00AA1C3A">
        <w:rPr>
          <w:rFonts w:cs="Arial"/>
          <w:sz w:val="22"/>
          <w:szCs w:val="22"/>
        </w:rPr>
        <w:t xml:space="preserve">, M., </w:t>
      </w:r>
      <w:proofErr w:type="spellStart"/>
      <w:r w:rsidRPr="00AA1C3A">
        <w:rPr>
          <w:rFonts w:cs="Arial"/>
          <w:sz w:val="22"/>
          <w:szCs w:val="22"/>
        </w:rPr>
        <w:t>Grob</w:t>
      </w:r>
      <w:proofErr w:type="spellEnd"/>
      <w:r w:rsidRPr="00AA1C3A">
        <w:rPr>
          <w:rFonts w:cs="Arial"/>
          <w:sz w:val="22"/>
          <w:szCs w:val="22"/>
        </w:rPr>
        <w:t xml:space="preserve">, P., Nogales, E., Chu, , S., and </w:t>
      </w:r>
      <w:proofErr w:type="spellStart"/>
      <w:r w:rsidRPr="00AA1C3A">
        <w:rPr>
          <w:rFonts w:cs="Arial"/>
          <w:sz w:val="22"/>
          <w:szCs w:val="22"/>
        </w:rPr>
        <w:t>Brunger</w:t>
      </w:r>
      <w:proofErr w:type="spellEnd"/>
      <w:r w:rsidRPr="00AA1C3A">
        <w:rPr>
          <w:rFonts w:cs="Arial"/>
          <w:sz w:val="22"/>
          <w:szCs w:val="22"/>
        </w:rPr>
        <w:t>,</w:t>
      </w:r>
      <w:r w:rsidR="009D06A9" w:rsidRPr="00AA1C3A">
        <w:rPr>
          <w:rFonts w:cs="Arial"/>
          <w:sz w:val="22"/>
          <w:szCs w:val="22"/>
        </w:rPr>
        <w:t xml:space="preserve"> </w:t>
      </w:r>
      <w:r w:rsidRPr="00AA1C3A">
        <w:rPr>
          <w:rFonts w:cs="Arial"/>
          <w:sz w:val="22"/>
          <w:szCs w:val="22"/>
        </w:rPr>
        <w:t xml:space="preserve">A.T. (2011) In vitro system capable of differentiating fast Ca2+-triggered content mixing from lipid exchange for mechanistic studies of neurotransmitter release PNAS </w:t>
      </w:r>
      <w:r w:rsidRPr="00AA1C3A">
        <w:rPr>
          <w:rFonts w:cs="Arial"/>
          <w:b/>
          <w:sz w:val="22"/>
          <w:szCs w:val="22"/>
        </w:rPr>
        <w:t>108</w:t>
      </w:r>
      <w:r w:rsidRPr="00AA1C3A">
        <w:rPr>
          <w:rFonts w:cs="Arial"/>
          <w:sz w:val="22"/>
          <w:szCs w:val="22"/>
        </w:rPr>
        <w:t xml:space="preserve">, E304-E313. </w:t>
      </w:r>
      <w:r w:rsidRPr="00AA1C3A">
        <w:rPr>
          <w:rFonts w:cs="Arial"/>
          <w:sz w:val="22"/>
          <w:szCs w:val="22"/>
          <w:u w:val="single" w:color="000000"/>
        </w:rPr>
        <w:t>Commentary on that issue</w:t>
      </w:r>
      <w:r w:rsidRPr="00AA1C3A">
        <w:rPr>
          <w:rFonts w:cs="Arial"/>
          <w:sz w:val="22"/>
          <w:szCs w:val="22"/>
        </w:rPr>
        <w:t>.</w:t>
      </w:r>
    </w:p>
    <w:p w14:paraId="32C91EC1" w14:textId="77777777" w:rsidR="001842B5" w:rsidRPr="00AA1C3A" w:rsidRDefault="001842B5" w:rsidP="00B1065F">
      <w:pPr>
        <w:pStyle w:val="BodyText"/>
        <w:numPr>
          <w:ilvl w:val="0"/>
          <w:numId w:val="25"/>
        </w:numPr>
        <w:tabs>
          <w:tab w:val="left" w:pos="90"/>
          <w:tab w:val="left" w:pos="640"/>
        </w:tabs>
        <w:ind w:left="540" w:hanging="540"/>
        <w:jc w:val="both"/>
        <w:rPr>
          <w:rFonts w:cs="Arial"/>
          <w:sz w:val="22"/>
          <w:szCs w:val="22"/>
        </w:rPr>
      </w:pPr>
      <w:r w:rsidRPr="00AA1C3A">
        <w:rPr>
          <w:rFonts w:cs="Arial"/>
          <w:sz w:val="22"/>
          <w:szCs w:val="22"/>
        </w:rPr>
        <w:t xml:space="preserve">Hall, R.J., Nogales, E. and </w:t>
      </w:r>
      <w:proofErr w:type="spellStart"/>
      <w:r w:rsidRPr="00AA1C3A">
        <w:rPr>
          <w:rFonts w:cs="Arial"/>
          <w:sz w:val="22"/>
          <w:szCs w:val="22"/>
        </w:rPr>
        <w:t>Glaeser</w:t>
      </w:r>
      <w:proofErr w:type="spellEnd"/>
      <w:r w:rsidRPr="00AA1C3A">
        <w:rPr>
          <w:rFonts w:cs="Arial"/>
          <w:sz w:val="22"/>
          <w:szCs w:val="22"/>
        </w:rPr>
        <w:t xml:space="preserve">, G.M. (2011) Accurate modelling of single-particle cryo-EM images quantifies the benefits expected from using Zernike phase contrast. J. Struct. Biol. </w:t>
      </w:r>
      <w:r w:rsidRPr="00AA1C3A">
        <w:rPr>
          <w:rFonts w:cs="Arial"/>
          <w:b/>
          <w:sz w:val="22"/>
          <w:szCs w:val="22"/>
        </w:rPr>
        <w:t xml:space="preserve">174, </w:t>
      </w:r>
      <w:r w:rsidRPr="00AA1C3A">
        <w:rPr>
          <w:rFonts w:cs="Arial"/>
          <w:sz w:val="22"/>
          <w:szCs w:val="22"/>
        </w:rPr>
        <w:t>468-475.</w:t>
      </w:r>
    </w:p>
    <w:p w14:paraId="68AD9180" w14:textId="70F5B536" w:rsidR="001842B5" w:rsidRPr="00AA1C3A" w:rsidRDefault="001842B5" w:rsidP="00B1065F">
      <w:pPr>
        <w:pStyle w:val="BodyText"/>
        <w:numPr>
          <w:ilvl w:val="0"/>
          <w:numId w:val="25"/>
        </w:numPr>
        <w:tabs>
          <w:tab w:val="left" w:pos="90"/>
          <w:tab w:val="left" w:pos="640"/>
        </w:tabs>
        <w:ind w:left="540" w:hanging="540"/>
        <w:jc w:val="both"/>
        <w:rPr>
          <w:rFonts w:cs="Arial"/>
          <w:sz w:val="22"/>
          <w:szCs w:val="22"/>
        </w:rPr>
      </w:pPr>
      <w:r w:rsidRPr="00AA1C3A">
        <w:rPr>
          <w:rFonts w:cs="Arial"/>
          <w:sz w:val="22"/>
          <w:szCs w:val="22"/>
        </w:rPr>
        <w:t xml:space="preserve">McMurray, M.A., </w:t>
      </w:r>
      <w:proofErr w:type="spellStart"/>
      <w:r w:rsidRPr="00AA1C3A">
        <w:rPr>
          <w:rFonts w:cs="Arial"/>
          <w:sz w:val="22"/>
          <w:szCs w:val="22"/>
        </w:rPr>
        <w:t>Bertin</w:t>
      </w:r>
      <w:proofErr w:type="spellEnd"/>
      <w:r w:rsidRPr="00AA1C3A">
        <w:rPr>
          <w:rFonts w:cs="Arial"/>
          <w:sz w:val="22"/>
          <w:szCs w:val="22"/>
        </w:rPr>
        <w:t xml:space="preserve">, A., Garcia, G.III, Lam, L., Nogales, E. and </w:t>
      </w:r>
      <w:proofErr w:type="spellStart"/>
      <w:r w:rsidRPr="00AA1C3A">
        <w:rPr>
          <w:rFonts w:cs="Arial"/>
          <w:sz w:val="22"/>
          <w:szCs w:val="22"/>
        </w:rPr>
        <w:t>Thorner</w:t>
      </w:r>
      <w:proofErr w:type="spellEnd"/>
      <w:r w:rsidRPr="00AA1C3A">
        <w:rPr>
          <w:rFonts w:cs="Arial"/>
          <w:sz w:val="22"/>
          <w:szCs w:val="22"/>
        </w:rPr>
        <w:t xml:space="preserve">, J. (2011) Plasticity in Higher-order </w:t>
      </w:r>
      <w:proofErr w:type="spellStart"/>
      <w:r w:rsidRPr="00AA1C3A">
        <w:rPr>
          <w:rFonts w:cs="Arial"/>
          <w:sz w:val="22"/>
          <w:szCs w:val="22"/>
        </w:rPr>
        <w:t>Septin</w:t>
      </w:r>
      <w:proofErr w:type="spellEnd"/>
      <w:r w:rsidRPr="00AA1C3A">
        <w:rPr>
          <w:rFonts w:cs="Arial"/>
          <w:sz w:val="22"/>
          <w:szCs w:val="22"/>
        </w:rPr>
        <w:t xml:space="preserve"> Assembly: Evidence that </w:t>
      </w:r>
      <w:proofErr w:type="spellStart"/>
      <w:r w:rsidRPr="00AA1C3A">
        <w:rPr>
          <w:rFonts w:cs="Arial"/>
          <w:sz w:val="22"/>
          <w:szCs w:val="22"/>
        </w:rPr>
        <w:t>Septin</w:t>
      </w:r>
      <w:proofErr w:type="spellEnd"/>
      <w:r w:rsidRPr="00AA1C3A">
        <w:rPr>
          <w:rFonts w:cs="Arial"/>
          <w:sz w:val="22"/>
          <w:szCs w:val="22"/>
        </w:rPr>
        <w:t xml:space="preserve"> Filament Formation is Essential in Budding Yeast. Dev. Cell, </w:t>
      </w:r>
      <w:r w:rsidRPr="00AA1C3A">
        <w:rPr>
          <w:rFonts w:cs="Arial"/>
          <w:b/>
          <w:sz w:val="22"/>
          <w:szCs w:val="22"/>
        </w:rPr>
        <w:t>20</w:t>
      </w:r>
      <w:r w:rsidRPr="00AA1C3A">
        <w:rPr>
          <w:rFonts w:cs="Arial"/>
          <w:sz w:val="22"/>
          <w:szCs w:val="22"/>
        </w:rPr>
        <w:t>, 540-549.</w:t>
      </w:r>
    </w:p>
    <w:p w14:paraId="65B3CEF6" w14:textId="1D35D2C1" w:rsidR="001842B5" w:rsidRPr="00AA1C3A" w:rsidRDefault="001842B5" w:rsidP="00B1065F">
      <w:pPr>
        <w:pStyle w:val="BodyText"/>
        <w:numPr>
          <w:ilvl w:val="0"/>
          <w:numId w:val="25"/>
        </w:numPr>
        <w:tabs>
          <w:tab w:val="left" w:pos="90"/>
          <w:tab w:val="left" w:pos="640"/>
        </w:tabs>
        <w:ind w:left="540" w:hanging="540"/>
        <w:jc w:val="both"/>
        <w:rPr>
          <w:rFonts w:cs="Arial"/>
          <w:sz w:val="22"/>
          <w:szCs w:val="22"/>
        </w:rPr>
      </w:pPr>
      <w:proofErr w:type="spellStart"/>
      <w:r w:rsidRPr="00AA1C3A">
        <w:rPr>
          <w:rFonts w:cs="Arial"/>
          <w:sz w:val="22"/>
          <w:szCs w:val="22"/>
        </w:rPr>
        <w:t>Bernecky</w:t>
      </w:r>
      <w:proofErr w:type="spellEnd"/>
      <w:r w:rsidRPr="00AA1C3A">
        <w:rPr>
          <w:rFonts w:cs="Arial"/>
          <w:sz w:val="22"/>
          <w:szCs w:val="22"/>
        </w:rPr>
        <w:t xml:space="preserve">, C., </w:t>
      </w:r>
      <w:proofErr w:type="spellStart"/>
      <w:r w:rsidRPr="00AA1C3A">
        <w:rPr>
          <w:rFonts w:cs="Arial"/>
          <w:sz w:val="22"/>
          <w:szCs w:val="22"/>
        </w:rPr>
        <w:t>Grob</w:t>
      </w:r>
      <w:proofErr w:type="spellEnd"/>
      <w:r w:rsidRPr="00AA1C3A">
        <w:rPr>
          <w:rFonts w:cs="Arial"/>
          <w:sz w:val="22"/>
          <w:szCs w:val="22"/>
        </w:rPr>
        <w:t xml:space="preserve">, P., Nogales, E. and </w:t>
      </w:r>
      <w:proofErr w:type="spellStart"/>
      <w:r w:rsidRPr="00AA1C3A">
        <w:rPr>
          <w:rFonts w:cs="Arial"/>
          <w:sz w:val="22"/>
          <w:szCs w:val="22"/>
        </w:rPr>
        <w:t>Taatjes</w:t>
      </w:r>
      <w:proofErr w:type="spellEnd"/>
      <w:r w:rsidRPr="00AA1C3A">
        <w:rPr>
          <w:rFonts w:cs="Arial"/>
          <w:sz w:val="22"/>
          <w:szCs w:val="22"/>
        </w:rPr>
        <w:t>, D.J.  (2011</w:t>
      </w:r>
      <w:proofErr w:type="gramStart"/>
      <w:r w:rsidRPr="00AA1C3A">
        <w:rPr>
          <w:rFonts w:cs="Arial"/>
          <w:sz w:val="22"/>
          <w:szCs w:val="22"/>
        </w:rPr>
        <w:t>)  Molecular</w:t>
      </w:r>
      <w:proofErr w:type="gramEnd"/>
      <w:r w:rsidRPr="00AA1C3A">
        <w:rPr>
          <w:rFonts w:cs="Arial"/>
          <w:sz w:val="22"/>
          <w:szCs w:val="22"/>
        </w:rPr>
        <w:t xml:space="preserve"> Architecture  of  the human Mediator-RNA polymerase II-TFIIF assembly. PLOS Biology </w:t>
      </w:r>
      <w:r w:rsidRPr="00AA1C3A">
        <w:rPr>
          <w:rFonts w:cs="Arial"/>
          <w:b/>
          <w:sz w:val="22"/>
          <w:szCs w:val="22"/>
        </w:rPr>
        <w:t>20</w:t>
      </w:r>
      <w:r w:rsidRPr="00AA1C3A">
        <w:rPr>
          <w:rFonts w:cs="Arial"/>
          <w:sz w:val="22"/>
          <w:szCs w:val="22"/>
        </w:rPr>
        <w:t>, 540-549.</w:t>
      </w:r>
    </w:p>
    <w:p w14:paraId="4F4113EC" w14:textId="282E1E30" w:rsidR="001842B5" w:rsidRPr="00AA1C3A" w:rsidRDefault="001842B5" w:rsidP="00B1065F">
      <w:pPr>
        <w:pStyle w:val="BodyText"/>
        <w:numPr>
          <w:ilvl w:val="0"/>
          <w:numId w:val="25"/>
        </w:numPr>
        <w:tabs>
          <w:tab w:val="left" w:pos="90"/>
          <w:tab w:val="left" w:pos="640"/>
        </w:tabs>
        <w:ind w:left="540" w:hanging="540"/>
        <w:jc w:val="both"/>
        <w:rPr>
          <w:rFonts w:cs="Arial"/>
          <w:sz w:val="22"/>
          <w:szCs w:val="22"/>
        </w:rPr>
      </w:pPr>
      <w:r w:rsidRPr="00AA1C3A">
        <w:rPr>
          <w:rFonts w:cs="Arial"/>
          <w:sz w:val="22"/>
          <w:szCs w:val="22"/>
        </w:rPr>
        <w:t xml:space="preserve">Costa, A., </w:t>
      </w:r>
      <w:proofErr w:type="spellStart"/>
      <w:r w:rsidRPr="00AA1C3A">
        <w:rPr>
          <w:rFonts w:cs="Arial"/>
          <w:sz w:val="22"/>
          <w:szCs w:val="22"/>
        </w:rPr>
        <w:t>Ilves</w:t>
      </w:r>
      <w:proofErr w:type="spellEnd"/>
      <w:r w:rsidRPr="00AA1C3A">
        <w:rPr>
          <w:rFonts w:cs="Arial"/>
          <w:sz w:val="22"/>
          <w:szCs w:val="22"/>
        </w:rPr>
        <w:t xml:space="preserve">, I., </w:t>
      </w:r>
      <w:proofErr w:type="spellStart"/>
      <w:r w:rsidRPr="00AA1C3A">
        <w:rPr>
          <w:rFonts w:cs="Arial"/>
          <w:sz w:val="22"/>
          <w:szCs w:val="22"/>
        </w:rPr>
        <w:t>Tamberg</w:t>
      </w:r>
      <w:proofErr w:type="spellEnd"/>
      <w:r w:rsidRPr="00AA1C3A">
        <w:rPr>
          <w:rFonts w:cs="Arial"/>
          <w:sz w:val="22"/>
          <w:szCs w:val="22"/>
        </w:rPr>
        <w:t xml:space="preserve">, N., </w:t>
      </w:r>
      <w:proofErr w:type="spellStart"/>
      <w:r w:rsidRPr="00AA1C3A">
        <w:rPr>
          <w:rFonts w:cs="Arial"/>
          <w:sz w:val="22"/>
          <w:szCs w:val="22"/>
        </w:rPr>
        <w:t>Petojevic</w:t>
      </w:r>
      <w:proofErr w:type="spellEnd"/>
      <w:r w:rsidRPr="00AA1C3A">
        <w:rPr>
          <w:rFonts w:cs="Arial"/>
          <w:sz w:val="22"/>
          <w:szCs w:val="22"/>
        </w:rPr>
        <w:t xml:space="preserve">, T., Nogales, E., </w:t>
      </w:r>
      <w:proofErr w:type="spellStart"/>
      <w:r w:rsidRPr="00AA1C3A">
        <w:rPr>
          <w:rFonts w:cs="Arial"/>
          <w:sz w:val="22"/>
          <w:szCs w:val="22"/>
        </w:rPr>
        <w:t>Botchan</w:t>
      </w:r>
      <w:proofErr w:type="spellEnd"/>
      <w:r w:rsidRPr="00AA1C3A">
        <w:rPr>
          <w:rFonts w:cs="Arial"/>
          <w:sz w:val="22"/>
          <w:szCs w:val="22"/>
        </w:rPr>
        <w:t xml:space="preserve">, M.R. and Berger, J.M. (2011) The structural basis for MCM2-7 helicase activation by GINS and Cdc45. Nat. </w:t>
      </w:r>
      <w:proofErr w:type="spellStart"/>
      <w:r w:rsidRPr="00AA1C3A">
        <w:rPr>
          <w:rFonts w:cs="Arial"/>
          <w:sz w:val="22"/>
          <w:szCs w:val="22"/>
        </w:rPr>
        <w:t>Struc</w:t>
      </w:r>
      <w:proofErr w:type="spellEnd"/>
      <w:r w:rsidRPr="00AA1C3A">
        <w:rPr>
          <w:rFonts w:cs="Arial"/>
          <w:sz w:val="22"/>
          <w:szCs w:val="22"/>
        </w:rPr>
        <w:t>. Mol. Biol.</w:t>
      </w:r>
      <w:r w:rsidRPr="00AA1C3A">
        <w:rPr>
          <w:rFonts w:cs="Arial"/>
          <w:b/>
          <w:sz w:val="22"/>
          <w:szCs w:val="22"/>
        </w:rPr>
        <w:t>18</w:t>
      </w:r>
      <w:r w:rsidRPr="00AA1C3A">
        <w:rPr>
          <w:rFonts w:cs="Arial"/>
          <w:sz w:val="22"/>
          <w:szCs w:val="22"/>
        </w:rPr>
        <w:t>, 471-477</w:t>
      </w:r>
      <w:r w:rsidR="00FE36F5" w:rsidRPr="00AA1C3A">
        <w:rPr>
          <w:rFonts w:cs="Arial"/>
          <w:sz w:val="22"/>
          <w:szCs w:val="22"/>
        </w:rPr>
        <w:t>.</w:t>
      </w:r>
    </w:p>
    <w:p w14:paraId="0EA61C8E" w14:textId="77777777" w:rsidR="001842B5" w:rsidRPr="00AA1C3A" w:rsidRDefault="001842B5" w:rsidP="00B1065F">
      <w:pPr>
        <w:pStyle w:val="BodyText"/>
        <w:numPr>
          <w:ilvl w:val="0"/>
          <w:numId w:val="25"/>
        </w:numPr>
        <w:tabs>
          <w:tab w:val="left" w:pos="90"/>
          <w:tab w:val="left" w:pos="640"/>
        </w:tabs>
        <w:ind w:left="540" w:hanging="540"/>
        <w:jc w:val="both"/>
        <w:rPr>
          <w:rFonts w:cs="Arial"/>
          <w:sz w:val="22"/>
          <w:szCs w:val="22"/>
        </w:rPr>
      </w:pPr>
      <w:proofErr w:type="spellStart"/>
      <w:r w:rsidRPr="00AA1C3A">
        <w:rPr>
          <w:rFonts w:cs="Arial"/>
          <w:sz w:val="22"/>
          <w:szCs w:val="22"/>
        </w:rPr>
        <w:t>Screpanti</w:t>
      </w:r>
      <w:proofErr w:type="spellEnd"/>
      <w:r w:rsidRPr="00AA1C3A">
        <w:rPr>
          <w:rFonts w:cs="Arial"/>
          <w:sz w:val="22"/>
          <w:szCs w:val="22"/>
        </w:rPr>
        <w:t xml:space="preserve">, E., De Antoni, A., </w:t>
      </w:r>
      <w:proofErr w:type="spellStart"/>
      <w:r w:rsidRPr="00AA1C3A">
        <w:rPr>
          <w:rFonts w:cs="Arial"/>
          <w:sz w:val="22"/>
          <w:szCs w:val="22"/>
        </w:rPr>
        <w:t>Alushin</w:t>
      </w:r>
      <w:proofErr w:type="spellEnd"/>
      <w:r w:rsidRPr="00AA1C3A">
        <w:rPr>
          <w:rFonts w:cs="Arial"/>
          <w:sz w:val="22"/>
          <w:szCs w:val="22"/>
        </w:rPr>
        <w:t xml:space="preserve">, G.M., Petrovic, A., Nogales, E., and </w:t>
      </w:r>
      <w:proofErr w:type="spellStart"/>
      <w:r w:rsidRPr="00AA1C3A">
        <w:rPr>
          <w:rFonts w:cs="Arial"/>
          <w:sz w:val="22"/>
          <w:szCs w:val="22"/>
        </w:rPr>
        <w:t>Musacchio</w:t>
      </w:r>
      <w:proofErr w:type="spellEnd"/>
      <w:r w:rsidRPr="00AA1C3A">
        <w:rPr>
          <w:rFonts w:cs="Arial"/>
          <w:sz w:val="22"/>
          <w:szCs w:val="22"/>
        </w:rPr>
        <w:t xml:space="preserve">, A. (2011) </w:t>
      </w:r>
      <w:r w:rsidRPr="00AA1C3A">
        <w:rPr>
          <w:rFonts w:cs="Arial"/>
          <w:sz w:val="22"/>
          <w:szCs w:val="22"/>
        </w:rPr>
        <w:lastRenderedPageBreak/>
        <w:t xml:space="preserve">Direct binding of </w:t>
      </w:r>
      <w:proofErr w:type="spellStart"/>
      <w:r w:rsidRPr="00AA1C3A">
        <w:rPr>
          <w:rFonts w:cs="Arial"/>
          <w:sz w:val="22"/>
          <w:szCs w:val="22"/>
        </w:rPr>
        <w:t>Cenp</w:t>
      </w:r>
      <w:proofErr w:type="spellEnd"/>
      <w:r w:rsidRPr="00AA1C3A">
        <w:rPr>
          <w:rFonts w:cs="Arial"/>
          <w:sz w:val="22"/>
          <w:szCs w:val="22"/>
        </w:rPr>
        <w:t xml:space="preserve">-C to the Mis12 complex joins the inner and outer kinetochore. Current Biology </w:t>
      </w:r>
      <w:r w:rsidRPr="00AA1C3A">
        <w:rPr>
          <w:rFonts w:cs="Arial"/>
          <w:b/>
          <w:sz w:val="22"/>
          <w:szCs w:val="22"/>
        </w:rPr>
        <w:t>21</w:t>
      </w:r>
      <w:r w:rsidRPr="00AA1C3A">
        <w:rPr>
          <w:rFonts w:cs="Arial"/>
          <w:sz w:val="22"/>
          <w:szCs w:val="22"/>
        </w:rPr>
        <w:t>, 391-398.</w:t>
      </w:r>
    </w:p>
    <w:p w14:paraId="15A22292" w14:textId="77777777" w:rsidR="001842B5" w:rsidRPr="00AA1C3A" w:rsidRDefault="001842B5" w:rsidP="00B1065F">
      <w:pPr>
        <w:pStyle w:val="BodyText"/>
        <w:numPr>
          <w:ilvl w:val="0"/>
          <w:numId w:val="25"/>
        </w:numPr>
        <w:tabs>
          <w:tab w:val="left" w:pos="90"/>
          <w:tab w:val="left" w:pos="640"/>
        </w:tabs>
        <w:ind w:left="540" w:hanging="540"/>
        <w:jc w:val="both"/>
        <w:rPr>
          <w:rFonts w:cs="Arial"/>
          <w:sz w:val="22"/>
          <w:szCs w:val="22"/>
        </w:rPr>
      </w:pPr>
      <w:proofErr w:type="spellStart"/>
      <w:r w:rsidRPr="00AA1C3A">
        <w:rPr>
          <w:rFonts w:cs="Arial"/>
          <w:sz w:val="22"/>
          <w:szCs w:val="22"/>
        </w:rPr>
        <w:t>Homung</w:t>
      </w:r>
      <w:proofErr w:type="spellEnd"/>
      <w:r w:rsidRPr="00AA1C3A">
        <w:rPr>
          <w:rFonts w:cs="Arial"/>
          <w:sz w:val="22"/>
          <w:szCs w:val="22"/>
        </w:rPr>
        <w:t xml:space="preserve">, P., Maier, M., </w:t>
      </w:r>
      <w:proofErr w:type="spellStart"/>
      <w:r w:rsidRPr="00AA1C3A">
        <w:rPr>
          <w:rFonts w:cs="Arial"/>
          <w:sz w:val="22"/>
          <w:szCs w:val="22"/>
        </w:rPr>
        <w:t>Alushin</w:t>
      </w:r>
      <w:proofErr w:type="spellEnd"/>
      <w:r w:rsidRPr="00AA1C3A">
        <w:rPr>
          <w:rFonts w:cs="Arial"/>
          <w:sz w:val="22"/>
          <w:szCs w:val="22"/>
        </w:rPr>
        <w:t xml:space="preserve">, G.M., Lander, G.C., Nogales, E. and Westermann, S. (2011) Molecular architecture and connectivity of the budding yeast Mtw1 kinetochore complex. JMB </w:t>
      </w:r>
      <w:r w:rsidRPr="00AA1C3A">
        <w:rPr>
          <w:rFonts w:cs="Arial"/>
          <w:b/>
          <w:sz w:val="22"/>
          <w:szCs w:val="22"/>
        </w:rPr>
        <w:t>405</w:t>
      </w:r>
      <w:r w:rsidRPr="00AA1C3A">
        <w:rPr>
          <w:rFonts w:cs="Arial"/>
          <w:sz w:val="22"/>
          <w:szCs w:val="22"/>
        </w:rPr>
        <w:t>, 548-559.</w:t>
      </w:r>
    </w:p>
    <w:p w14:paraId="0814EA3F" w14:textId="3C3F252E" w:rsidR="001842B5" w:rsidRPr="00AA1C3A" w:rsidRDefault="001842B5" w:rsidP="00B1065F">
      <w:pPr>
        <w:pStyle w:val="BodyText"/>
        <w:numPr>
          <w:ilvl w:val="0"/>
          <w:numId w:val="25"/>
        </w:numPr>
        <w:tabs>
          <w:tab w:val="left" w:pos="90"/>
          <w:tab w:val="left" w:pos="640"/>
        </w:tabs>
        <w:ind w:left="540" w:hanging="540"/>
        <w:jc w:val="both"/>
        <w:rPr>
          <w:rFonts w:cs="Arial"/>
          <w:sz w:val="22"/>
          <w:szCs w:val="22"/>
        </w:rPr>
      </w:pPr>
      <w:r w:rsidRPr="00AA1C3A">
        <w:rPr>
          <w:rFonts w:cs="Arial"/>
          <w:sz w:val="22"/>
          <w:szCs w:val="22"/>
        </w:rPr>
        <w:t xml:space="preserve">Ramey, V.H, Wang, H.-W. Nakajima, Y., Wong, A., Liu, J., </w:t>
      </w:r>
      <w:proofErr w:type="spellStart"/>
      <w:r w:rsidRPr="00AA1C3A">
        <w:rPr>
          <w:rFonts w:cs="Arial"/>
          <w:sz w:val="22"/>
          <w:szCs w:val="22"/>
        </w:rPr>
        <w:t>Drubin</w:t>
      </w:r>
      <w:proofErr w:type="spellEnd"/>
      <w:r w:rsidRPr="00AA1C3A">
        <w:rPr>
          <w:rFonts w:cs="Arial"/>
          <w:sz w:val="22"/>
          <w:szCs w:val="22"/>
        </w:rPr>
        <w:t xml:space="preserve">, D., Barnes, G., Nogales, E. (2011) "The Dam1 ring binds to the </w:t>
      </w:r>
      <w:r w:rsidR="004F37F8" w:rsidRPr="00AA1C3A">
        <w:rPr>
          <w:rFonts w:cs="Arial"/>
          <w:sz w:val="22"/>
          <w:szCs w:val="22"/>
        </w:rPr>
        <w:t>E-hook</w:t>
      </w:r>
      <w:r w:rsidRPr="00AA1C3A">
        <w:rPr>
          <w:rFonts w:cs="Arial"/>
          <w:sz w:val="22"/>
          <w:szCs w:val="22"/>
        </w:rPr>
        <w:t xml:space="preserve"> of  tubulin  and  diffuses  along  the  microtubule" </w:t>
      </w:r>
      <w:proofErr w:type="spellStart"/>
      <w:r w:rsidRPr="00AA1C3A">
        <w:rPr>
          <w:rFonts w:cs="Arial"/>
          <w:sz w:val="22"/>
          <w:szCs w:val="22"/>
        </w:rPr>
        <w:t>MBoC</w:t>
      </w:r>
      <w:proofErr w:type="spellEnd"/>
      <w:r w:rsidRPr="00AA1C3A">
        <w:rPr>
          <w:rFonts w:cs="Arial"/>
          <w:sz w:val="22"/>
          <w:szCs w:val="22"/>
        </w:rPr>
        <w:t xml:space="preserve"> </w:t>
      </w:r>
      <w:r w:rsidRPr="00AA1C3A">
        <w:rPr>
          <w:rFonts w:cs="Arial"/>
          <w:b/>
          <w:sz w:val="22"/>
          <w:szCs w:val="22"/>
        </w:rPr>
        <w:t>22</w:t>
      </w:r>
      <w:r w:rsidRPr="00AA1C3A">
        <w:rPr>
          <w:rFonts w:cs="Arial"/>
          <w:sz w:val="22"/>
          <w:szCs w:val="22"/>
        </w:rPr>
        <w:t>, 457-466.</w:t>
      </w:r>
    </w:p>
    <w:p w14:paraId="1D29B2C0" w14:textId="75D67E70" w:rsidR="001842B5" w:rsidRPr="00AA1C3A" w:rsidRDefault="001842B5" w:rsidP="00B1065F">
      <w:pPr>
        <w:pStyle w:val="BodyText"/>
        <w:numPr>
          <w:ilvl w:val="0"/>
          <w:numId w:val="25"/>
        </w:numPr>
        <w:tabs>
          <w:tab w:val="left" w:pos="90"/>
          <w:tab w:val="left" w:pos="640"/>
        </w:tabs>
        <w:ind w:left="540" w:hanging="540"/>
        <w:jc w:val="both"/>
        <w:rPr>
          <w:rFonts w:cs="Arial"/>
          <w:sz w:val="22"/>
          <w:szCs w:val="22"/>
        </w:rPr>
      </w:pPr>
      <w:r w:rsidRPr="00AA1C3A">
        <w:rPr>
          <w:rFonts w:cs="Arial"/>
          <w:sz w:val="22"/>
          <w:szCs w:val="22"/>
        </w:rPr>
        <w:t xml:space="preserve">Nogales, E. (2010) My dream of a fantastic voyage to see the inner workings of the cell. </w:t>
      </w:r>
      <w:proofErr w:type="spellStart"/>
      <w:r w:rsidRPr="00AA1C3A">
        <w:rPr>
          <w:rFonts w:cs="Arial"/>
          <w:sz w:val="22"/>
          <w:szCs w:val="22"/>
        </w:rPr>
        <w:t>MBoC</w:t>
      </w:r>
      <w:proofErr w:type="spellEnd"/>
      <w:r w:rsidR="009D06A9" w:rsidRPr="00AA1C3A">
        <w:rPr>
          <w:rFonts w:cs="Arial"/>
          <w:sz w:val="22"/>
          <w:szCs w:val="22"/>
        </w:rPr>
        <w:t xml:space="preserve"> </w:t>
      </w:r>
      <w:r w:rsidRPr="00AA1C3A">
        <w:rPr>
          <w:rFonts w:cs="Arial"/>
          <w:b/>
          <w:sz w:val="22"/>
          <w:szCs w:val="22"/>
        </w:rPr>
        <w:t>21</w:t>
      </w:r>
      <w:r w:rsidRPr="00AA1C3A">
        <w:rPr>
          <w:rFonts w:cs="Arial"/>
          <w:sz w:val="22"/>
          <w:szCs w:val="22"/>
        </w:rPr>
        <w:t>, 3815.</w:t>
      </w:r>
    </w:p>
    <w:p w14:paraId="63BB289E" w14:textId="77777777" w:rsidR="001842B5" w:rsidRPr="00AA1C3A" w:rsidRDefault="001842B5" w:rsidP="00B1065F">
      <w:pPr>
        <w:pStyle w:val="BodyText"/>
        <w:numPr>
          <w:ilvl w:val="0"/>
          <w:numId w:val="25"/>
        </w:numPr>
        <w:tabs>
          <w:tab w:val="left" w:pos="90"/>
          <w:tab w:val="left" w:pos="640"/>
        </w:tabs>
        <w:ind w:left="540" w:hanging="540"/>
        <w:jc w:val="both"/>
        <w:rPr>
          <w:rFonts w:cs="Arial"/>
          <w:sz w:val="22"/>
          <w:szCs w:val="22"/>
        </w:rPr>
      </w:pPr>
      <w:r w:rsidRPr="00AA1C3A">
        <w:rPr>
          <w:rFonts w:cs="Arial"/>
          <w:sz w:val="22"/>
          <w:szCs w:val="22"/>
        </w:rPr>
        <w:t xml:space="preserve">Nogales, E. (2010) When cytoskeletal worlds collide. PNAS </w:t>
      </w:r>
      <w:r w:rsidRPr="00AA1C3A">
        <w:rPr>
          <w:rFonts w:cs="Arial"/>
          <w:b/>
          <w:sz w:val="22"/>
          <w:szCs w:val="22"/>
        </w:rPr>
        <w:t>107</w:t>
      </w:r>
      <w:r w:rsidRPr="00AA1C3A">
        <w:rPr>
          <w:rFonts w:cs="Arial"/>
          <w:sz w:val="22"/>
          <w:szCs w:val="22"/>
        </w:rPr>
        <w:t>, 19609-19610.</w:t>
      </w:r>
    </w:p>
    <w:p w14:paraId="1E12306F" w14:textId="77777777" w:rsidR="001842B5" w:rsidRPr="00AA1C3A" w:rsidRDefault="001842B5" w:rsidP="00B1065F">
      <w:pPr>
        <w:pStyle w:val="BodyText"/>
        <w:numPr>
          <w:ilvl w:val="0"/>
          <w:numId w:val="25"/>
        </w:numPr>
        <w:tabs>
          <w:tab w:val="left" w:pos="90"/>
          <w:tab w:val="left" w:pos="640"/>
        </w:tabs>
        <w:ind w:left="540" w:hanging="540"/>
        <w:jc w:val="both"/>
        <w:rPr>
          <w:rFonts w:cs="Arial"/>
          <w:sz w:val="22"/>
          <w:szCs w:val="22"/>
        </w:rPr>
      </w:pPr>
      <w:proofErr w:type="spellStart"/>
      <w:r w:rsidRPr="00AA1C3A">
        <w:rPr>
          <w:rFonts w:cs="Arial"/>
          <w:sz w:val="22"/>
          <w:szCs w:val="22"/>
        </w:rPr>
        <w:t>Bertin</w:t>
      </w:r>
      <w:proofErr w:type="spellEnd"/>
      <w:r w:rsidRPr="00AA1C3A">
        <w:rPr>
          <w:rFonts w:cs="Arial"/>
          <w:sz w:val="22"/>
          <w:szCs w:val="22"/>
        </w:rPr>
        <w:t xml:space="preserve">, A., Thai, L., McMurray, M., Garcia, G., </w:t>
      </w:r>
      <w:proofErr w:type="spellStart"/>
      <w:r w:rsidRPr="00AA1C3A">
        <w:rPr>
          <w:rFonts w:cs="Arial"/>
          <w:sz w:val="22"/>
          <w:szCs w:val="22"/>
        </w:rPr>
        <w:t>Votin</w:t>
      </w:r>
      <w:proofErr w:type="spellEnd"/>
      <w:r w:rsidRPr="00AA1C3A">
        <w:rPr>
          <w:rFonts w:cs="Arial"/>
          <w:sz w:val="22"/>
          <w:szCs w:val="22"/>
        </w:rPr>
        <w:t xml:space="preserve">, V., </w:t>
      </w:r>
      <w:proofErr w:type="spellStart"/>
      <w:r w:rsidRPr="00AA1C3A">
        <w:rPr>
          <w:rFonts w:cs="Arial"/>
          <w:sz w:val="22"/>
          <w:szCs w:val="22"/>
        </w:rPr>
        <w:t>Grob</w:t>
      </w:r>
      <w:proofErr w:type="spellEnd"/>
      <w:r w:rsidRPr="00AA1C3A">
        <w:rPr>
          <w:rFonts w:cs="Arial"/>
          <w:sz w:val="22"/>
          <w:szCs w:val="22"/>
        </w:rPr>
        <w:t xml:space="preserve">, P., Allyn, T., </w:t>
      </w:r>
      <w:proofErr w:type="spellStart"/>
      <w:r w:rsidRPr="00AA1C3A">
        <w:rPr>
          <w:rFonts w:cs="Arial"/>
          <w:sz w:val="22"/>
          <w:szCs w:val="22"/>
        </w:rPr>
        <w:t>Thorner</w:t>
      </w:r>
      <w:proofErr w:type="spellEnd"/>
      <w:r w:rsidRPr="00AA1C3A">
        <w:rPr>
          <w:rFonts w:cs="Arial"/>
          <w:sz w:val="22"/>
          <w:szCs w:val="22"/>
        </w:rPr>
        <w:t xml:space="preserve">, J. and Nogales, E. (2010) The phosphoinositide </w:t>
      </w:r>
      <w:proofErr w:type="gramStart"/>
      <w:r w:rsidRPr="00AA1C3A">
        <w:rPr>
          <w:rFonts w:cs="Arial"/>
          <w:sz w:val="22"/>
          <w:szCs w:val="22"/>
        </w:rPr>
        <w:t>PI(</w:t>
      </w:r>
      <w:proofErr w:type="gramEnd"/>
      <w:r w:rsidRPr="00AA1C3A">
        <w:rPr>
          <w:rFonts w:cs="Arial"/>
          <w:sz w:val="22"/>
          <w:szCs w:val="22"/>
        </w:rPr>
        <w:t xml:space="preserve">4,5)P2 promotes budding yeast </w:t>
      </w:r>
      <w:proofErr w:type="spellStart"/>
      <w:r w:rsidRPr="00AA1C3A">
        <w:rPr>
          <w:rFonts w:cs="Arial"/>
          <w:sz w:val="22"/>
          <w:szCs w:val="22"/>
        </w:rPr>
        <w:t>septin</w:t>
      </w:r>
      <w:proofErr w:type="spellEnd"/>
      <w:r w:rsidRPr="00AA1C3A">
        <w:rPr>
          <w:rFonts w:cs="Arial"/>
          <w:sz w:val="22"/>
          <w:szCs w:val="22"/>
        </w:rPr>
        <w:t xml:space="preserve"> filament assembly and organization. J. Mol. Biol. </w:t>
      </w:r>
      <w:r w:rsidRPr="00AA1C3A">
        <w:rPr>
          <w:rFonts w:cs="Arial"/>
          <w:b/>
          <w:sz w:val="22"/>
          <w:szCs w:val="22"/>
        </w:rPr>
        <w:t>404</w:t>
      </w:r>
      <w:r w:rsidRPr="00AA1C3A">
        <w:rPr>
          <w:rFonts w:cs="Arial"/>
          <w:sz w:val="22"/>
          <w:szCs w:val="22"/>
        </w:rPr>
        <w:t>, 711-731.</w:t>
      </w:r>
    </w:p>
    <w:p w14:paraId="2A9ECA55" w14:textId="2BAA00F7" w:rsidR="001842B5" w:rsidRPr="00AA1C3A" w:rsidRDefault="001842B5" w:rsidP="00B1065F">
      <w:pPr>
        <w:pStyle w:val="BodyText"/>
        <w:numPr>
          <w:ilvl w:val="0"/>
          <w:numId w:val="25"/>
        </w:numPr>
        <w:tabs>
          <w:tab w:val="left" w:pos="90"/>
          <w:tab w:val="left" w:pos="640"/>
        </w:tabs>
        <w:ind w:left="540" w:hanging="540"/>
        <w:jc w:val="both"/>
        <w:rPr>
          <w:rFonts w:cs="Arial"/>
          <w:sz w:val="22"/>
          <w:szCs w:val="22"/>
        </w:rPr>
      </w:pPr>
      <w:proofErr w:type="spellStart"/>
      <w:r w:rsidRPr="00AA1C3A">
        <w:rPr>
          <w:rFonts w:cs="Arial"/>
          <w:sz w:val="22"/>
          <w:szCs w:val="22"/>
        </w:rPr>
        <w:t>Alushin</w:t>
      </w:r>
      <w:proofErr w:type="spellEnd"/>
      <w:r w:rsidRPr="00AA1C3A">
        <w:rPr>
          <w:rFonts w:cs="Arial"/>
          <w:sz w:val="22"/>
          <w:szCs w:val="22"/>
        </w:rPr>
        <w:t xml:space="preserve">, G., Ramey, V.H., </w:t>
      </w:r>
      <w:proofErr w:type="spellStart"/>
      <w:r w:rsidRPr="00AA1C3A">
        <w:rPr>
          <w:rFonts w:cs="Arial"/>
          <w:sz w:val="22"/>
          <w:szCs w:val="22"/>
        </w:rPr>
        <w:t>Pasqualato</w:t>
      </w:r>
      <w:proofErr w:type="spellEnd"/>
      <w:r w:rsidRPr="00AA1C3A">
        <w:rPr>
          <w:rFonts w:cs="Arial"/>
          <w:sz w:val="22"/>
          <w:szCs w:val="22"/>
        </w:rPr>
        <w:t xml:space="preserve">, S., Ball, D., </w:t>
      </w:r>
      <w:proofErr w:type="spellStart"/>
      <w:r w:rsidRPr="00AA1C3A">
        <w:rPr>
          <w:rFonts w:cs="Arial"/>
          <w:sz w:val="22"/>
          <w:szCs w:val="22"/>
        </w:rPr>
        <w:t>Grigorieff</w:t>
      </w:r>
      <w:proofErr w:type="spellEnd"/>
      <w:r w:rsidRPr="00AA1C3A">
        <w:rPr>
          <w:rFonts w:cs="Arial"/>
          <w:sz w:val="22"/>
          <w:szCs w:val="22"/>
        </w:rPr>
        <w:t xml:space="preserve">, N., </w:t>
      </w:r>
      <w:proofErr w:type="spellStart"/>
      <w:r w:rsidRPr="00AA1C3A">
        <w:rPr>
          <w:rFonts w:cs="Arial"/>
          <w:sz w:val="22"/>
          <w:szCs w:val="22"/>
        </w:rPr>
        <w:t>Musacchio</w:t>
      </w:r>
      <w:proofErr w:type="spellEnd"/>
      <w:r w:rsidRPr="00AA1C3A">
        <w:rPr>
          <w:rFonts w:cs="Arial"/>
          <w:sz w:val="22"/>
          <w:szCs w:val="22"/>
        </w:rPr>
        <w:t xml:space="preserve">, A. and </w:t>
      </w:r>
      <w:proofErr w:type="spellStart"/>
      <w:proofErr w:type="gramStart"/>
      <w:r w:rsidRPr="00AA1C3A">
        <w:rPr>
          <w:rFonts w:cs="Arial"/>
          <w:sz w:val="22"/>
          <w:szCs w:val="22"/>
        </w:rPr>
        <w:t>Nogales,E</w:t>
      </w:r>
      <w:proofErr w:type="spellEnd"/>
      <w:r w:rsidRPr="00AA1C3A">
        <w:rPr>
          <w:rFonts w:cs="Arial"/>
          <w:sz w:val="22"/>
          <w:szCs w:val="22"/>
        </w:rPr>
        <w:t>.</w:t>
      </w:r>
      <w:proofErr w:type="gramEnd"/>
      <w:r w:rsidRPr="00AA1C3A">
        <w:rPr>
          <w:rFonts w:cs="Arial"/>
          <w:sz w:val="22"/>
          <w:szCs w:val="22"/>
        </w:rPr>
        <w:t xml:space="preserve"> (2010) The NDC80 complex forms oligomeric arrays along microtubules. Nature </w:t>
      </w:r>
      <w:r w:rsidRPr="00AA1C3A">
        <w:rPr>
          <w:rFonts w:cs="Arial"/>
          <w:b/>
          <w:sz w:val="22"/>
          <w:szCs w:val="22"/>
        </w:rPr>
        <w:t>467</w:t>
      </w:r>
      <w:r w:rsidRPr="00AA1C3A">
        <w:rPr>
          <w:rFonts w:cs="Arial"/>
          <w:sz w:val="22"/>
          <w:szCs w:val="22"/>
        </w:rPr>
        <w:t xml:space="preserve">, 805- 810. </w:t>
      </w:r>
      <w:r w:rsidRPr="00AA1C3A">
        <w:rPr>
          <w:rFonts w:cs="Arial"/>
          <w:sz w:val="22"/>
          <w:szCs w:val="22"/>
          <w:u w:val="single" w:color="000000"/>
        </w:rPr>
        <w:t>Leading Edge article in Cell (Nov. 24).</w:t>
      </w:r>
    </w:p>
    <w:p w14:paraId="28C4F99E" w14:textId="77777777" w:rsidR="001842B5" w:rsidRPr="00AA1C3A" w:rsidRDefault="001842B5" w:rsidP="00B1065F">
      <w:pPr>
        <w:pStyle w:val="BodyText"/>
        <w:numPr>
          <w:ilvl w:val="0"/>
          <w:numId w:val="25"/>
        </w:numPr>
        <w:tabs>
          <w:tab w:val="left" w:pos="90"/>
          <w:tab w:val="left" w:pos="640"/>
        </w:tabs>
        <w:ind w:left="540" w:hanging="540"/>
        <w:jc w:val="both"/>
        <w:rPr>
          <w:rFonts w:cs="Arial"/>
          <w:sz w:val="22"/>
          <w:szCs w:val="22"/>
        </w:rPr>
      </w:pPr>
      <w:r w:rsidRPr="00AA1C3A">
        <w:rPr>
          <w:rFonts w:cs="Arial"/>
          <w:sz w:val="22"/>
          <w:szCs w:val="22"/>
        </w:rPr>
        <w:t xml:space="preserve">Downing, K.H. and Nogales, E. (2010) Cryo-Electron Microscopy Applications in the Study of Tubulin Structure, Microtubule Architecture, Dynamics and Assemblies, and Interaction of Microtubules with Motors Methods in Enzymology </w:t>
      </w:r>
      <w:r w:rsidRPr="00AA1C3A">
        <w:rPr>
          <w:rFonts w:cs="Arial"/>
          <w:b/>
          <w:sz w:val="22"/>
          <w:szCs w:val="22"/>
        </w:rPr>
        <w:t>483</w:t>
      </w:r>
      <w:r w:rsidRPr="00AA1C3A">
        <w:rPr>
          <w:rFonts w:cs="Arial"/>
          <w:sz w:val="22"/>
          <w:szCs w:val="22"/>
        </w:rPr>
        <w:t>, 121-142.</w:t>
      </w:r>
    </w:p>
    <w:p w14:paraId="27A8FAF7" w14:textId="77777777" w:rsidR="001842B5" w:rsidRPr="00AA1C3A" w:rsidRDefault="001842B5" w:rsidP="00B1065F">
      <w:pPr>
        <w:pStyle w:val="BodyText"/>
        <w:numPr>
          <w:ilvl w:val="0"/>
          <w:numId w:val="25"/>
        </w:numPr>
        <w:tabs>
          <w:tab w:val="left" w:pos="90"/>
          <w:tab w:val="left" w:pos="640"/>
        </w:tabs>
        <w:ind w:left="540" w:hanging="540"/>
        <w:jc w:val="both"/>
        <w:rPr>
          <w:rFonts w:cs="Arial"/>
          <w:sz w:val="22"/>
          <w:szCs w:val="22"/>
        </w:rPr>
      </w:pPr>
      <w:r w:rsidRPr="00AA1C3A">
        <w:rPr>
          <w:rFonts w:cs="Arial"/>
          <w:sz w:val="22"/>
          <w:szCs w:val="22"/>
        </w:rPr>
        <w:t xml:space="preserve">Tang, L., Nogales, E. and Ciferri, C. (2010) Structure and function of SWI/SNF chromatin remodeling complexes and mechanistic implications for transcription. Prog. </w:t>
      </w:r>
      <w:proofErr w:type="spellStart"/>
      <w:r w:rsidRPr="00AA1C3A">
        <w:rPr>
          <w:rFonts w:cs="Arial"/>
          <w:sz w:val="22"/>
          <w:szCs w:val="22"/>
        </w:rPr>
        <w:t>Biophy</w:t>
      </w:r>
      <w:proofErr w:type="spellEnd"/>
      <w:r w:rsidRPr="00AA1C3A">
        <w:rPr>
          <w:rFonts w:cs="Arial"/>
          <w:sz w:val="22"/>
          <w:szCs w:val="22"/>
        </w:rPr>
        <w:t xml:space="preserve">. Mol. Bio. </w:t>
      </w:r>
      <w:r w:rsidRPr="00AA1C3A">
        <w:rPr>
          <w:rFonts w:cs="Arial"/>
          <w:b/>
          <w:sz w:val="22"/>
          <w:szCs w:val="22"/>
        </w:rPr>
        <w:t>102</w:t>
      </w:r>
      <w:r w:rsidRPr="00AA1C3A">
        <w:rPr>
          <w:rFonts w:cs="Arial"/>
          <w:sz w:val="22"/>
          <w:szCs w:val="22"/>
        </w:rPr>
        <w:t>, 122-128.</w:t>
      </w:r>
    </w:p>
    <w:p w14:paraId="18B0A409" w14:textId="77777777" w:rsidR="001842B5" w:rsidRPr="00AA1C3A" w:rsidRDefault="001842B5" w:rsidP="00B1065F">
      <w:pPr>
        <w:pStyle w:val="BodyText"/>
        <w:numPr>
          <w:ilvl w:val="0"/>
          <w:numId w:val="25"/>
        </w:numPr>
        <w:tabs>
          <w:tab w:val="left" w:pos="90"/>
          <w:tab w:val="left" w:pos="640"/>
        </w:tabs>
        <w:ind w:left="540" w:hanging="540"/>
        <w:jc w:val="both"/>
        <w:rPr>
          <w:rFonts w:cs="Arial"/>
          <w:sz w:val="22"/>
          <w:szCs w:val="22"/>
        </w:rPr>
      </w:pPr>
      <w:r w:rsidRPr="00AA1C3A">
        <w:rPr>
          <w:rFonts w:cs="Arial"/>
          <w:sz w:val="22"/>
          <w:szCs w:val="22"/>
        </w:rPr>
        <w:t xml:space="preserve">Nogales, E., Ramey, V.H. and Wang, H-W. (2010) Cryo-EM studies of microtubule structural intermediates and kinetochore microtubule interactions. Methods Cell Biol. </w:t>
      </w:r>
      <w:r w:rsidRPr="00AA1C3A">
        <w:rPr>
          <w:rFonts w:cs="Arial"/>
          <w:b/>
          <w:sz w:val="22"/>
          <w:szCs w:val="22"/>
        </w:rPr>
        <w:t>95</w:t>
      </w:r>
      <w:r w:rsidRPr="00AA1C3A">
        <w:rPr>
          <w:rFonts w:cs="Arial"/>
          <w:sz w:val="22"/>
          <w:szCs w:val="22"/>
        </w:rPr>
        <w:t>, 129-156.</w:t>
      </w:r>
    </w:p>
    <w:p w14:paraId="4B9199A0" w14:textId="77777777" w:rsidR="001842B5" w:rsidRPr="00AA1C3A" w:rsidRDefault="001842B5" w:rsidP="00B1065F">
      <w:pPr>
        <w:pStyle w:val="BodyText"/>
        <w:numPr>
          <w:ilvl w:val="0"/>
          <w:numId w:val="25"/>
        </w:numPr>
        <w:tabs>
          <w:tab w:val="left" w:pos="90"/>
          <w:tab w:val="left" w:pos="640"/>
        </w:tabs>
        <w:ind w:left="540" w:hanging="540"/>
        <w:jc w:val="both"/>
        <w:rPr>
          <w:rFonts w:cs="Arial"/>
          <w:sz w:val="22"/>
          <w:szCs w:val="22"/>
        </w:rPr>
      </w:pPr>
      <w:proofErr w:type="spellStart"/>
      <w:r w:rsidRPr="00AA1C3A">
        <w:rPr>
          <w:rFonts w:cs="Arial"/>
          <w:sz w:val="22"/>
          <w:szCs w:val="22"/>
        </w:rPr>
        <w:t>Shatsky</w:t>
      </w:r>
      <w:proofErr w:type="spellEnd"/>
      <w:r w:rsidRPr="00AA1C3A">
        <w:rPr>
          <w:rFonts w:cs="Arial"/>
          <w:sz w:val="22"/>
          <w:szCs w:val="22"/>
        </w:rPr>
        <w:t xml:space="preserve">, M., Hall, R.J., Nogales, E., Malik, J. and Brenner, S. (2010) Automated multi-model reconstruction from single particle electron microscopy data. J. Struct. Biol. </w:t>
      </w:r>
      <w:r w:rsidRPr="00AA1C3A">
        <w:rPr>
          <w:rFonts w:cs="Arial"/>
          <w:b/>
          <w:sz w:val="22"/>
          <w:szCs w:val="22"/>
        </w:rPr>
        <w:t>170</w:t>
      </w:r>
      <w:r w:rsidRPr="00AA1C3A">
        <w:rPr>
          <w:rFonts w:cs="Arial"/>
          <w:sz w:val="22"/>
          <w:szCs w:val="22"/>
        </w:rPr>
        <w:t>, 98-108.</w:t>
      </w:r>
    </w:p>
    <w:p w14:paraId="2BBF7D59" w14:textId="62B27092" w:rsidR="001842B5" w:rsidRPr="00AA1C3A" w:rsidRDefault="001842B5" w:rsidP="00B1065F">
      <w:pPr>
        <w:pStyle w:val="BodyText"/>
        <w:numPr>
          <w:ilvl w:val="0"/>
          <w:numId w:val="25"/>
        </w:numPr>
        <w:tabs>
          <w:tab w:val="left" w:pos="90"/>
          <w:tab w:val="left" w:pos="640"/>
        </w:tabs>
        <w:ind w:left="540" w:hanging="540"/>
        <w:jc w:val="both"/>
        <w:rPr>
          <w:rFonts w:cs="Arial"/>
          <w:sz w:val="22"/>
          <w:szCs w:val="22"/>
        </w:rPr>
      </w:pPr>
      <w:r w:rsidRPr="00AA1C3A">
        <w:rPr>
          <w:rFonts w:cs="Arial"/>
          <w:sz w:val="22"/>
          <w:szCs w:val="22"/>
        </w:rPr>
        <w:t>Nogales, E. and Ramey, V.H. (2009)</w:t>
      </w:r>
      <w:r w:rsidR="004F37F8" w:rsidRPr="00AA1C3A">
        <w:rPr>
          <w:rFonts w:cs="Arial"/>
          <w:sz w:val="22"/>
          <w:szCs w:val="22"/>
        </w:rPr>
        <w:t>.</w:t>
      </w:r>
      <w:r w:rsidRPr="00AA1C3A">
        <w:rPr>
          <w:rFonts w:cs="Arial"/>
          <w:sz w:val="22"/>
          <w:szCs w:val="22"/>
        </w:rPr>
        <w:t xml:space="preserve"> Structure-</w:t>
      </w:r>
      <w:proofErr w:type="gramStart"/>
      <w:r w:rsidRPr="00AA1C3A">
        <w:rPr>
          <w:rFonts w:cs="Arial"/>
          <w:sz w:val="22"/>
          <w:szCs w:val="22"/>
        </w:rPr>
        <w:t>function  insights</w:t>
      </w:r>
      <w:proofErr w:type="gramEnd"/>
      <w:r w:rsidRPr="00AA1C3A">
        <w:rPr>
          <w:rFonts w:cs="Arial"/>
          <w:sz w:val="22"/>
          <w:szCs w:val="22"/>
        </w:rPr>
        <w:t xml:space="preserve">  into  the  yeast  Dam1 kinetochore complex. J. Cell Sci. </w:t>
      </w:r>
      <w:r w:rsidRPr="00AA1C3A">
        <w:rPr>
          <w:rFonts w:cs="Arial"/>
          <w:b/>
          <w:sz w:val="22"/>
          <w:szCs w:val="22"/>
        </w:rPr>
        <w:t>22</w:t>
      </w:r>
      <w:r w:rsidRPr="00AA1C3A">
        <w:rPr>
          <w:rFonts w:cs="Arial"/>
          <w:sz w:val="22"/>
          <w:szCs w:val="22"/>
        </w:rPr>
        <w:t>, 3831-3836.</w:t>
      </w:r>
    </w:p>
    <w:p w14:paraId="6C387A39" w14:textId="54D7073B" w:rsidR="001842B5" w:rsidRPr="00AA1C3A" w:rsidRDefault="001842B5" w:rsidP="00B1065F">
      <w:pPr>
        <w:pStyle w:val="BodyText"/>
        <w:numPr>
          <w:ilvl w:val="0"/>
          <w:numId w:val="25"/>
        </w:numPr>
        <w:tabs>
          <w:tab w:val="left" w:pos="90"/>
          <w:tab w:val="left" w:pos="640"/>
        </w:tabs>
        <w:ind w:left="540" w:hanging="540"/>
        <w:jc w:val="both"/>
        <w:rPr>
          <w:rFonts w:cs="Arial"/>
          <w:sz w:val="22"/>
          <w:szCs w:val="22"/>
        </w:rPr>
      </w:pPr>
      <w:r w:rsidRPr="00AA1C3A">
        <w:rPr>
          <w:rFonts w:cs="Arial"/>
          <w:sz w:val="22"/>
          <w:szCs w:val="22"/>
        </w:rPr>
        <w:t xml:space="preserve">Wang, H-W., Noland, C., </w:t>
      </w:r>
      <w:proofErr w:type="spellStart"/>
      <w:r w:rsidRPr="00AA1C3A">
        <w:rPr>
          <w:rFonts w:cs="Arial"/>
          <w:sz w:val="22"/>
          <w:szCs w:val="22"/>
        </w:rPr>
        <w:t>Siridechadilok</w:t>
      </w:r>
      <w:proofErr w:type="spellEnd"/>
      <w:r w:rsidRPr="00AA1C3A">
        <w:rPr>
          <w:rFonts w:cs="Arial"/>
          <w:sz w:val="22"/>
          <w:szCs w:val="22"/>
        </w:rPr>
        <w:t xml:space="preserve">, B., Ma, E., </w:t>
      </w:r>
      <w:proofErr w:type="spellStart"/>
      <w:r w:rsidRPr="00AA1C3A">
        <w:rPr>
          <w:rFonts w:cs="Arial"/>
          <w:sz w:val="22"/>
          <w:szCs w:val="22"/>
        </w:rPr>
        <w:t>Felderer</w:t>
      </w:r>
      <w:proofErr w:type="spellEnd"/>
      <w:r w:rsidRPr="00AA1C3A">
        <w:rPr>
          <w:rFonts w:cs="Arial"/>
          <w:sz w:val="22"/>
          <w:szCs w:val="22"/>
        </w:rPr>
        <w:t xml:space="preserve">, K., </w:t>
      </w:r>
      <w:proofErr w:type="spellStart"/>
      <w:r w:rsidRPr="00AA1C3A">
        <w:rPr>
          <w:rFonts w:cs="Arial"/>
          <w:sz w:val="22"/>
          <w:szCs w:val="22"/>
        </w:rPr>
        <w:t>MacRae</w:t>
      </w:r>
      <w:proofErr w:type="spellEnd"/>
      <w:r w:rsidRPr="00AA1C3A">
        <w:rPr>
          <w:rFonts w:cs="Arial"/>
          <w:sz w:val="22"/>
          <w:szCs w:val="22"/>
        </w:rPr>
        <w:t xml:space="preserve">, I.J., </w:t>
      </w:r>
      <w:proofErr w:type="spellStart"/>
      <w:r w:rsidRPr="00AA1C3A">
        <w:rPr>
          <w:rFonts w:cs="Arial"/>
          <w:sz w:val="22"/>
          <w:szCs w:val="22"/>
        </w:rPr>
        <w:t>Doudna</w:t>
      </w:r>
      <w:proofErr w:type="spellEnd"/>
      <w:r w:rsidRPr="00AA1C3A">
        <w:rPr>
          <w:rFonts w:cs="Arial"/>
          <w:sz w:val="22"/>
          <w:szCs w:val="22"/>
        </w:rPr>
        <w:t>, J.A. and Nogales, E. (2009)</w:t>
      </w:r>
      <w:r w:rsidR="004F37F8" w:rsidRPr="00AA1C3A">
        <w:rPr>
          <w:rFonts w:cs="Arial"/>
          <w:sz w:val="22"/>
          <w:szCs w:val="22"/>
        </w:rPr>
        <w:t>.</w:t>
      </w:r>
      <w:r w:rsidRPr="00AA1C3A">
        <w:rPr>
          <w:rFonts w:cs="Arial"/>
          <w:sz w:val="22"/>
          <w:szCs w:val="22"/>
        </w:rPr>
        <w:t xml:space="preserve"> Structural insights into RNA Processing by the Human RISC-Loading Complex. Nat. Struct. Mol. Biol. </w:t>
      </w:r>
      <w:r w:rsidRPr="00AA1C3A">
        <w:rPr>
          <w:rFonts w:cs="Arial"/>
          <w:b/>
          <w:sz w:val="22"/>
          <w:szCs w:val="22"/>
        </w:rPr>
        <w:t>16</w:t>
      </w:r>
      <w:r w:rsidRPr="00AA1C3A">
        <w:rPr>
          <w:rFonts w:cs="Arial"/>
          <w:sz w:val="22"/>
          <w:szCs w:val="22"/>
        </w:rPr>
        <w:t>, 1148-1153.</w:t>
      </w:r>
    </w:p>
    <w:p w14:paraId="4DB5D411" w14:textId="77777777" w:rsidR="001842B5" w:rsidRPr="00AA1C3A" w:rsidRDefault="001842B5" w:rsidP="00B1065F">
      <w:pPr>
        <w:pStyle w:val="BodyText"/>
        <w:numPr>
          <w:ilvl w:val="0"/>
          <w:numId w:val="25"/>
        </w:numPr>
        <w:tabs>
          <w:tab w:val="left" w:pos="90"/>
          <w:tab w:val="left" w:pos="640"/>
        </w:tabs>
        <w:ind w:left="540" w:hanging="540"/>
        <w:jc w:val="both"/>
        <w:rPr>
          <w:rFonts w:cs="Arial"/>
          <w:sz w:val="22"/>
          <w:szCs w:val="22"/>
        </w:rPr>
      </w:pPr>
      <w:r w:rsidRPr="00AA1C3A">
        <w:rPr>
          <w:rFonts w:cs="Arial"/>
          <w:sz w:val="22"/>
          <w:szCs w:val="22"/>
        </w:rPr>
        <w:t>Wu, Z., Wang, H-W., Mu, W., Ouyang, Z., Nogales, E. and Xing, J.  (2009</w:t>
      </w:r>
      <w:proofErr w:type="gramStart"/>
      <w:r w:rsidRPr="00AA1C3A">
        <w:rPr>
          <w:rFonts w:cs="Arial"/>
          <w:sz w:val="22"/>
          <w:szCs w:val="22"/>
        </w:rPr>
        <w:t>)  Evidence</w:t>
      </w:r>
      <w:proofErr w:type="gramEnd"/>
      <w:r w:rsidRPr="00AA1C3A">
        <w:rPr>
          <w:rFonts w:cs="Arial"/>
          <w:sz w:val="22"/>
          <w:szCs w:val="22"/>
        </w:rPr>
        <w:t xml:space="preserve">  from modeling and simulations that an artificially stabilized tubulin polymer corresponds to a kinetically-trapped intermediate in microtubule assembly. </w:t>
      </w:r>
      <w:proofErr w:type="spellStart"/>
      <w:r w:rsidRPr="00AA1C3A">
        <w:rPr>
          <w:rFonts w:cs="Arial"/>
          <w:sz w:val="22"/>
          <w:szCs w:val="22"/>
        </w:rPr>
        <w:t>PLoS</w:t>
      </w:r>
      <w:proofErr w:type="spellEnd"/>
      <w:r w:rsidRPr="00AA1C3A">
        <w:rPr>
          <w:rFonts w:cs="Arial"/>
          <w:sz w:val="22"/>
          <w:szCs w:val="22"/>
        </w:rPr>
        <w:t xml:space="preserve"> ONE </w:t>
      </w:r>
      <w:r w:rsidRPr="00AA1C3A">
        <w:rPr>
          <w:rFonts w:cs="Arial"/>
          <w:b/>
          <w:sz w:val="22"/>
          <w:szCs w:val="22"/>
        </w:rPr>
        <w:t>4</w:t>
      </w:r>
      <w:r w:rsidRPr="00AA1C3A">
        <w:rPr>
          <w:rFonts w:cs="Arial"/>
          <w:sz w:val="22"/>
          <w:szCs w:val="22"/>
        </w:rPr>
        <w:t>, e7291.</w:t>
      </w:r>
    </w:p>
    <w:p w14:paraId="539577A7" w14:textId="3D893C31" w:rsidR="001842B5" w:rsidRPr="00AA1C3A" w:rsidRDefault="001842B5" w:rsidP="00B1065F">
      <w:pPr>
        <w:pStyle w:val="BodyText"/>
        <w:numPr>
          <w:ilvl w:val="0"/>
          <w:numId w:val="25"/>
        </w:numPr>
        <w:tabs>
          <w:tab w:val="left" w:pos="90"/>
          <w:tab w:val="left" w:pos="640"/>
        </w:tabs>
        <w:ind w:left="540" w:hanging="540"/>
        <w:jc w:val="both"/>
        <w:rPr>
          <w:rFonts w:cs="Arial"/>
          <w:sz w:val="22"/>
          <w:szCs w:val="22"/>
        </w:rPr>
      </w:pPr>
      <w:r w:rsidRPr="00AA1C3A">
        <w:rPr>
          <w:rFonts w:cs="Arial"/>
          <w:sz w:val="22"/>
          <w:szCs w:val="22"/>
        </w:rPr>
        <w:t xml:space="preserve">Liu, W-L., Coleman, R.A., Yang, J-L., </w:t>
      </w:r>
      <w:proofErr w:type="spellStart"/>
      <w:r w:rsidRPr="00AA1C3A">
        <w:rPr>
          <w:rFonts w:cs="Arial"/>
          <w:sz w:val="22"/>
          <w:szCs w:val="22"/>
        </w:rPr>
        <w:t>Grob</w:t>
      </w:r>
      <w:proofErr w:type="spellEnd"/>
      <w:r w:rsidRPr="00AA1C3A">
        <w:rPr>
          <w:rFonts w:cs="Arial"/>
          <w:sz w:val="22"/>
          <w:szCs w:val="22"/>
        </w:rPr>
        <w:t xml:space="preserve">, P., Ma, E., Dailey, G., Nogales, E., and </w:t>
      </w:r>
      <w:proofErr w:type="spellStart"/>
      <w:r w:rsidRPr="00AA1C3A">
        <w:rPr>
          <w:rFonts w:cs="Arial"/>
          <w:sz w:val="22"/>
          <w:szCs w:val="22"/>
        </w:rPr>
        <w:t>Tjian</w:t>
      </w:r>
      <w:proofErr w:type="spellEnd"/>
      <w:r w:rsidRPr="00AA1C3A">
        <w:rPr>
          <w:rFonts w:cs="Arial"/>
          <w:sz w:val="22"/>
          <w:szCs w:val="22"/>
        </w:rPr>
        <w:t>, R. (2009)</w:t>
      </w:r>
      <w:r w:rsidR="004F37F8" w:rsidRPr="00AA1C3A">
        <w:rPr>
          <w:rFonts w:cs="Arial"/>
          <w:sz w:val="22"/>
          <w:szCs w:val="22"/>
        </w:rPr>
        <w:t>.</w:t>
      </w:r>
      <w:r w:rsidRPr="00AA1C3A">
        <w:rPr>
          <w:rFonts w:cs="Arial"/>
          <w:sz w:val="22"/>
          <w:szCs w:val="22"/>
        </w:rPr>
        <w:t xml:space="preserve"> Structures of three distinct activator-TFIID complexes. Gen &amp; Dev. </w:t>
      </w:r>
      <w:r w:rsidRPr="00AA1C3A">
        <w:rPr>
          <w:rFonts w:cs="Arial"/>
          <w:b/>
          <w:sz w:val="22"/>
          <w:szCs w:val="22"/>
        </w:rPr>
        <w:t>23</w:t>
      </w:r>
      <w:r w:rsidRPr="00AA1C3A">
        <w:rPr>
          <w:rFonts w:cs="Arial"/>
          <w:sz w:val="22"/>
          <w:szCs w:val="22"/>
        </w:rPr>
        <w:t>, 1510-21.</w:t>
      </w:r>
    </w:p>
    <w:p w14:paraId="281C1597" w14:textId="583D3DB2" w:rsidR="001842B5" w:rsidRPr="00AA1C3A" w:rsidRDefault="001842B5" w:rsidP="00B1065F">
      <w:pPr>
        <w:pStyle w:val="BodyText"/>
        <w:numPr>
          <w:ilvl w:val="0"/>
          <w:numId w:val="25"/>
        </w:numPr>
        <w:tabs>
          <w:tab w:val="left" w:pos="90"/>
          <w:tab w:val="left" w:pos="640"/>
        </w:tabs>
        <w:ind w:left="540" w:hanging="540"/>
        <w:jc w:val="both"/>
        <w:rPr>
          <w:rFonts w:cs="Arial"/>
          <w:sz w:val="22"/>
          <w:szCs w:val="22"/>
        </w:rPr>
      </w:pPr>
      <w:r w:rsidRPr="00AA1C3A">
        <w:rPr>
          <w:rFonts w:cs="Arial"/>
          <w:sz w:val="22"/>
          <w:szCs w:val="22"/>
        </w:rPr>
        <w:t>Ramey, V.H., Wang, H-W. and Nogales, E. (2009)</w:t>
      </w:r>
      <w:r w:rsidR="004F37F8" w:rsidRPr="00AA1C3A">
        <w:rPr>
          <w:rFonts w:cs="Arial"/>
          <w:sz w:val="22"/>
          <w:szCs w:val="22"/>
        </w:rPr>
        <w:t>.</w:t>
      </w:r>
      <w:r w:rsidRPr="00AA1C3A">
        <w:rPr>
          <w:rFonts w:cs="Arial"/>
          <w:sz w:val="22"/>
          <w:szCs w:val="22"/>
        </w:rPr>
        <w:t xml:space="preserve"> Ab initio Reconstruction of Helical Samples with Heterogeneity, Disorder and Coexisting Symmetries. J. Struct. Biol. </w:t>
      </w:r>
      <w:r w:rsidRPr="00AA1C3A">
        <w:rPr>
          <w:rFonts w:cs="Arial"/>
          <w:b/>
          <w:sz w:val="22"/>
          <w:szCs w:val="22"/>
        </w:rPr>
        <w:t>167</w:t>
      </w:r>
      <w:r w:rsidRPr="00AA1C3A">
        <w:rPr>
          <w:rFonts w:cs="Arial"/>
          <w:sz w:val="22"/>
          <w:szCs w:val="22"/>
        </w:rPr>
        <w:t>, 97-105.</w:t>
      </w:r>
    </w:p>
    <w:p w14:paraId="5875061D" w14:textId="6BB5EE70" w:rsidR="001842B5" w:rsidRPr="00AA1C3A" w:rsidRDefault="001842B5" w:rsidP="00B1065F">
      <w:pPr>
        <w:pStyle w:val="BodyText"/>
        <w:numPr>
          <w:ilvl w:val="0"/>
          <w:numId w:val="25"/>
        </w:numPr>
        <w:tabs>
          <w:tab w:val="left" w:pos="90"/>
          <w:tab w:val="left" w:pos="640"/>
        </w:tabs>
        <w:ind w:left="540" w:hanging="540"/>
        <w:jc w:val="both"/>
        <w:rPr>
          <w:rFonts w:cs="Arial"/>
          <w:sz w:val="22"/>
          <w:szCs w:val="22"/>
        </w:rPr>
      </w:pPr>
      <w:proofErr w:type="spellStart"/>
      <w:r w:rsidRPr="00AA1C3A">
        <w:rPr>
          <w:rFonts w:cs="Arial"/>
          <w:sz w:val="22"/>
          <w:szCs w:val="22"/>
        </w:rPr>
        <w:t>Scheres</w:t>
      </w:r>
      <w:proofErr w:type="spellEnd"/>
      <w:r w:rsidRPr="00AA1C3A">
        <w:rPr>
          <w:rFonts w:cs="Arial"/>
          <w:sz w:val="22"/>
          <w:szCs w:val="22"/>
        </w:rPr>
        <w:t xml:space="preserve">, S. H.W., Valle, M., </w:t>
      </w:r>
      <w:proofErr w:type="spellStart"/>
      <w:r w:rsidRPr="00AA1C3A">
        <w:rPr>
          <w:rFonts w:cs="Arial"/>
          <w:sz w:val="22"/>
          <w:szCs w:val="22"/>
        </w:rPr>
        <w:t>Grob</w:t>
      </w:r>
      <w:proofErr w:type="spellEnd"/>
      <w:r w:rsidRPr="00AA1C3A">
        <w:rPr>
          <w:rFonts w:cs="Arial"/>
          <w:sz w:val="22"/>
          <w:szCs w:val="22"/>
        </w:rPr>
        <w:t>, G., Nogales, E. and Carazo, J.-M. (2009)</w:t>
      </w:r>
      <w:r w:rsidR="004F37F8" w:rsidRPr="00AA1C3A">
        <w:rPr>
          <w:rFonts w:cs="Arial"/>
          <w:sz w:val="22"/>
          <w:szCs w:val="22"/>
        </w:rPr>
        <w:t>.</w:t>
      </w:r>
      <w:r w:rsidRPr="00AA1C3A">
        <w:rPr>
          <w:rFonts w:cs="Arial"/>
          <w:sz w:val="22"/>
          <w:szCs w:val="22"/>
        </w:rPr>
        <w:t xml:space="preserve"> Maximum likelihood refinement of electron microscopy data with normalization errors. J. Struct. Biol. </w:t>
      </w:r>
      <w:r w:rsidRPr="00AA1C3A">
        <w:rPr>
          <w:rFonts w:cs="Arial"/>
          <w:b/>
          <w:sz w:val="22"/>
          <w:szCs w:val="22"/>
        </w:rPr>
        <w:t>126</w:t>
      </w:r>
      <w:r w:rsidRPr="00AA1C3A">
        <w:rPr>
          <w:rFonts w:cs="Arial"/>
          <w:sz w:val="22"/>
          <w:szCs w:val="22"/>
        </w:rPr>
        <w:t>, 234-240.</w:t>
      </w:r>
    </w:p>
    <w:p w14:paraId="1C787296" w14:textId="1AD20CD3" w:rsidR="001842B5" w:rsidRPr="00AA1C3A" w:rsidRDefault="001842B5" w:rsidP="00B1065F">
      <w:pPr>
        <w:pStyle w:val="BodyText"/>
        <w:numPr>
          <w:ilvl w:val="0"/>
          <w:numId w:val="25"/>
        </w:numPr>
        <w:tabs>
          <w:tab w:val="left" w:pos="90"/>
          <w:tab w:val="left" w:pos="640"/>
        </w:tabs>
        <w:ind w:left="540" w:hanging="540"/>
        <w:jc w:val="both"/>
        <w:rPr>
          <w:rFonts w:cs="Arial"/>
          <w:sz w:val="22"/>
          <w:szCs w:val="22"/>
        </w:rPr>
      </w:pPr>
      <w:r w:rsidRPr="00AA1C3A">
        <w:rPr>
          <w:rFonts w:cs="Arial"/>
          <w:sz w:val="22"/>
          <w:szCs w:val="22"/>
        </w:rPr>
        <w:t xml:space="preserve">Clarey, M.G., </w:t>
      </w:r>
      <w:proofErr w:type="spellStart"/>
      <w:r w:rsidRPr="00AA1C3A">
        <w:rPr>
          <w:rFonts w:cs="Arial"/>
          <w:sz w:val="22"/>
          <w:szCs w:val="22"/>
        </w:rPr>
        <w:t>Botchan</w:t>
      </w:r>
      <w:proofErr w:type="spellEnd"/>
      <w:r w:rsidRPr="00AA1C3A">
        <w:rPr>
          <w:rFonts w:cs="Arial"/>
          <w:sz w:val="22"/>
          <w:szCs w:val="22"/>
        </w:rPr>
        <w:t>, M. and Nogales, E. (2008)</w:t>
      </w:r>
      <w:r w:rsidR="004F37F8" w:rsidRPr="00AA1C3A">
        <w:rPr>
          <w:rFonts w:cs="Arial"/>
          <w:sz w:val="22"/>
          <w:szCs w:val="22"/>
        </w:rPr>
        <w:t>.</w:t>
      </w:r>
      <w:r w:rsidRPr="00AA1C3A">
        <w:rPr>
          <w:rFonts w:cs="Arial"/>
          <w:sz w:val="22"/>
          <w:szCs w:val="22"/>
        </w:rPr>
        <w:t xml:space="preserve"> Single particles EM studies of the Drosophila melanogaster Origin Recognition Complex and evidence </w:t>
      </w:r>
      <w:r w:rsidR="004F37F8" w:rsidRPr="00AA1C3A">
        <w:rPr>
          <w:rFonts w:cs="Arial"/>
          <w:sz w:val="22"/>
          <w:szCs w:val="22"/>
        </w:rPr>
        <w:t>for</w:t>
      </w:r>
      <w:r w:rsidRPr="00AA1C3A">
        <w:rPr>
          <w:rFonts w:cs="Arial"/>
          <w:sz w:val="22"/>
          <w:szCs w:val="22"/>
        </w:rPr>
        <w:t xml:space="preserve"> </w:t>
      </w:r>
      <w:proofErr w:type="gramStart"/>
      <w:r w:rsidRPr="00AA1C3A">
        <w:rPr>
          <w:rFonts w:cs="Arial"/>
          <w:sz w:val="22"/>
          <w:szCs w:val="22"/>
        </w:rPr>
        <w:t>DNA  wrapping</w:t>
      </w:r>
      <w:proofErr w:type="gramEnd"/>
      <w:r w:rsidRPr="00AA1C3A">
        <w:rPr>
          <w:rFonts w:cs="Arial"/>
          <w:sz w:val="22"/>
          <w:szCs w:val="22"/>
        </w:rPr>
        <w:t xml:space="preserve">.  J. Struct. Biol. </w:t>
      </w:r>
      <w:r w:rsidRPr="00AA1C3A">
        <w:rPr>
          <w:rFonts w:cs="Arial"/>
          <w:b/>
          <w:sz w:val="22"/>
          <w:szCs w:val="22"/>
        </w:rPr>
        <w:t>164</w:t>
      </w:r>
      <w:r w:rsidRPr="00AA1C3A">
        <w:rPr>
          <w:rFonts w:cs="Arial"/>
          <w:sz w:val="22"/>
          <w:szCs w:val="22"/>
        </w:rPr>
        <w:t>, 241-249.</w:t>
      </w:r>
    </w:p>
    <w:p w14:paraId="53D0951F" w14:textId="0742A9DC" w:rsidR="001842B5" w:rsidRPr="00AA1C3A" w:rsidRDefault="001842B5" w:rsidP="00B1065F">
      <w:pPr>
        <w:pStyle w:val="BodyText"/>
        <w:numPr>
          <w:ilvl w:val="0"/>
          <w:numId w:val="25"/>
        </w:numPr>
        <w:tabs>
          <w:tab w:val="left" w:pos="90"/>
          <w:tab w:val="left" w:pos="640"/>
        </w:tabs>
        <w:ind w:left="540" w:hanging="540"/>
        <w:jc w:val="both"/>
        <w:rPr>
          <w:rFonts w:cs="Arial"/>
          <w:sz w:val="22"/>
          <w:szCs w:val="22"/>
        </w:rPr>
      </w:pPr>
      <w:r w:rsidRPr="00AA1C3A">
        <w:rPr>
          <w:rFonts w:cs="Arial"/>
          <w:sz w:val="22"/>
          <w:szCs w:val="22"/>
        </w:rPr>
        <w:t xml:space="preserve">Wang, H-W., Long, S., Ciferri, C., Westermann, S., </w:t>
      </w:r>
      <w:proofErr w:type="spellStart"/>
      <w:r w:rsidRPr="00AA1C3A">
        <w:rPr>
          <w:rFonts w:cs="Arial"/>
          <w:sz w:val="22"/>
          <w:szCs w:val="22"/>
        </w:rPr>
        <w:t>Drubin</w:t>
      </w:r>
      <w:proofErr w:type="spellEnd"/>
      <w:r w:rsidRPr="00AA1C3A">
        <w:rPr>
          <w:rFonts w:cs="Arial"/>
          <w:sz w:val="22"/>
          <w:szCs w:val="22"/>
        </w:rPr>
        <w:t>, D., Barnes, G. and Nogales, E. (2008)</w:t>
      </w:r>
      <w:r w:rsidR="004F37F8" w:rsidRPr="00AA1C3A">
        <w:rPr>
          <w:rFonts w:cs="Arial"/>
          <w:sz w:val="22"/>
          <w:szCs w:val="22"/>
        </w:rPr>
        <w:t>.</w:t>
      </w:r>
      <w:r w:rsidRPr="00AA1C3A">
        <w:rPr>
          <w:rFonts w:cs="Arial"/>
          <w:sz w:val="22"/>
          <w:szCs w:val="22"/>
        </w:rPr>
        <w:t xml:space="preserve"> Architecture and Flexibility of the Yeast Ndc80 Kinetochore Complex. J. Mol. Biol. </w:t>
      </w:r>
      <w:r w:rsidRPr="00AA1C3A">
        <w:rPr>
          <w:rFonts w:cs="Arial"/>
          <w:b/>
          <w:sz w:val="22"/>
          <w:szCs w:val="22"/>
        </w:rPr>
        <w:t>383</w:t>
      </w:r>
      <w:r w:rsidRPr="00AA1C3A">
        <w:rPr>
          <w:rFonts w:cs="Arial"/>
          <w:sz w:val="22"/>
          <w:szCs w:val="22"/>
        </w:rPr>
        <w:t>, 894-903.</w:t>
      </w:r>
    </w:p>
    <w:p w14:paraId="2874E58B" w14:textId="2927247F" w:rsidR="001842B5" w:rsidRPr="00AA1C3A" w:rsidRDefault="001842B5" w:rsidP="00B1065F">
      <w:pPr>
        <w:pStyle w:val="BodyText"/>
        <w:numPr>
          <w:ilvl w:val="0"/>
          <w:numId w:val="25"/>
        </w:numPr>
        <w:tabs>
          <w:tab w:val="left" w:pos="90"/>
          <w:tab w:val="left" w:pos="640"/>
        </w:tabs>
        <w:ind w:left="540" w:hanging="540"/>
        <w:jc w:val="both"/>
        <w:rPr>
          <w:rFonts w:cs="Arial"/>
          <w:sz w:val="22"/>
          <w:szCs w:val="22"/>
        </w:rPr>
      </w:pPr>
      <w:proofErr w:type="spellStart"/>
      <w:r w:rsidRPr="00AA1C3A">
        <w:rPr>
          <w:rFonts w:cs="Arial"/>
          <w:sz w:val="22"/>
          <w:szCs w:val="22"/>
        </w:rPr>
        <w:t>Bertin</w:t>
      </w:r>
      <w:proofErr w:type="spellEnd"/>
      <w:r w:rsidRPr="00AA1C3A">
        <w:rPr>
          <w:rFonts w:cs="Arial"/>
          <w:sz w:val="22"/>
          <w:szCs w:val="22"/>
        </w:rPr>
        <w:t xml:space="preserve">, A., </w:t>
      </w:r>
      <w:proofErr w:type="spellStart"/>
      <w:proofErr w:type="gramStart"/>
      <w:r w:rsidRPr="00AA1C3A">
        <w:rPr>
          <w:rFonts w:cs="Arial"/>
          <w:sz w:val="22"/>
          <w:szCs w:val="22"/>
        </w:rPr>
        <w:t>McMurray,M.A</w:t>
      </w:r>
      <w:proofErr w:type="spellEnd"/>
      <w:r w:rsidRPr="00AA1C3A">
        <w:rPr>
          <w:rFonts w:cs="Arial"/>
          <w:sz w:val="22"/>
          <w:szCs w:val="22"/>
        </w:rPr>
        <w:t>.</w:t>
      </w:r>
      <w:proofErr w:type="gramEnd"/>
      <w:r w:rsidRPr="00AA1C3A">
        <w:rPr>
          <w:rFonts w:cs="Arial"/>
          <w:sz w:val="22"/>
          <w:szCs w:val="22"/>
        </w:rPr>
        <w:t xml:space="preserve">, </w:t>
      </w:r>
      <w:proofErr w:type="spellStart"/>
      <w:r w:rsidRPr="00AA1C3A">
        <w:rPr>
          <w:rFonts w:cs="Arial"/>
          <w:sz w:val="22"/>
          <w:szCs w:val="22"/>
        </w:rPr>
        <w:t>Grob,P</w:t>
      </w:r>
      <w:proofErr w:type="spellEnd"/>
      <w:r w:rsidRPr="00AA1C3A">
        <w:rPr>
          <w:rFonts w:cs="Arial"/>
          <w:sz w:val="22"/>
          <w:szCs w:val="22"/>
        </w:rPr>
        <w:t xml:space="preserve">., Park, S-S., Garcia, G. III, </w:t>
      </w:r>
      <w:proofErr w:type="spellStart"/>
      <w:r w:rsidRPr="00AA1C3A">
        <w:rPr>
          <w:rFonts w:cs="Arial"/>
          <w:sz w:val="22"/>
          <w:szCs w:val="22"/>
        </w:rPr>
        <w:t>Patanwala</w:t>
      </w:r>
      <w:proofErr w:type="spellEnd"/>
      <w:r w:rsidRPr="00AA1C3A">
        <w:rPr>
          <w:rFonts w:cs="Arial"/>
          <w:sz w:val="22"/>
          <w:szCs w:val="22"/>
        </w:rPr>
        <w:t xml:space="preserve">, I., Ng, H-L., </w:t>
      </w:r>
      <w:proofErr w:type="spellStart"/>
      <w:r w:rsidRPr="00AA1C3A">
        <w:rPr>
          <w:rFonts w:cs="Arial"/>
          <w:sz w:val="22"/>
          <w:szCs w:val="22"/>
        </w:rPr>
        <w:t>Alber</w:t>
      </w:r>
      <w:proofErr w:type="spellEnd"/>
      <w:r w:rsidRPr="00AA1C3A">
        <w:rPr>
          <w:rFonts w:cs="Arial"/>
          <w:sz w:val="22"/>
          <w:szCs w:val="22"/>
        </w:rPr>
        <w:t xml:space="preserve">, T.C.,   </w:t>
      </w:r>
      <w:proofErr w:type="spellStart"/>
      <w:r w:rsidRPr="00AA1C3A">
        <w:rPr>
          <w:rFonts w:cs="Arial"/>
          <w:sz w:val="22"/>
          <w:szCs w:val="22"/>
        </w:rPr>
        <w:t>Thorner</w:t>
      </w:r>
      <w:proofErr w:type="spellEnd"/>
      <w:r w:rsidRPr="00AA1C3A">
        <w:rPr>
          <w:rFonts w:cs="Arial"/>
          <w:sz w:val="22"/>
          <w:szCs w:val="22"/>
        </w:rPr>
        <w:t xml:space="preserve">,   J.   and   </w:t>
      </w:r>
      <w:r w:rsidR="004F37F8" w:rsidRPr="00AA1C3A">
        <w:rPr>
          <w:rFonts w:cs="Arial"/>
          <w:sz w:val="22"/>
          <w:szCs w:val="22"/>
        </w:rPr>
        <w:t>Nogales,</w:t>
      </w:r>
      <w:r w:rsidRPr="00AA1C3A">
        <w:rPr>
          <w:rFonts w:cs="Arial"/>
          <w:sz w:val="22"/>
          <w:szCs w:val="22"/>
        </w:rPr>
        <w:t xml:space="preserve"> </w:t>
      </w:r>
      <w:r w:rsidR="004F37F8" w:rsidRPr="00AA1C3A">
        <w:rPr>
          <w:rFonts w:cs="Arial"/>
          <w:sz w:val="22"/>
          <w:szCs w:val="22"/>
        </w:rPr>
        <w:t xml:space="preserve">E. </w:t>
      </w:r>
      <w:r w:rsidRPr="00AA1C3A">
        <w:rPr>
          <w:rFonts w:cs="Arial"/>
          <w:sz w:val="22"/>
          <w:szCs w:val="22"/>
        </w:rPr>
        <w:t xml:space="preserve"> </w:t>
      </w:r>
      <w:r w:rsidR="004F37F8" w:rsidRPr="00AA1C3A">
        <w:rPr>
          <w:rFonts w:cs="Arial"/>
          <w:sz w:val="22"/>
          <w:szCs w:val="22"/>
        </w:rPr>
        <w:t>(2008).</w:t>
      </w:r>
      <w:r w:rsidRPr="00AA1C3A">
        <w:rPr>
          <w:rFonts w:cs="Arial"/>
          <w:sz w:val="22"/>
          <w:szCs w:val="22"/>
        </w:rPr>
        <w:t xml:space="preserve">  Saccharomyces   cerevisiae:   Supramolecular</w:t>
      </w:r>
      <w:r w:rsidR="00FE36F5" w:rsidRPr="00AA1C3A">
        <w:rPr>
          <w:rFonts w:cs="Arial"/>
          <w:sz w:val="22"/>
          <w:szCs w:val="22"/>
        </w:rPr>
        <w:t xml:space="preserve"> </w:t>
      </w:r>
      <w:r w:rsidRPr="00AA1C3A">
        <w:rPr>
          <w:rFonts w:cs="Arial"/>
          <w:sz w:val="22"/>
          <w:szCs w:val="22"/>
        </w:rPr>
        <w:t xml:space="preserve">organization of hetero-oligomers and the mechanism of filament assembly. PNAS </w:t>
      </w:r>
      <w:r w:rsidRPr="00AA1C3A">
        <w:rPr>
          <w:rFonts w:cs="Arial"/>
          <w:b/>
          <w:sz w:val="22"/>
          <w:szCs w:val="22"/>
        </w:rPr>
        <w:t>105</w:t>
      </w:r>
      <w:r w:rsidRPr="00AA1C3A">
        <w:rPr>
          <w:rFonts w:cs="Arial"/>
          <w:sz w:val="22"/>
          <w:szCs w:val="22"/>
        </w:rPr>
        <w:t>, 8274- 8279.</w:t>
      </w:r>
    </w:p>
    <w:p w14:paraId="2796C0C4" w14:textId="5DAFF4B3" w:rsidR="001842B5" w:rsidRPr="00AA1C3A" w:rsidRDefault="001842B5" w:rsidP="00B1065F">
      <w:pPr>
        <w:pStyle w:val="BodyText"/>
        <w:numPr>
          <w:ilvl w:val="0"/>
          <w:numId w:val="25"/>
        </w:numPr>
        <w:tabs>
          <w:tab w:val="left" w:pos="90"/>
          <w:tab w:val="left" w:pos="640"/>
        </w:tabs>
        <w:ind w:left="540" w:hanging="540"/>
        <w:jc w:val="both"/>
        <w:rPr>
          <w:rFonts w:cs="Arial"/>
          <w:sz w:val="22"/>
          <w:szCs w:val="22"/>
        </w:rPr>
      </w:pPr>
      <w:r w:rsidRPr="00AA1C3A">
        <w:rPr>
          <w:rFonts w:cs="Arial"/>
          <w:sz w:val="22"/>
          <w:szCs w:val="22"/>
        </w:rPr>
        <w:t xml:space="preserve">Liu, W-L., Coleman, R.A., </w:t>
      </w:r>
      <w:proofErr w:type="spellStart"/>
      <w:r w:rsidRPr="00AA1C3A">
        <w:rPr>
          <w:rFonts w:cs="Arial"/>
          <w:sz w:val="22"/>
          <w:szCs w:val="22"/>
        </w:rPr>
        <w:t>Grob</w:t>
      </w:r>
      <w:proofErr w:type="spellEnd"/>
      <w:r w:rsidRPr="00AA1C3A">
        <w:rPr>
          <w:rFonts w:cs="Arial"/>
          <w:sz w:val="22"/>
          <w:szCs w:val="22"/>
        </w:rPr>
        <w:t xml:space="preserve">, P., </w:t>
      </w:r>
      <w:proofErr w:type="spellStart"/>
      <w:r w:rsidRPr="00AA1C3A">
        <w:rPr>
          <w:rFonts w:cs="Arial"/>
          <w:sz w:val="22"/>
          <w:szCs w:val="22"/>
        </w:rPr>
        <w:t>Geles</w:t>
      </w:r>
      <w:proofErr w:type="spellEnd"/>
      <w:r w:rsidRPr="00AA1C3A">
        <w:rPr>
          <w:rFonts w:cs="Arial"/>
          <w:sz w:val="22"/>
          <w:szCs w:val="22"/>
        </w:rPr>
        <w:t xml:space="preserve">, K.G., King, D.S., Ramey, V.H., Nogales, E. and </w:t>
      </w:r>
      <w:proofErr w:type="spellStart"/>
      <w:r w:rsidRPr="00AA1C3A">
        <w:rPr>
          <w:rFonts w:cs="Arial"/>
          <w:sz w:val="22"/>
          <w:szCs w:val="22"/>
        </w:rPr>
        <w:t>Tjian</w:t>
      </w:r>
      <w:proofErr w:type="spellEnd"/>
      <w:r w:rsidRPr="00AA1C3A">
        <w:rPr>
          <w:rFonts w:cs="Arial"/>
          <w:sz w:val="22"/>
          <w:szCs w:val="22"/>
        </w:rPr>
        <w:t>, R. (2008)</w:t>
      </w:r>
      <w:r w:rsidR="004F37F8" w:rsidRPr="00AA1C3A">
        <w:rPr>
          <w:rFonts w:cs="Arial"/>
          <w:sz w:val="22"/>
          <w:szCs w:val="22"/>
        </w:rPr>
        <w:t>.</w:t>
      </w:r>
      <w:r w:rsidRPr="00AA1C3A">
        <w:rPr>
          <w:rFonts w:cs="Arial"/>
          <w:sz w:val="22"/>
          <w:szCs w:val="22"/>
        </w:rPr>
        <w:t xml:space="preserve"> Structural changes in TAF4b-TFIID correlated with promoter selectivity. Mol. Cell </w:t>
      </w:r>
      <w:r w:rsidRPr="00AA1C3A">
        <w:rPr>
          <w:rFonts w:cs="Arial"/>
          <w:b/>
          <w:sz w:val="22"/>
          <w:szCs w:val="22"/>
        </w:rPr>
        <w:t>29</w:t>
      </w:r>
      <w:r w:rsidRPr="00AA1C3A">
        <w:rPr>
          <w:rFonts w:cs="Arial"/>
          <w:sz w:val="22"/>
          <w:szCs w:val="22"/>
        </w:rPr>
        <w:t>, 81-91.</w:t>
      </w:r>
    </w:p>
    <w:p w14:paraId="5D6DECAD" w14:textId="424B6BB1" w:rsidR="001842B5" w:rsidRPr="00AA1C3A" w:rsidRDefault="001842B5" w:rsidP="00B1065F">
      <w:pPr>
        <w:pStyle w:val="BodyText"/>
        <w:numPr>
          <w:ilvl w:val="0"/>
          <w:numId w:val="25"/>
        </w:numPr>
        <w:tabs>
          <w:tab w:val="left" w:pos="90"/>
          <w:tab w:val="left" w:pos="640"/>
        </w:tabs>
        <w:ind w:left="540" w:hanging="540"/>
        <w:jc w:val="both"/>
        <w:rPr>
          <w:rFonts w:cs="Arial"/>
          <w:sz w:val="22"/>
          <w:szCs w:val="22"/>
        </w:rPr>
      </w:pPr>
      <w:r w:rsidRPr="00AA1C3A">
        <w:rPr>
          <w:rFonts w:cs="Arial"/>
          <w:sz w:val="22"/>
          <w:szCs w:val="22"/>
        </w:rPr>
        <w:t>Nogales, E. and Downing, K.H. (2008)</w:t>
      </w:r>
      <w:r w:rsidR="004F37F8" w:rsidRPr="00AA1C3A">
        <w:rPr>
          <w:rFonts w:cs="Arial"/>
          <w:sz w:val="22"/>
          <w:szCs w:val="22"/>
        </w:rPr>
        <w:t>.</w:t>
      </w:r>
      <w:r w:rsidRPr="00AA1C3A">
        <w:rPr>
          <w:rFonts w:cs="Arial"/>
          <w:sz w:val="22"/>
          <w:szCs w:val="22"/>
        </w:rPr>
        <w:t xml:space="preserve"> “Tubulin and Microtubule Structures” in </w:t>
      </w:r>
      <w:r w:rsidRPr="00AA1C3A">
        <w:rPr>
          <w:rFonts w:cs="Arial"/>
          <w:i/>
          <w:sz w:val="22"/>
          <w:szCs w:val="22"/>
        </w:rPr>
        <w:t>Tubulin and Microtubules</w:t>
      </w:r>
      <w:r w:rsidRPr="00AA1C3A">
        <w:rPr>
          <w:rFonts w:cs="Arial"/>
          <w:sz w:val="22"/>
          <w:szCs w:val="22"/>
        </w:rPr>
        <w:t>, Fojo, T. (Ed.) Humana Press.</w:t>
      </w:r>
    </w:p>
    <w:p w14:paraId="5D1DA201" w14:textId="626F3805" w:rsidR="001842B5" w:rsidRPr="00AA1C3A" w:rsidRDefault="001842B5" w:rsidP="00B1065F">
      <w:pPr>
        <w:pStyle w:val="BodyText"/>
        <w:numPr>
          <w:ilvl w:val="0"/>
          <w:numId w:val="25"/>
        </w:numPr>
        <w:tabs>
          <w:tab w:val="left" w:pos="90"/>
          <w:tab w:val="left" w:pos="640"/>
        </w:tabs>
        <w:ind w:left="540" w:hanging="540"/>
        <w:jc w:val="both"/>
        <w:rPr>
          <w:rFonts w:cs="Arial"/>
          <w:sz w:val="22"/>
          <w:szCs w:val="22"/>
        </w:rPr>
      </w:pPr>
      <w:r w:rsidRPr="00AA1C3A">
        <w:rPr>
          <w:rFonts w:cs="Arial"/>
          <w:sz w:val="22"/>
          <w:szCs w:val="22"/>
        </w:rPr>
        <w:lastRenderedPageBreak/>
        <w:t xml:space="preserve">Wang, H-W., Wang, J., Ding, F., Callahan, K., </w:t>
      </w:r>
      <w:proofErr w:type="spellStart"/>
      <w:r w:rsidRPr="00AA1C3A">
        <w:rPr>
          <w:rFonts w:cs="Arial"/>
          <w:sz w:val="22"/>
          <w:szCs w:val="22"/>
        </w:rPr>
        <w:t>Bulter</w:t>
      </w:r>
      <w:proofErr w:type="spellEnd"/>
      <w:r w:rsidRPr="00AA1C3A">
        <w:rPr>
          <w:rFonts w:cs="Arial"/>
          <w:sz w:val="22"/>
          <w:szCs w:val="22"/>
        </w:rPr>
        <w:t xml:space="preserve">, J.S., Nogales, E., </w:t>
      </w:r>
      <w:proofErr w:type="spellStart"/>
      <w:r w:rsidRPr="00AA1C3A">
        <w:rPr>
          <w:rFonts w:cs="Arial"/>
          <w:sz w:val="22"/>
          <w:szCs w:val="22"/>
        </w:rPr>
        <w:t>Ke</w:t>
      </w:r>
      <w:proofErr w:type="spellEnd"/>
      <w:r w:rsidRPr="00AA1C3A">
        <w:rPr>
          <w:rFonts w:cs="Arial"/>
          <w:sz w:val="22"/>
          <w:szCs w:val="22"/>
        </w:rPr>
        <w:t>, A. (2007)</w:t>
      </w:r>
      <w:r w:rsidR="004F37F8" w:rsidRPr="00AA1C3A">
        <w:rPr>
          <w:rFonts w:cs="Arial"/>
          <w:sz w:val="22"/>
          <w:szCs w:val="22"/>
        </w:rPr>
        <w:t>.</w:t>
      </w:r>
      <w:r w:rsidRPr="00AA1C3A">
        <w:rPr>
          <w:rFonts w:cs="Arial"/>
          <w:sz w:val="22"/>
          <w:szCs w:val="22"/>
        </w:rPr>
        <w:t xml:space="preserve"> Architecture of the yeast Rrp44-exosome complex suggests routes of RNA recruitment for 3’- end processing. PNAS </w:t>
      </w:r>
      <w:r w:rsidRPr="00AA1C3A">
        <w:rPr>
          <w:rFonts w:cs="Arial"/>
          <w:b/>
          <w:bCs/>
          <w:sz w:val="22"/>
          <w:szCs w:val="22"/>
        </w:rPr>
        <w:t>104</w:t>
      </w:r>
      <w:r w:rsidRPr="00AA1C3A">
        <w:rPr>
          <w:rFonts w:cs="Arial"/>
          <w:sz w:val="22"/>
          <w:szCs w:val="22"/>
        </w:rPr>
        <w:t>, 16844-16849.</w:t>
      </w:r>
    </w:p>
    <w:p w14:paraId="54DCF58D" w14:textId="5FC50609" w:rsidR="001842B5" w:rsidRPr="00AA1C3A" w:rsidRDefault="001842B5" w:rsidP="00B1065F">
      <w:pPr>
        <w:pStyle w:val="BodyText"/>
        <w:numPr>
          <w:ilvl w:val="0"/>
          <w:numId w:val="25"/>
        </w:numPr>
        <w:tabs>
          <w:tab w:val="left" w:pos="90"/>
          <w:tab w:val="left" w:pos="640"/>
        </w:tabs>
        <w:ind w:left="540" w:hanging="540"/>
        <w:jc w:val="both"/>
        <w:rPr>
          <w:rFonts w:cs="Arial"/>
          <w:sz w:val="22"/>
          <w:szCs w:val="22"/>
        </w:rPr>
      </w:pPr>
      <w:proofErr w:type="spellStart"/>
      <w:proofErr w:type="gramStart"/>
      <w:r w:rsidRPr="00AA1C3A">
        <w:rPr>
          <w:rFonts w:cs="Arial"/>
          <w:sz w:val="22"/>
          <w:szCs w:val="22"/>
        </w:rPr>
        <w:t>Wang,H</w:t>
      </w:r>
      <w:proofErr w:type="spellEnd"/>
      <w:proofErr w:type="gramEnd"/>
      <w:r w:rsidRPr="00AA1C3A">
        <w:rPr>
          <w:rFonts w:cs="Arial"/>
          <w:sz w:val="22"/>
          <w:szCs w:val="22"/>
        </w:rPr>
        <w:t xml:space="preserve">-W., Ramey, V.H., Westermann, S., </w:t>
      </w:r>
      <w:proofErr w:type="spellStart"/>
      <w:r w:rsidRPr="00AA1C3A">
        <w:rPr>
          <w:rFonts w:cs="Arial"/>
          <w:sz w:val="22"/>
          <w:szCs w:val="22"/>
        </w:rPr>
        <w:t>Leschziner</w:t>
      </w:r>
      <w:proofErr w:type="spellEnd"/>
      <w:r w:rsidRPr="00AA1C3A">
        <w:rPr>
          <w:rFonts w:cs="Arial"/>
          <w:sz w:val="22"/>
          <w:szCs w:val="22"/>
        </w:rPr>
        <w:t xml:space="preserve">, A., </w:t>
      </w:r>
      <w:proofErr w:type="spellStart"/>
      <w:r w:rsidRPr="00AA1C3A">
        <w:rPr>
          <w:rFonts w:cs="Arial"/>
          <w:sz w:val="22"/>
          <w:szCs w:val="22"/>
        </w:rPr>
        <w:t>Welburn</w:t>
      </w:r>
      <w:proofErr w:type="spellEnd"/>
      <w:r w:rsidRPr="00AA1C3A">
        <w:rPr>
          <w:rFonts w:cs="Arial"/>
          <w:sz w:val="22"/>
          <w:szCs w:val="22"/>
        </w:rPr>
        <w:t xml:space="preserve">, J.P.I.,  Nakajima,  Y., </w:t>
      </w:r>
      <w:proofErr w:type="spellStart"/>
      <w:r w:rsidRPr="00AA1C3A">
        <w:rPr>
          <w:rFonts w:cs="Arial"/>
          <w:sz w:val="22"/>
          <w:szCs w:val="22"/>
        </w:rPr>
        <w:t>Drubin</w:t>
      </w:r>
      <w:proofErr w:type="spellEnd"/>
      <w:r w:rsidRPr="00AA1C3A">
        <w:rPr>
          <w:rFonts w:cs="Arial"/>
          <w:sz w:val="22"/>
          <w:szCs w:val="22"/>
        </w:rPr>
        <w:t>, D.G., Barnes, G. and Nogales, E. (2007)</w:t>
      </w:r>
      <w:r w:rsidR="004F37F8" w:rsidRPr="00AA1C3A">
        <w:rPr>
          <w:rFonts w:cs="Arial"/>
          <w:sz w:val="22"/>
          <w:szCs w:val="22"/>
        </w:rPr>
        <w:t>.</w:t>
      </w:r>
      <w:r w:rsidRPr="00AA1C3A">
        <w:rPr>
          <w:rFonts w:cs="Arial"/>
          <w:sz w:val="22"/>
          <w:szCs w:val="22"/>
        </w:rPr>
        <w:t xml:space="preserve"> Architecture of the Dam1 kinetochore ring complex: implications for microtubule-driven assembly and force-coupling mechanisms.  Nat. Struct. Mol. Biol. </w:t>
      </w:r>
      <w:r w:rsidRPr="00AA1C3A">
        <w:rPr>
          <w:rFonts w:cs="Arial"/>
          <w:b/>
          <w:sz w:val="22"/>
          <w:szCs w:val="22"/>
        </w:rPr>
        <w:t>14</w:t>
      </w:r>
      <w:r w:rsidRPr="00AA1C3A">
        <w:rPr>
          <w:rFonts w:cs="Arial"/>
          <w:sz w:val="22"/>
          <w:szCs w:val="22"/>
        </w:rPr>
        <w:t xml:space="preserve">, 721-726. </w:t>
      </w:r>
      <w:r w:rsidRPr="00AA1C3A">
        <w:rPr>
          <w:rFonts w:cs="Arial"/>
          <w:sz w:val="22"/>
          <w:szCs w:val="22"/>
          <w:u w:val="single" w:color="000000"/>
        </w:rPr>
        <w:t>News and Views in next issue</w:t>
      </w:r>
      <w:r w:rsidRPr="00AA1C3A">
        <w:rPr>
          <w:rFonts w:cs="Arial"/>
          <w:sz w:val="22"/>
          <w:szCs w:val="22"/>
        </w:rPr>
        <w:t>.</w:t>
      </w:r>
    </w:p>
    <w:p w14:paraId="3BC4FF5C" w14:textId="2D07D40B" w:rsidR="001842B5" w:rsidRPr="00AA1C3A" w:rsidRDefault="001842B5" w:rsidP="00B1065F">
      <w:pPr>
        <w:pStyle w:val="BodyText"/>
        <w:numPr>
          <w:ilvl w:val="0"/>
          <w:numId w:val="25"/>
        </w:numPr>
        <w:tabs>
          <w:tab w:val="left" w:pos="90"/>
          <w:tab w:val="left" w:pos="640"/>
        </w:tabs>
        <w:ind w:left="540" w:hanging="540"/>
        <w:jc w:val="both"/>
        <w:rPr>
          <w:rFonts w:cs="Arial"/>
          <w:sz w:val="22"/>
          <w:szCs w:val="22"/>
        </w:rPr>
      </w:pPr>
      <w:r w:rsidRPr="00AA1C3A">
        <w:rPr>
          <w:rFonts w:cs="Arial"/>
          <w:sz w:val="22"/>
          <w:szCs w:val="22"/>
        </w:rPr>
        <w:t xml:space="preserve">Hall, R.L., </w:t>
      </w:r>
      <w:proofErr w:type="spellStart"/>
      <w:r w:rsidRPr="00AA1C3A">
        <w:rPr>
          <w:rFonts w:cs="Arial"/>
          <w:sz w:val="22"/>
          <w:szCs w:val="22"/>
        </w:rPr>
        <w:t>Siridechadilok</w:t>
      </w:r>
      <w:proofErr w:type="spellEnd"/>
      <w:r w:rsidRPr="00AA1C3A">
        <w:rPr>
          <w:rFonts w:cs="Arial"/>
          <w:sz w:val="22"/>
          <w:szCs w:val="22"/>
        </w:rPr>
        <w:t>, B. and Nogales, E.  (2007)</w:t>
      </w:r>
      <w:r w:rsidR="004F37F8" w:rsidRPr="00AA1C3A">
        <w:rPr>
          <w:rFonts w:cs="Arial"/>
          <w:sz w:val="22"/>
          <w:szCs w:val="22"/>
        </w:rPr>
        <w:t>.</w:t>
      </w:r>
      <w:r w:rsidRPr="00AA1C3A">
        <w:rPr>
          <w:rFonts w:cs="Arial"/>
          <w:sz w:val="22"/>
          <w:szCs w:val="22"/>
        </w:rPr>
        <w:t xml:space="preserve"> Cross-</w:t>
      </w:r>
      <w:proofErr w:type="gramStart"/>
      <w:r w:rsidRPr="00AA1C3A">
        <w:rPr>
          <w:rFonts w:cs="Arial"/>
          <w:sz w:val="22"/>
          <w:szCs w:val="22"/>
        </w:rPr>
        <w:t>correlation  of</w:t>
      </w:r>
      <w:proofErr w:type="gramEnd"/>
      <w:r w:rsidRPr="00AA1C3A">
        <w:rPr>
          <w:rFonts w:cs="Arial"/>
          <w:sz w:val="22"/>
          <w:szCs w:val="22"/>
        </w:rPr>
        <w:t xml:space="preserve">  common  lines:  a novel approach for single-particle reconstruction of a structure containing a flexible domain. J. Struct. Biol </w:t>
      </w:r>
      <w:r w:rsidRPr="00AA1C3A">
        <w:rPr>
          <w:rFonts w:cs="Arial"/>
          <w:b/>
          <w:sz w:val="22"/>
          <w:szCs w:val="22"/>
        </w:rPr>
        <w:t>159</w:t>
      </w:r>
      <w:r w:rsidRPr="00AA1C3A">
        <w:rPr>
          <w:rFonts w:cs="Arial"/>
          <w:sz w:val="22"/>
          <w:szCs w:val="22"/>
        </w:rPr>
        <w:t>, 474-482.</w:t>
      </w:r>
    </w:p>
    <w:p w14:paraId="0F853DCC" w14:textId="77777777" w:rsidR="001842B5" w:rsidRPr="00AA1C3A" w:rsidRDefault="001842B5" w:rsidP="00B1065F">
      <w:pPr>
        <w:pStyle w:val="BodyText"/>
        <w:numPr>
          <w:ilvl w:val="0"/>
          <w:numId w:val="25"/>
        </w:numPr>
        <w:tabs>
          <w:tab w:val="left" w:pos="90"/>
          <w:tab w:val="left" w:pos="640"/>
        </w:tabs>
        <w:ind w:left="540" w:hanging="540"/>
        <w:jc w:val="both"/>
        <w:rPr>
          <w:rFonts w:cs="Arial"/>
          <w:sz w:val="22"/>
          <w:szCs w:val="22"/>
        </w:rPr>
      </w:pPr>
      <w:proofErr w:type="spellStart"/>
      <w:r w:rsidRPr="00AA1C3A">
        <w:rPr>
          <w:rFonts w:cs="Arial"/>
          <w:sz w:val="22"/>
          <w:szCs w:val="22"/>
        </w:rPr>
        <w:t>Khodiyar</w:t>
      </w:r>
      <w:proofErr w:type="spellEnd"/>
      <w:r w:rsidRPr="00AA1C3A">
        <w:rPr>
          <w:rFonts w:cs="Arial"/>
          <w:sz w:val="22"/>
          <w:szCs w:val="22"/>
        </w:rPr>
        <w:t xml:space="preserve">, V.K., </w:t>
      </w:r>
      <w:proofErr w:type="spellStart"/>
      <w:r w:rsidRPr="00AA1C3A">
        <w:rPr>
          <w:rFonts w:cs="Arial"/>
          <w:sz w:val="22"/>
          <w:szCs w:val="22"/>
        </w:rPr>
        <w:t>Maltais</w:t>
      </w:r>
      <w:proofErr w:type="spellEnd"/>
      <w:r w:rsidRPr="00AA1C3A">
        <w:rPr>
          <w:rFonts w:cs="Arial"/>
          <w:sz w:val="22"/>
          <w:szCs w:val="22"/>
        </w:rPr>
        <w:t xml:space="preserve">, L.J., Sneddon, K.M.B., Smith, J., </w:t>
      </w:r>
      <w:proofErr w:type="spellStart"/>
      <w:r w:rsidRPr="00AA1C3A">
        <w:rPr>
          <w:rFonts w:cs="Arial"/>
          <w:sz w:val="22"/>
          <w:szCs w:val="22"/>
        </w:rPr>
        <w:t>Shimoyama</w:t>
      </w:r>
      <w:proofErr w:type="spellEnd"/>
      <w:r w:rsidRPr="00AA1C3A">
        <w:rPr>
          <w:rFonts w:cs="Arial"/>
          <w:sz w:val="22"/>
          <w:szCs w:val="22"/>
        </w:rPr>
        <w:t xml:space="preserve">. M., Cabral, F., </w:t>
      </w:r>
      <w:proofErr w:type="spellStart"/>
      <w:r w:rsidRPr="00AA1C3A">
        <w:rPr>
          <w:rFonts w:cs="Arial"/>
          <w:sz w:val="22"/>
          <w:szCs w:val="22"/>
        </w:rPr>
        <w:t>Dumontet</w:t>
      </w:r>
      <w:proofErr w:type="spellEnd"/>
      <w:r w:rsidRPr="00AA1C3A">
        <w:rPr>
          <w:rFonts w:cs="Arial"/>
          <w:sz w:val="22"/>
          <w:szCs w:val="22"/>
        </w:rPr>
        <w:t xml:space="preserve">, C., Dutcher S.K., </w:t>
      </w:r>
      <w:proofErr w:type="spellStart"/>
      <w:r w:rsidRPr="00AA1C3A">
        <w:rPr>
          <w:rFonts w:cs="Arial"/>
          <w:sz w:val="22"/>
          <w:szCs w:val="22"/>
        </w:rPr>
        <w:t>Lafanechère</w:t>
      </w:r>
      <w:proofErr w:type="spellEnd"/>
      <w:r w:rsidRPr="00AA1C3A">
        <w:rPr>
          <w:rFonts w:cs="Arial"/>
          <w:sz w:val="22"/>
          <w:szCs w:val="22"/>
        </w:rPr>
        <w:t xml:space="preserve">, L., Murray, J.W., Nogales, E., </w:t>
      </w:r>
      <w:proofErr w:type="spellStart"/>
      <w:r w:rsidRPr="00AA1C3A">
        <w:rPr>
          <w:rFonts w:cs="Arial"/>
          <w:sz w:val="22"/>
          <w:szCs w:val="22"/>
        </w:rPr>
        <w:t>Piquemal</w:t>
      </w:r>
      <w:proofErr w:type="spellEnd"/>
      <w:r w:rsidRPr="00AA1C3A">
        <w:rPr>
          <w:rFonts w:cs="Arial"/>
          <w:sz w:val="22"/>
          <w:szCs w:val="22"/>
        </w:rPr>
        <w:t xml:space="preserve">, D., </w:t>
      </w:r>
      <w:proofErr w:type="spellStart"/>
      <w:r w:rsidRPr="00AA1C3A">
        <w:rPr>
          <w:rFonts w:cs="Arial"/>
          <w:sz w:val="22"/>
          <w:szCs w:val="22"/>
        </w:rPr>
        <w:t>Stanchi</w:t>
      </w:r>
      <w:proofErr w:type="spellEnd"/>
      <w:r w:rsidRPr="00AA1C3A">
        <w:rPr>
          <w:rFonts w:cs="Arial"/>
          <w:sz w:val="22"/>
          <w:szCs w:val="22"/>
        </w:rPr>
        <w:t xml:space="preserve">, F., Povey, S. and </w:t>
      </w:r>
      <w:proofErr w:type="spellStart"/>
      <w:r w:rsidRPr="00AA1C3A">
        <w:rPr>
          <w:rFonts w:cs="Arial"/>
          <w:sz w:val="22"/>
          <w:szCs w:val="22"/>
        </w:rPr>
        <w:t>Lovering</w:t>
      </w:r>
      <w:proofErr w:type="spellEnd"/>
      <w:r w:rsidRPr="00AA1C3A">
        <w:rPr>
          <w:rFonts w:cs="Arial"/>
          <w:sz w:val="22"/>
          <w:szCs w:val="22"/>
        </w:rPr>
        <w:t xml:space="preserve">, R.C. (2007) A revised nomenclature for the human and rodent a tubulin gene family. Genomics </w:t>
      </w:r>
      <w:r w:rsidRPr="00AA1C3A">
        <w:rPr>
          <w:rFonts w:cs="Arial"/>
          <w:b/>
          <w:sz w:val="22"/>
          <w:szCs w:val="22"/>
        </w:rPr>
        <w:t>90</w:t>
      </w:r>
      <w:r w:rsidRPr="00AA1C3A">
        <w:rPr>
          <w:rFonts w:cs="Arial"/>
          <w:sz w:val="22"/>
          <w:szCs w:val="22"/>
        </w:rPr>
        <w:t>, 285-289.</w:t>
      </w:r>
    </w:p>
    <w:p w14:paraId="05A078A1" w14:textId="77777777" w:rsidR="001842B5" w:rsidRPr="00AA1C3A" w:rsidRDefault="001842B5" w:rsidP="00B1065F">
      <w:pPr>
        <w:pStyle w:val="BodyText"/>
        <w:numPr>
          <w:ilvl w:val="0"/>
          <w:numId w:val="25"/>
        </w:numPr>
        <w:tabs>
          <w:tab w:val="left" w:pos="90"/>
          <w:tab w:val="left" w:pos="640"/>
        </w:tabs>
        <w:ind w:left="540" w:hanging="540"/>
        <w:jc w:val="both"/>
        <w:rPr>
          <w:rFonts w:cs="Arial"/>
          <w:sz w:val="22"/>
          <w:szCs w:val="22"/>
        </w:rPr>
      </w:pPr>
      <w:proofErr w:type="spellStart"/>
      <w:r w:rsidRPr="00AA1C3A">
        <w:rPr>
          <w:rFonts w:cs="Arial"/>
          <w:sz w:val="22"/>
          <w:szCs w:val="22"/>
        </w:rPr>
        <w:t>Garczarek</w:t>
      </w:r>
      <w:proofErr w:type="spellEnd"/>
      <w:r w:rsidRPr="00AA1C3A">
        <w:rPr>
          <w:rFonts w:cs="Arial"/>
          <w:sz w:val="22"/>
          <w:szCs w:val="22"/>
        </w:rPr>
        <w:t xml:space="preserve">, F., Dong, M., </w:t>
      </w:r>
      <w:proofErr w:type="spellStart"/>
      <w:r w:rsidRPr="00AA1C3A">
        <w:rPr>
          <w:rFonts w:cs="Arial"/>
          <w:sz w:val="22"/>
          <w:szCs w:val="22"/>
        </w:rPr>
        <w:t>Typke</w:t>
      </w:r>
      <w:proofErr w:type="spellEnd"/>
      <w:r w:rsidRPr="00AA1C3A">
        <w:rPr>
          <w:rFonts w:cs="Arial"/>
          <w:sz w:val="22"/>
          <w:szCs w:val="22"/>
        </w:rPr>
        <w:t xml:space="preserve">, D., </w:t>
      </w:r>
      <w:proofErr w:type="spellStart"/>
      <w:r w:rsidRPr="00AA1C3A">
        <w:rPr>
          <w:rFonts w:cs="Arial"/>
          <w:sz w:val="22"/>
          <w:szCs w:val="22"/>
        </w:rPr>
        <w:t>Witkowska</w:t>
      </w:r>
      <w:proofErr w:type="spellEnd"/>
      <w:r w:rsidRPr="00AA1C3A">
        <w:rPr>
          <w:rFonts w:cs="Arial"/>
          <w:sz w:val="22"/>
          <w:szCs w:val="22"/>
        </w:rPr>
        <w:t>, E., Hazen, T., Nogales, E.</w:t>
      </w:r>
      <w:proofErr w:type="gramStart"/>
      <w:r w:rsidRPr="00AA1C3A">
        <w:rPr>
          <w:rFonts w:cs="Arial"/>
          <w:sz w:val="22"/>
          <w:szCs w:val="22"/>
        </w:rPr>
        <w:t>,  Biggin</w:t>
      </w:r>
      <w:proofErr w:type="gramEnd"/>
      <w:r w:rsidRPr="00AA1C3A">
        <w:rPr>
          <w:rFonts w:cs="Arial"/>
          <w:sz w:val="22"/>
          <w:szCs w:val="22"/>
        </w:rPr>
        <w:t xml:space="preserve">,  M.D., </w:t>
      </w:r>
      <w:proofErr w:type="spellStart"/>
      <w:r w:rsidRPr="00AA1C3A">
        <w:rPr>
          <w:rFonts w:cs="Arial"/>
          <w:sz w:val="22"/>
          <w:szCs w:val="22"/>
        </w:rPr>
        <w:t>Glaeser</w:t>
      </w:r>
      <w:proofErr w:type="spellEnd"/>
      <w:r w:rsidRPr="00AA1C3A">
        <w:rPr>
          <w:rFonts w:cs="Arial"/>
          <w:sz w:val="22"/>
          <w:szCs w:val="22"/>
        </w:rPr>
        <w:t xml:space="preserve">, R.M. (2007) </w:t>
      </w:r>
      <w:proofErr w:type="spellStart"/>
      <w:r w:rsidRPr="00AA1C3A">
        <w:rPr>
          <w:rFonts w:cs="Arial"/>
          <w:sz w:val="22"/>
          <w:szCs w:val="22"/>
        </w:rPr>
        <w:t>Octomeric</w:t>
      </w:r>
      <w:proofErr w:type="spellEnd"/>
      <w:r w:rsidRPr="00AA1C3A">
        <w:rPr>
          <w:rFonts w:cs="Arial"/>
          <w:sz w:val="22"/>
          <w:szCs w:val="22"/>
        </w:rPr>
        <w:t xml:space="preserve">  pyruvate-ferredoxin  oxidoreductase  from  </w:t>
      </w:r>
      <w:proofErr w:type="spellStart"/>
      <w:r w:rsidRPr="00AA1C3A">
        <w:rPr>
          <w:rFonts w:cs="Arial"/>
          <w:i/>
          <w:sz w:val="22"/>
          <w:szCs w:val="22"/>
        </w:rPr>
        <w:t>desulfovibrio</w:t>
      </w:r>
      <w:proofErr w:type="spellEnd"/>
      <w:r w:rsidRPr="00AA1C3A">
        <w:rPr>
          <w:rFonts w:cs="Arial"/>
          <w:i/>
          <w:sz w:val="22"/>
          <w:szCs w:val="22"/>
        </w:rPr>
        <w:t xml:space="preserve"> vulgaris. </w:t>
      </w:r>
      <w:r w:rsidRPr="00AA1C3A">
        <w:rPr>
          <w:rFonts w:cs="Arial"/>
          <w:sz w:val="22"/>
          <w:szCs w:val="22"/>
        </w:rPr>
        <w:t>J. Structural Biol. 1</w:t>
      </w:r>
      <w:r w:rsidRPr="00AA1C3A">
        <w:rPr>
          <w:rFonts w:cs="Arial"/>
          <w:b/>
          <w:sz w:val="22"/>
          <w:szCs w:val="22"/>
        </w:rPr>
        <w:t>59</w:t>
      </w:r>
      <w:r w:rsidRPr="00AA1C3A">
        <w:rPr>
          <w:rFonts w:cs="Arial"/>
          <w:sz w:val="22"/>
          <w:szCs w:val="22"/>
        </w:rPr>
        <w:t>, 9-18.</w:t>
      </w:r>
    </w:p>
    <w:p w14:paraId="784070D5" w14:textId="77777777" w:rsidR="001842B5" w:rsidRPr="00AA1C3A" w:rsidRDefault="001842B5" w:rsidP="00B1065F">
      <w:pPr>
        <w:pStyle w:val="BodyText"/>
        <w:numPr>
          <w:ilvl w:val="0"/>
          <w:numId w:val="25"/>
        </w:numPr>
        <w:tabs>
          <w:tab w:val="left" w:pos="90"/>
          <w:tab w:val="left" w:pos="640"/>
        </w:tabs>
        <w:ind w:left="540" w:hanging="540"/>
        <w:jc w:val="both"/>
        <w:rPr>
          <w:rFonts w:cs="Arial"/>
          <w:sz w:val="22"/>
          <w:szCs w:val="22"/>
        </w:rPr>
      </w:pPr>
      <w:r w:rsidRPr="00AA1C3A">
        <w:rPr>
          <w:rFonts w:cs="Arial"/>
          <w:sz w:val="22"/>
          <w:szCs w:val="22"/>
        </w:rPr>
        <w:t xml:space="preserve">Nogales, E. and </w:t>
      </w:r>
      <w:proofErr w:type="spellStart"/>
      <w:r w:rsidRPr="00AA1C3A">
        <w:rPr>
          <w:rFonts w:cs="Arial"/>
          <w:sz w:val="22"/>
          <w:szCs w:val="22"/>
        </w:rPr>
        <w:t>Sundquist</w:t>
      </w:r>
      <w:proofErr w:type="spellEnd"/>
      <w:r w:rsidRPr="00AA1C3A">
        <w:rPr>
          <w:rFonts w:cs="Arial"/>
          <w:sz w:val="22"/>
          <w:szCs w:val="22"/>
        </w:rPr>
        <w:t xml:space="preserve">, W.I. (2007) Macromolecular assemblies: focusing on complexity. </w:t>
      </w:r>
      <w:proofErr w:type="spellStart"/>
      <w:r w:rsidRPr="00AA1C3A">
        <w:rPr>
          <w:rFonts w:cs="Arial"/>
          <w:sz w:val="22"/>
          <w:szCs w:val="22"/>
        </w:rPr>
        <w:t>Curr</w:t>
      </w:r>
      <w:proofErr w:type="spellEnd"/>
      <w:r w:rsidRPr="00AA1C3A">
        <w:rPr>
          <w:rFonts w:cs="Arial"/>
          <w:sz w:val="22"/>
          <w:szCs w:val="22"/>
        </w:rPr>
        <w:t xml:space="preserve">. </w:t>
      </w:r>
      <w:proofErr w:type="spellStart"/>
      <w:r w:rsidRPr="00AA1C3A">
        <w:rPr>
          <w:rFonts w:cs="Arial"/>
          <w:sz w:val="22"/>
          <w:szCs w:val="22"/>
        </w:rPr>
        <w:t>Opin</w:t>
      </w:r>
      <w:proofErr w:type="spellEnd"/>
      <w:r w:rsidRPr="00AA1C3A">
        <w:rPr>
          <w:rFonts w:cs="Arial"/>
          <w:sz w:val="22"/>
          <w:szCs w:val="22"/>
        </w:rPr>
        <w:t xml:space="preserve">. Struct. Biol </w:t>
      </w:r>
      <w:r w:rsidRPr="00AA1C3A">
        <w:rPr>
          <w:rFonts w:cs="Arial"/>
          <w:b/>
          <w:sz w:val="22"/>
          <w:szCs w:val="22"/>
        </w:rPr>
        <w:t>17</w:t>
      </w:r>
      <w:r w:rsidRPr="00AA1C3A">
        <w:rPr>
          <w:rFonts w:cs="Arial"/>
          <w:sz w:val="22"/>
          <w:szCs w:val="22"/>
        </w:rPr>
        <w:t>, 205-208. (Editorial).</w:t>
      </w:r>
    </w:p>
    <w:p w14:paraId="5B358BFF" w14:textId="77777777" w:rsidR="001842B5" w:rsidRPr="00AA1C3A" w:rsidRDefault="001842B5" w:rsidP="00B1065F">
      <w:pPr>
        <w:pStyle w:val="BodyText"/>
        <w:numPr>
          <w:ilvl w:val="0"/>
          <w:numId w:val="25"/>
        </w:numPr>
        <w:tabs>
          <w:tab w:val="left" w:pos="90"/>
          <w:tab w:val="left" w:pos="640"/>
        </w:tabs>
        <w:ind w:left="540" w:hanging="540"/>
        <w:jc w:val="both"/>
        <w:rPr>
          <w:rFonts w:cs="Arial"/>
          <w:sz w:val="22"/>
          <w:szCs w:val="22"/>
        </w:rPr>
      </w:pPr>
      <w:r w:rsidRPr="00AA1C3A">
        <w:rPr>
          <w:rFonts w:cs="Arial"/>
          <w:sz w:val="22"/>
          <w:szCs w:val="22"/>
        </w:rPr>
        <w:t xml:space="preserve">Chen, B., </w:t>
      </w:r>
      <w:proofErr w:type="spellStart"/>
      <w:r w:rsidRPr="00AA1C3A">
        <w:rPr>
          <w:rFonts w:cs="Arial"/>
          <w:sz w:val="22"/>
          <w:szCs w:val="22"/>
        </w:rPr>
        <w:t>Doucleff</w:t>
      </w:r>
      <w:proofErr w:type="spellEnd"/>
      <w:r w:rsidRPr="00AA1C3A">
        <w:rPr>
          <w:rFonts w:cs="Arial"/>
          <w:sz w:val="22"/>
          <w:szCs w:val="22"/>
        </w:rPr>
        <w:t xml:space="preserve">, M., </w:t>
      </w:r>
      <w:proofErr w:type="spellStart"/>
      <w:r w:rsidRPr="00AA1C3A">
        <w:rPr>
          <w:rFonts w:cs="Arial"/>
          <w:sz w:val="22"/>
          <w:szCs w:val="22"/>
        </w:rPr>
        <w:t>Wemmer</w:t>
      </w:r>
      <w:proofErr w:type="spellEnd"/>
      <w:r w:rsidRPr="00AA1C3A">
        <w:rPr>
          <w:rFonts w:cs="Arial"/>
          <w:sz w:val="22"/>
          <w:szCs w:val="22"/>
        </w:rPr>
        <w:t>, D.E., DeCarlo, S.</w:t>
      </w:r>
      <w:proofErr w:type="gramStart"/>
      <w:r w:rsidRPr="00AA1C3A">
        <w:rPr>
          <w:rFonts w:cs="Arial"/>
          <w:sz w:val="22"/>
          <w:szCs w:val="22"/>
        </w:rPr>
        <w:t>,  Huang</w:t>
      </w:r>
      <w:proofErr w:type="gramEnd"/>
      <w:r w:rsidRPr="00AA1C3A">
        <w:rPr>
          <w:rFonts w:cs="Arial"/>
          <w:sz w:val="22"/>
          <w:szCs w:val="22"/>
        </w:rPr>
        <w:t xml:space="preserve">, H., Nogales, E., Hoover, T.R., Elena </w:t>
      </w:r>
      <w:proofErr w:type="spellStart"/>
      <w:r w:rsidRPr="00AA1C3A">
        <w:rPr>
          <w:rFonts w:cs="Arial"/>
          <w:sz w:val="22"/>
          <w:szCs w:val="22"/>
        </w:rPr>
        <w:t>Kondrashkina</w:t>
      </w:r>
      <w:proofErr w:type="spellEnd"/>
      <w:r w:rsidRPr="00AA1C3A">
        <w:rPr>
          <w:rFonts w:cs="Arial"/>
          <w:sz w:val="22"/>
          <w:szCs w:val="22"/>
        </w:rPr>
        <w:t xml:space="preserve">, E., and Nixon, B.T. (2007) ATP-ground and transition states of the NtrC1 AAA+ ATPase support binding to its target, σ54. Structure </w:t>
      </w:r>
      <w:r w:rsidRPr="00AA1C3A">
        <w:rPr>
          <w:rFonts w:cs="Arial"/>
          <w:b/>
          <w:sz w:val="22"/>
          <w:szCs w:val="22"/>
        </w:rPr>
        <w:t>15</w:t>
      </w:r>
      <w:r w:rsidRPr="00AA1C3A">
        <w:rPr>
          <w:rFonts w:cs="Arial"/>
          <w:sz w:val="22"/>
          <w:szCs w:val="22"/>
        </w:rPr>
        <w:t xml:space="preserve">, 429-440. </w:t>
      </w:r>
      <w:r w:rsidRPr="00AA1C3A">
        <w:rPr>
          <w:rFonts w:cs="Arial"/>
          <w:sz w:val="22"/>
          <w:szCs w:val="22"/>
          <w:u w:val="single" w:color="000000"/>
        </w:rPr>
        <w:t>Journal cover.</w:t>
      </w:r>
    </w:p>
    <w:p w14:paraId="6AC08C79" w14:textId="2782FBDA" w:rsidR="001842B5" w:rsidRPr="00AA1C3A" w:rsidRDefault="001842B5" w:rsidP="00B1065F">
      <w:pPr>
        <w:pStyle w:val="BodyText"/>
        <w:numPr>
          <w:ilvl w:val="0"/>
          <w:numId w:val="25"/>
        </w:numPr>
        <w:tabs>
          <w:tab w:val="left" w:pos="90"/>
          <w:tab w:val="left" w:pos="640"/>
        </w:tabs>
        <w:ind w:left="540" w:hanging="540"/>
        <w:jc w:val="both"/>
        <w:rPr>
          <w:rFonts w:cs="Arial"/>
          <w:sz w:val="22"/>
          <w:szCs w:val="22"/>
        </w:rPr>
      </w:pPr>
      <w:proofErr w:type="spellStart"/>
      <w:r w:rsidRPr="00AA1C3A">
        <w:rPr>
          <w:rFonts w:cs="Arial"/>
          <w:sz w:val="22"/>
          <w:szCs w:val="22"/>
        </w:rPr>
        <w:t>Galburt</w:t>
      </w:r>
      <w:proofErr w:type="spellEnd"/>
      <w:r w:rsidRPr="00AA1C3A">
        <w:rPr>
          <w:rFonts w:cs="Arial"/>
          <w:sz w:val="22"/>
          <w:szCs w:val="22"/>
        </w:rPr>
        <w:t xml:space="preserve">, E., Grill, S.W., </w:t>
      </w:r>
      <w:proofErr w:type="spellStart"/>
      <w:r w:rsidRPr="00AA1C3A">
        <w:rPr>
          <w:rFonts w:cs="Arial"/>
          <w:sz w:val="22"/>
          <w:szCs w:val="22"/>
        </w:rPr>
        <w:t>Wiedmann</w:t>
      </w:r>
      <w:proofErr w:type="spellEnd"/>
      <w:r w:rsidRPr="00AA1C3A">
        <w:rPr>
          <w:rFonts w:cs="Arial"/>
          <w:sz w:val="22"/>
          <w:szCs w:val="22"/>
        </w:rPr>
        <w:t xml:space="preserve">, A., </w:t>
      </w:r>
      <w:proofErr w:type="spellStart"/>
      <w:r w:rsidRPr="00AA1C3A">
        <w:rPr>
          <w:rFonts w:cs="Arial"/>
          <w:sz w:val="22"/>
          <w:szCs w:val="22"/>
        </w:rPr>
        <w:t>Kireeva</w:t>
      </w:r>
      <w:proofErr w:type="spellEnd"/>
      <w:r w:rsidRPr="00AA1C3A">
        <w:rPr>
          <w:rFonts w:cs="Arial"/>
          <w:sz w:val="22"/>
          <w:szCs w:val="22"/>
        </w:rPr>
        <w:t xml:space="preserve">, M., Nogales, E., </w:t>
      </w:r>
      <w:proofErr w:type="spellStart"/>
      <w:r w:rsidRPr="00AA1C3A">
        <w:rPr>
          <w:rFonts w:cs="Arial"/>
          <w:sz w:val="22"/>
          <w:szCs w:val="22"/>
        </w:rPr>
        <w:t>Kashlev</w:t>
      </w:r>
      <w:proofErr w:type="spellEnd"/>
      <w:r w:rsidRPr="00AA1C3A">
        <w:rPr>
          <w:rFonts w:cs="Arial"/>
          <w:sz w:val="22"/>
          <w:szCs w:val="22"/>
        </w:rPr>
        <w:t>, M., and Bustamante,</w:t>
      </w:r>
      <w:r w:rsidR="009D06A9" w:rsidRPr="00AA1C3A">
        <w:rPr>
          <w:rFonts w:cs="Arial"/>
          <w:sz w:val="22"/>
          <w:szCs w:val="22"/>
        </w:rPr>
        <w:t xml:space="preserve"> </w:t>
      </w:r>
      <w:r w:rsidRPr="00AA1C3A">
        <w:rPr>
          <w:rFonts w:cs="Arial"/>
          <w:sz w:val="22"/>
          <w:szCs w:val="22"/>
        </w:rPr>
        <w:t xml:space="preserve">C. (2007) Backtracking kinetics determine the force sensitivity of eukaryotic RNA polymerase II in a factor-dependent manner. Nature </w:t>
      </w:r>
      <w:r w:rsidRPr="00AA1C3A">
        <w:rPr>
          <w:rFonts w:cs="Arial"/>
          <w:b/>
          <w:sz w:val="22"/>
          <w:szCs w:val="22"/>
        </w:rPr>
        <w:t>446</w:t>
      </w:r>
      <w:r w:rsidRPr="00AA1C3A">
        <w:rPr>
          <w:rFonts w:cs="Arial"/>
          <w:sz w:val="22"/>
          <w:szCs w:val="22"/>
        </w:rPr>
        <w:t>, 820-823.</w:t>
      </w:r>
    </w:p>
    <w:p w14:paraId="77D9ED39" w14:textId="77777777" w:rsidR="001842B5" w:rsidRPr="00AA1C3A" w:rsidRDefault="001842B5" w:rsidP="00B1065F">
      <w:pPr>
        <w:pStyle w:val="BodyText"/>
        <w:numPr>
          <w:ilvl w:val="0"/>
          <w:numId w:val="25"/>
        </w:numPr>
        <w:tabs>
          <w:tab w:val="left" w:pos="90"/>
          <w:tab w:val="left" w:pos="640"/>
        </w:tabs>
        <w:ind w:left="540" w:hanging="540"/>
        <w:jc w:val="both"/>
        <w:rPr>
          <w:rFonts w:cs="Arial"/>
          <w:sz w:val="22"/>
          <w:szCs w:val="22"/>
        </w:rPr>
      </w:pPr>
      <w:proofErr w:type="spellStart"/>
      <w:r w:rsidRPr="00AA1C3A">
        <w:rPr>
          <w:rFonts w:cs="Arial"/>
          <w:sz w:val="22"/>
          <w:szCs w:val="22"/>
        </w:rPr>
        <w:t>Leschziner</w:t>
      </w:r>
      <w:proofErr w:type="spellEnd"/>
      <w:r w:rsidRPr="00AA1C3A">
        <w:rPr>
          <w:rFonts w:cs="Arial"/>
          <w:sz w:val="22"/>
          <w:szCs w:val="22"/>
        </w:rPr>
        <w:t xml:space="preserve">, A.E., </w:t>
      </w:r>
      <w:proofErr w:type="spellStart"/>
      <w:r w:rsidRPr="00AA1C3A">
        <w:rPr>
          <w:rFonts w:cs="Arial"/>
          <w:sz w:val="22"/>
          <w:szCs w:val="22"/>
        </w:rPr>
        <w:t>Saha</w:t>
      </w:r>
      <w:proofErr w:type="spellEnd"/>
      <w:r w:rsidRPr="00AA1C3A">
        <w:rPr>
          <w:rFonts w:cs="Arial"/>
          <w:sz w:val="22"/>
          <w:szCs w:val="22"/>
        </w:rPr>
        <w:t xml:space="preserve">, A., </w:t>
      </w:r>
      <w:proofErr w:type="spellStart"/>
      <w:r w:rsidRPr="00AA1C3A">
        <w:rPr>
          <w:rFonts w:cs="Arial"/>
          <w:sz w:val="22"/>
          <w:szCs w:val="22"/>
        </w:rPr>
        <w:t>Wittmeyer</w:t>
      </w:r>
      <w:proofErr w:type="spellEnd"/>
      <w:r w:rsidRPr="00AA1C3A">
        <w:rPr>
          <w:rFonts w:cs="Arial"/>
          <w:sz w:val="22"/>
          <w:szCs w:val="22"/>
        </w:rPr>
        <w:t xml:space="preserve">, J., Zhang, Y., Bustamante, C., Cairns, B.R.  and Nogales, E. (2007). Conformational flexibility in the chromatin remodeler </w:t>
      </w:r>
      <w:proofErr w:type="gramStart"/>
      <w:r w:rsidRPr="00AA1C3A">
        <w:rPr>
          <w:rFonts w:cs="Arial"/>
          <w:sz w:val="22"/>
          <w:szCs w:val="22"/>
        </w:rPr>
        <w:t>RSC  observed</w:t>
      </w:r>
      <w:proofErr w:type="gramEnd"/>
      <w:r w:rsidRPr="00AA1C3A">
        <w:rPr>
          <w:rFonts w:cs="Arial"/>
          <w:sz w:val="22"/>
          <w:szCs w:val="22"/>
        </w:rPr>
        <w:t xml:space="preserve">  by electron microscopy and the orthogonal tilt reconstruction method. PNAS </w:t>
      </w:r>
      <w:r w:rsidRPr="00AA1C3A">
        <w:rPr>
          <w:rFonts w:cs="Arial"/>
          <w:b/>
          <w:sz w:val="22"/>
          <w:szCs w:val="22"/>
        </w:rPr>
        <w:t>104</w:t>
      </w:r>
      <w:r w:rsidRPr="00AA1C3A">
        <w:rPr>
          <w:rFonts w:cs="Arial"/>
          <w:sz w:val="22"/>
          <w:szCs w:val="22"/>
        </w:rPr>
        <w:t>, 4913-4918.</w:t>
      </w:r>
    </w:p>
    <w:p w14:paraId="7E6E99CA" w14:textId="77777777" w:rsidR="001842B5" w:rsidRPr="00AA1C3A" w:rsidRDefault="001842B5" w:rsidP="00B1065F">
      <w:pPr>
        <w:pStyle w:val="BodyText"/>
        <w:numPr>
          <w:ilvl w:val="0"/>
          <w:numId w:val="25"/>
        </w:numPr>
        <w:tabs>
          <w:tab w:val="left" w:pos="90"/>
          <w:tab w:val="left" w:pos="640"/>
        </w:tabs>
        <w:ind w:left="540" w:hanging="540"/>
        <w:jc w:val="both"/>
        <w:rPr>
          <w:rFonts w:cs="Arial"/>
          <w:sz w:val="22"/>
          <w:szCs w:val="22"/>
        </w:rPr>
      </w:pPr>
      <w:proofErr w:type="spellStart"/>
      <w:r w:rsidRPr="00AA1C3A">
        <w:rPr>
          <w:rFonts w:cs="Arial"/>
          <w:sz w:val="22"/>
          <w:szCs w:val="22"/>
        </w:rPr>
        <w:t>Leszchiner</w:t>
      </w:r>
      <w:proofErr w:type="spellEnd"/>
      <w:r w:rsidRPr="00AA1C3A">
        <w:rPr>
          <w:rFonts w:cs="Arial"/>
          <w:sz w:val="22"/>
          <w:szCs w:val="22"/>
        </w:rPr>
        <w:t xml:space="preserve">, A. &amp; Nogales, E. (2007) Single particle analysis of macromolecular assemblages by electron microscopy. Ann. Rev. </w:t>
      </w:r>
      <w:proofErr w:type="spellStart"/>
      <w:r w:rsidRPr="00AA1C3A">
        <w:rPr>
          <w:rFonts w:cs="Arial"/>
          <w:sz w:val="22"/>
          <w:szCs w:val="22"/>
        </w:rPr>
        <w:t>Biophys</w:t>
      </w:r>
      <w:proofErr w:type="spellEnd"/>
      <w:r w:rsidRPr="00AA1C3A">
        <w:rPr>
          <w:rFonts w:cs="Arial"/>
          <w:sz w:val="22"/>
          <w:szCs w:val="22"/>
        </w:rPr>
        <w:t xml:space="preserve">. </w:t>
      </w:r>
      <w:proofErr w:type="spellStart"/>
      <w:r w:rsidRPr="00AA1C3A">
        <w:rPr>
          <w:rFonts w:cs="Arial"/>
          <w:sz w:val="22"/>
          <w:szCs w:val="22"/>
        </w:rPr>
        <w:t>Biomol</w:t>
      </w:r>
      <w:proofErr w:type="spellEnd"/>
      <w:r w:rsidRPr="00AA1C3A">
        <w:rPr>
          <w:rFonts w:cs="Arial"/>
          <w:sz w:val="22"/>
          <w:szCs w:val="22"/>
        </w:rPr>
        <w:t xml:space="preserve">. Struct. </w:t>
      </w:r>
      <w:r w:rsidRPr="00AA1C3A">
        <w:rPr>
          <w:rFonts w:cs="Arial"/>
          <w:b/>
          <w:sz w:val="22"/>
          <w:szCs w:val="22"/>
        </w:rPr>
        <w:t>3</w:t>
      </w:r>
      <w:r w:rsidRPr="00AA1C3A">
        <w:rPr>
          <w:rFonts w:cs="Arial"/>
          <w:sz w:val="22"/>
          <w:szCs w:val="22"/>
        </w:rPr>
        <w:t>, 43-62.</w:t>
      </w:r>
    </w:p>
    <w:p w14:paraId="740EE4C6" w14:textId="77777777" w:rsidR="001842B5" w:rsidRPr="00AA1C3A" w:rsidRDefault="001842B5" w:rsidP="00B1065F">
      <w:pPr>
        <w:pStyle w:val="BodyText"/>
        <w:numPr>
          <w:ilvl w:val="0"/>
          <w:numId w:val="25"/>
        </w:numPr>
        <w:tabs>
          <w:tab w:val="left" w:pos="90"/>
          <w:tab w:val="left" w:pos="640"/>
        </w:tabs>
        <w:ind w:left="540" w:hanging="540"/>
        <w:jc w:val="both"/>
        <w:rPr>
          <w:rFonts w:cs="Arial"/>
          <w:sz w:val="22"/>
          <w:szCs w:val="22"/>
        </w:rPr>
      </w:pPr>
      <w:proofErr w:type="spellStart"/>
      <w:r w:rsidRPr="00AA1C3A">
        <w:rPr>
          <w:rFonts w:cs="Arial"/>
          <w:sz w:val="22"/>
          <w:szCs w:val="22"/>
        </w:rPr>
        <w:t>Kostek</w:t>
      </w:r>
      <w:proofErr w:type="spellEnd"/>
      <w:r w:rsidRPr="00AA1C3A">
        <w:rPr>
          <w:rFonts w:cs="Arial"/>
          <w:sz w:val="22"/>
          <w:szCs w:val="22"/>
        </w:rPr>
        <w:t xml:space="preserve">, S.A., </w:t>
      </w:r>
      <w:proofErr w:type="spellStart"/>
      <w:r w:rsidRPr="00AA1C3A">
        <w:rPr>
          <w:rFonts w:cs="Arial"/>
          <w:sz w:val="22"/>
          <w:szCs w:val="22"/>
        </w:rPr>
        <w:t>Grob</w:t>
      </w:r>
      <w:proofErr w:type="spellEnd"/>
      <w:r w:rsidRPr="00AA1C3A">
        <w:rPr>
          <w:rFonts w:cs="Arial"/>
          <w:sz w:val="22"/>
          <w:szCs w:val="22"/>
        </w:rPr>
        <w:t xml:space="preserve">, P., de Carlo, S., Lipscomb, S., </w:t>
      </w:r>
      <w:proofErr w:type="spellStart"/>
      <w:r w:rsidRPr="00AA1C3A">
        <w:rPr>
          <w:rFonts w:cs="Arial"/>
          <w:sz w:val="22"/>
          <w:szCs w:val="22"/>
        </w:rPr>
        <w:t>Garczarek</w:t>
      </w:r>
      <w:proofErr w:type="spellEnd"/>
      <w:r w:rsidRPr="00AA1C3A">
        <w:rPr>
          <w:rFonts w:cs="Arial"/>
          <w:sz w:val="22"/>
          <w:szCs w:val="22"/>
        </w:rPr>
        <w:t xml:space="preserve">, F. and Nogales, E.  (2006) Molecular architecture and conformational flexibility of human RNA Polymerase II. Structure </w:t>
      </w:r>
      <w:r w:rsidRPr="00AA1C3A">
        <w:rPr>
          <w:rFonts w:cs="Arial"/>
          <w:b/>
          <w:sz w:val="22"/>
          <w:szCs w:val="22"/>
        </w:rPr>
        <w:t>14</w:t>
      </w:r>
      <w:r w:rsidRPr="00AA1C3A">
        <w:rPr>
          <w:rFonts w:cs="Arial"/>
          <w:sz w:val="22"/>
          <w:szCs w:val="22"/>
        </w:rPr>
        <w:t>,1691-1700.</w:t>
      </w:r>
    </w:p>
    <w:p w14:paraId="06340BBA" w14:textId="4849D3D5" w:rsidR="001842B5" w:rsidRPr="00AA1C3A" w:rsidRDefault="001842B5" w:rsidP="00B1065F">
      <w:pPr>
        <w:pStyle w:val="BodyText"/>
        <w:numPr>
          <w:ilvl w:val="0"/>
          <w:numId w:val="25"/>
        </w:numPr>
        <w:tabs>
          <w:tab w:val="left" w:pos="90"/>
          <w:tab w:val="left" w:pos="640"/>
        </w:tabs>
        <w:ind w:left="540" w:hanging="540"/>
        <w:jc w:val="both"/>
        <w:rPr>
          <w:rFonts w:cs="Arial"/>
          <w:sz w:val="22"/>
          <w:szCs w:val="22"/>
        </w:rPr>
      </w:pPr>
      <w:r w:rsidRPr="00AA1C3A">
        <w:rPr>
          <w:rFonts w:cs="Arial"/>
          <w:sz w:val="22"/>
          <w:szCs w:val="22"/>
        </w:rPr>
        <w:t xml:space="preserve">Clarey, M., </w:t>
      </w:r>
      <w:proofErr w:type="spellStart"/>
      <w:r w:rsidRPr="00AA1C3A">
        <w:rPr>
          <w:rFonts w:cs="Arial"/>
          <w:sz w:val="22"/>
          <w:szCs w:val="22"/>
        </w:rPr>
        <w:t>Erzberger</w:t>
      </w:r>
      <w:proofErr w:type="spellEnd"/>
      <w:r w:rsidRPr="00AA1C3A">
        <w:rPr>
          <w:rFonts w:cs="Arial"/>
          <w:sz w:val="22"/>
          <w:szCs w:val="22"/>
        </w:rPr>
        <w:t xml:space="preserve">, </w:t>
      </w:r>
      <w:proofErr w:type="spellStart"/>
      <w:r w:rsidRPr="00AA1C3A">
        <w:rPr>
          <w:rFonts w:cs="Arial"/>
          <w:sz w:val="22"/>
          <w:szCs w:val="22"/>
        </w:rPr>
        <w:t>Grob</w:t>
      </w:r>
      <w:proofErr w:type="spellEnd"/>
      <w:r w:rsidRPr="00AA1C3A">
        <w:rPr>
          <w:rFonts w:cs="Arial"/>
          <w:sz w:val="22"/>
          <w:szCs w:val="22"/>
        </w:rPr>
        <w:t xml:space="preserve">, P., </w:t>
      </w:r>
      <w:proofErr w:type="spellStart"/>
      <w:r w:rsidRPr="00AA1C3A">
        <w:rPr>
          <w:rFonts w:cs="Arial"/>
          <w:sz w:val="22"/>
          <w:szCs w:val="22"/>
        </w:rPr>
        <w:t>Leschziner</w:t>
      </w:r>
      <w:proofErr w:type="spellEnd"/>
      <w:r w:rsidRPr="00AA1C3A">
        <w:rPr>
          <w:rFonts w:cs="Arial"/>
          <w:sz w:val="22"/>
          <w:szCs w:val="22"/>
        </w:rPr>
        <w:t xml:space="preserve">, A.E., J., Berger, J.M., Nogales, E. and </w:t>
      </w:r>
      <w:proofErr w:type="spellStart"/>
      <w:r w:rsidRPr="00AA1C3A">
        <w:rPr>
          <w:rFonts w:cs="Arial"/>
          <w:sz w:val="22"/>
          <w:szCs w:val="22"/>
        </w:rPr>
        <w:t>Botchan</w:t>
      </w:r>
      <w:proofErr w:type="spellEnd"/>
      <w:r w:rsidRPr="00AA1C3A">
        <w:rPr>
          <w:rFonts w:cs="Arial"/>
          <w:sz w:val="22"/>
          <w:szCs w:val="22"/>
        </w:rPr>
        <w:t>,</w:t>
      </w:r>
      <w:r w:rsidR="009D06A9" w:rsidRPr="00AA1C3A">
        <w:rPr>
          <w:rFonts w:cs="Arial"/>
          <w:sz w:val="22"/>
          <w:szCs w:val="22"/>
        </w:rPr>
        <w:t xml:space="preserve"> </w:t>
      </w:r>
      <w:r w:rsidRPr="00AA1C3A">
        <w:rPr>
          <w:rFonts w:cs="Arial"/>
          <w:sz w:val="22"/>
          <w:szCs w:val="22"/>
        </w:rPr>
        <w:t xml:space="preserve">M.R. (2006) Nucleotide-dependent conformational changes in the </w:t>
      </w:r>
      <w:proofErr w:type="spellStart"/>
      <w:r w:rsidRPr="00AA1C3A">
        <w:rPr>
          <w:rFonts w:cs="Arial"/>
          <w:sz w:val="22"/>
          <w:szCs w:val="22"/>
        </w:rPr>
        <w:t>DnaA</w:t>
      </w:r>
      <w:proofErr w:type="spellEnd"/>
      <w:r w:rsidRPr="00AA1C3A">
        <w:rPr>
          <w:rFonts w:cs="Arial"/>
          <w:sz w:val="22"/>
          <w:szCs w:val="22"/>
        </w:rPr>
        <w:t xml:space="preserve">-like core of ORC, Nat. Struct. Mol. Biol. </w:t>
      </w:r>
      <w:r w:rsidRPr="00AA1C3A">
        <w:rPr>
          <w:rFonts w:cs="Arial"/>
          <w:b/>
          <w:sz w:val="22"/>
          <w:szCs w:val="22"/>
        </w:rPr>
        <w:t>13</w:t>
      </w:r>
      <w:r w:rsidRPr="00AA1C3A">
        <w:rPr>
          <w:rFonts w:cs="Arial"/>
          <w:sz w:val="22"/>
          <w:szCs w:val="22"/>
        </w:rPr>
        <w:t xml:space="preserve">, 684-690. </w:t>
      </w:r>
      <w:r w:rsidRPr="00AA1C3A">
        <w:rPr>
          <w:rFonts w:cs="Arial"/>
          <w:sz w:val="22"/>
          <w:szCs w:val="22"/>
          <w:u w:val="single" w:color="000000"/>
        </w:rPr>
        <w:t>Journal cover</w:t>
      </w:r>
      <w:r w:rsidRPr="00AA1C3A">
        <w:rPr>
          <w:rFonts w:cs="Arial"/>
          <w:sz w:val="22"/>
          <w:szCs w:val="22"/>
        </w:rPr>
        <w:t xml:space="preserve">. </w:t>
      </w:r>
      <w:r w:rsidRPr="00AA1C3A">
        <w:rPr>
          <w:rFonts w:cs="Arial"/>
          <w:sz w:val="22"/>
          <w:szCs w:val="22"/>
          <w:u w:val="single" w:color="000000"/>
        </w:rPr>
        <w:t>Commentary in that issue</w:t>
      </w:r>
      <w:r w:rsidRPr="00AA1C3A">
        <w:rPr>
          <w:rFonts w:cs="Arial"/>
          <w:sz w:val="22"/>
          <w:szCs w:val="22"/>
        </w:rPr>
        <w:t>.</w:t>
      </w:r>
    </w:p>
    <w:p w14:paraId="15B295F2" w14:textId="77777777" w:rsidR="001842B5" w:rsidRPr="00AA1C3A" w:rsidRDefault="001842B5" w:rsidP="00B1065F">
      <w:pPr>
        <w:pStyle w:val="BodyText"/>
        <w:numPr>
          <w:ilvl w:val="0"/>
          <w:numId w:val="25"/>
        </w:numPr>
        <w:tabs>
          <w:tab w:val="left" w:pos="90"/>
          <w:tab w:val="left" w:pos="640"/>
        </w:tabs>
        <w:ind w:left="540" w:hanging="540"/>
        <w:jc w:val="both"/>
        <w:rPr>
          <w:rFonts w:cs="Arial"/>
          <w:sz w:val="22"/>
          <w:szCs w:val="22"/>
        </w:rPr>
      </w:pPr>
      <w:r w:rsidRPr="00AA1C3A">
        <w:rPr>
          <w:rFonts w:cs="Arial"/>
          <w:sz w:val="22"/>
          <w:szCs w:val="22"/>
        </w:rPr>
        <w:t xml:space="preserve">DeCarlo, S., Chen, B., </w:t>
      </w:r>
      <w:proofErr w:type="spellStart"/>
      <w:r w:rsidRPr="00AA1C3A">
        <w:rPr>
          <w:rFonts w:cs="Arial"/>
          <w:sz w:val="22"/>
          <w:szCs w:val="22"/>
        </w:rPr>
        <w:t>Kondrashkina</w:t>
      </w:r>
      <w:proofErr w:type="spellEnd"/>
      <w:r w:rsidRPr="00AA1C3A">
        <w:rPr>
          <w:rFonts w:cs="Arial"/>
          <w:sz w:val="22"/>
          <w:szCs w:val="22"/>
        </w:rPr>
        <w:t xml:space="preserve">, E., Hoover, T.R., Nogales, E. and Nixon, B.T. (2006) The structural basis for regulated assembly of the transcriptional activator </w:t>
      </w:r>
      <w:proofErr w:type="spellStart"/>
      <w:r w:rsidRPr="00AA1C3A">
        <w:rPr>
          <w:rFonts w:cs="Arial"/>
          <w:sz w:val="22"/>
          <w:szCs w:val="22"/>
        </w:rPr>
        <w:t>NtrC</w:t>
      </w:r>
      <w:proofErr w:type="spellEnd"/>
      <w:r w:rsidRPr="00AA1C3A">
        <w:rPr>
          <w:rFonts w:cs="Arial"/>
          <w:sz w:val="22"/>
          <w:szCs w:val="22"/>
        </w:rPr>
        <w:t xml:space="preserve">, Genes &amp; Dev. </w:t>
      </w:r>
      <w:r w:rsidRPr="00AA1C3A">
        <w:rPr>
          <w:rFonts w:cs="Arial"/>
          <w:b/>
          <w:sz w:val="22"/>
          <w:szCs w:val="22"/>
        </w:rPr>
        <w:t>20</w:t>
      </w:r>
      <w:r w:rsidRPr="00AA1C3A">
        <w:rPr>
          <w:rFonts w:cs="Arial"/>
          <w:sz w:val="22"/>
          <w:szCs w:val="22"/>
        </w:rPr>
        <w:t xml:space="preserve">, 1485-1495. </w:t>
      </w:r>
      <w:r w:rsidRPr="00AA1C3A">
        <w:rPr>
          <w:rFonts w:cs="Arial"/>
          <w:sz w:val="22"/>
          <w:szCs w:val="22"/>
          <w:u w:val="single" w:color="000000"/>
        </w:rPr>
        <w:t>Journal Cover</w:t>
      </w:r>
      <w:r w:rsidRPr="00AA1C3A">
        <w:rPr>
          <w:rFonts w:cs="Arial"/>
          <w:sz w:val="22"/>
          <w:szCs w:val="22"/>
        </w:rPr>
        <w:t>.</w:t>
      </w:r>
    </w:p>
    <w:p w14:paraId="7F2F214E" w14:textId="77777777" w:rsidR="001842B5" w:rsidRPr="00AA1C3A" w:rsidRDefault="001842B5" w:rsidP="00B1065F">
      <w:pPr>
        <w:pStyle w:val="BodyText"/>
        <w:numPr>
          <w:ilvl w:val="0"/>
          <w:numId w:val="25"/>
        </w:numPr>
        <w:tabs>
          <w:tab w:val="left" w:pos="90"/>
          <w:tab w:val="left" w:pos="640"/>
        </w:tabs>
        <w:ind w:left="540" w:hanging="540"/>
        <w:jc w:val="both"/>
        <w:rPr>
          <w:rFonts w:cs="Arial"/>
          <w:sz w:val="22"/>
          <w:szCs w:val="22"/>
        </w:rPr>
      </w:pPr>
      <w:r w:rsidRPr="00AA1C3A">
        <w:rPr>
          <w:rFonts w:cs="Arial"/>
          <w:sz w:val="22"/>
          <w:szCs w:val="22"/>
        </w:rPr>
        <w:t xml:space="preserve">Nogales, E. </w:t>
      </w:r>
      <w:proofErr w:type="gramStart"/>
      <w:r w:rsidRPr="00AA1C3A">
        <w:rPr>
          <w:rFonts w:cs="Arial"/>
          <w:sz w:val="22"/>
          <w:szCs w:val="22"/>
        </w:rPr>
        <w:t>&amp;  Wang</w:t>
      </w:r>
      <w:proofErr w:type="gramEnd"/>
      <w:r w:rsidRPr="00AA1C3A">
        <w:rPr>
          <w:rFonts w:cs="Arial"/>
          <w:sz w:val="22"/>
          <w:szCs w:val="22"/>
        </w:rPr>
        <w:t>,  H.-W.  (2006</w:t>
      </w:r>
      <w:proofErr w:type="gramStart"/>
      <w:r w:rsidRPr="00AA1C3A">
        <w:rPr>
          <w:rFonts w:cs="Arial"/>
          <w:sz w:val="22"/>
          <w:szCs w:val="22"/>
        </w:rPr>
        <w:t>),  Structural</w:t>
      </w:r>
      <w:proofErr w:type="gramEnd"/>
      <w:r w:rsidRPr="00AA1C3A">
        <w:rPr>
          <w:rFonts w:cs="Arial"/>
          <w:sz w:val="22"/>
          <w:szCs w:val="22"/>
        </w:rPr>
        <w:t xml:space="preserve"> mechanisms  underlying  nucleotide-dependent </w:t>
      </w:r>
      <w:proofErr w:type="spellStart"/>
      <w:r w:rsidRPr="00AA1C3A">
        <w:rPr>
          <w:rFonts w:cs="Arial"/>
          <w:sz w:val="22"/>
          <w:szCs w:val="22"/>
        </w:rPr>
        <w:t>self assembly</w:t>
      </w:r>
      <w:proofErr w:type="spellEnd"/>
      <w:r w:rsidRPr="00AA1C3A">
        <w:rPr>
          <w:rFonts w:cs="Arial"/>
          <w:sz w:val="22"/>
          <w:szCs w:val="22"/>
        </w:rPr>
        <w:t xml:space="preserve"> of tubulin and its relatives. </w:t>
      </w:r>
      <w:proofErr w:type="spellStart"/>
      <w:r w:rsidRPr="00AA1C3A">
        <w:rPr>
          <w:rFonts w:cs="Arial"/>
          <w:sz w:val="22"/>
          <w:szCs w:val="22"/>
        </w:rPr>
        <w:t>Curr</w:t>
      </w:r>
      <w:proofErr w:type="spellEnd"/>
      <w:r w:rsidRPr="00AA1C3A">
        <w:rPr>
          <w:rFonts w:cs="Arial"/>
          <w:sz w:val="22"/>
          <w:szCs w:val="22"/>
        </w:rPr>
        <w:t xml:space="preserve">. </w:t>
      </w:r>
      <w:proofErr w:type="spellStart"/>
      <w:r w:rsidRPr="00AA1C3A">
        <w:rPr>
          <w:rFonts w:cs="Arial"/>
          <w:sz w:val="22"/>
          <w:szCs w:val="22"/>
        </w:rPr>
        <w:t>Opin</w:t>
      </w:r>
      <w:proofErr w:type="spellEnd"/>
      <w:r w:rsidRPr="00AA1C3A">
        <w:rPr>
          <w:rFonts w:cs="Arial"/>
          <w:sz w:val="22"/>
          <w:szCs w:val="22"/>
        </w:rPr>
        <w:t xml:space="preserve">. Struct. Biol. 16, 221-229. </w:t>
      </w:r>
      <w:r w:rsidRPr="00AA1C3A">
        <w:rPr>
          <w:rFonts w:cs="Arial"/>
          <w:sz w:val="22"/>
          <w:szCs w:val="22"/>
          <w:u w:val="single" w:color="000000"/>
        </w:rPr>
        <w:t>Journal cover.</w:t>
      </w:r>
    </w:p>
    <w:p w14:paraId="0A21FB25" w14:textId="4154A368" w:rsidR="001842B5" w:rsidRPr="00AA1C3A" w:rsidRDefault="001842B5" w:rsidP="00B1065F">
      <w:pPr>
        <w:pStyle w:val="BodyText"/>
        <w:numPr>
          <w:ilvl w:val="0"/>
          <w:numId w:val="25"/>
        </w:numPr>
        <w:tabs>
          <w:tab w:val="left" w:pos="90"/>
          <w:tab w:val="left" w:pos="640"/>
        </w:tabs>
        <w:ind w:left="540" w:hanging="540"/>
        <w:jc w:val="both"/>
        <w:rPr>
          <w:rFonts w:cs="Arial"/>
          <w:sz w:val="22"/>
          <w:szCs w:val="22"/>
        </w:rPr>
      </w:pPr>
      <w:r w:rsidRPr="00AA1C3A">
        <w:rPr>
          <w:rFonts w:cs="Arial"/>
          <w:sz w:val="22"/>
          <w:szCs w:val="22"/>
        </w:rPr>
        <w:t xml:space="preserve">Westermann, S., Wang, H.-W., Avila-Sakar, A., </w:t>
      </w:r>
      <w:proofErr w:type="spellStart"/>
      <w:r w:rsidRPr="00AA1C3A">
        <w:rPr>
          <w:rFonts w:cs="Arial"/>
          <w:sz w:val="22"/>
          <w:szCs w:val="22"/>
        </w:rPr>
        <w:t>Drubin</w:t>
      </w:r>
      <w:proofErr w:type="spellEnd"/>
      <w:r w:rsidRPr="00AA1C3A">
        <w:rPr>
          <w:rFonts w:cs="Arial"/>
          <w:sz w:val="22"/>
          <w:szCs w:val="22"/>
        </w:rPr>
        <w:t>, D.G.</w:t>
      </w:r>
      <w:proofErr w:type="gramStart"/>
      <w:r w:rsidRPr="00AA1C3A">
        <w:rPr>
          <w:rFonts w:cs="Arial"/>
          <w:sz w:val="22"/>
          <w:szCs w:val="22"/>
        </w:rPr>
        <w:t>,  Nogales</w:t>
      </w:r>
      <w:proofErr w:type="gramEnd"/>
      <w:r w:rsidRPr="00AA1C3A">
        <w:rPr>
          <w:rFonts w:cs="Arial"/>
          <w:sz w:val="22"/>
          <w:szCs w:val="22"/>
        </w:rPr>
        <w:t xml:space="preserve">,  E.  </w:t>
      </w:r>
      <w:proofErr w:type="gramStart"/>
      <w:r w:rsidRPr="00AA1C3A">
        <w:rPr>
          <w:rFonts w:cs="Arial"/>
          <w:sz w:val="22"/>
          <w:szCs w:val="22"/>
        </w:rPr>
        <w:t>and  Barnes</w:t>
      </w:r>
      <w:proofErr w:type="gramEnd"/>
      <w:r w:rsidRPr="00AA1C3A">
        <w:rPr>
          <w:rFonts w:cs="Arial"/>
          <w:sz w:val="22"/>
          <w:szCs w:val="22"/>
        </w:rPr>
        <w:t xml:space="preserve">,  G. (2006) The Dam1 kinetochore ring complex moves </w:t>
      </w:r>
      <w:proofErr w:type="spellStart"/>
      <w:r w:rsidRPr="00AA1C3A">
        <w:rPr>
          <w:rFonts w:cs="Arial"/>
          <w:sz w:val="22"/>
          <w:szCs w:val="22"/>
        </w:rPr>
        <w:t>processively</w:t>
      </w:r>
      <w:proofErr w:type="spellEnd"/>
      <w:r w:rsidRPr="00AA1C3A">
        <w:rPr>
          <w:rFonts w:cs="Arial"/>
          <w:sz w:val="22"/>
          <w:szCs w:val="22"/>
        </w:rPr>
        <w:t xml:space="preserve"> on depolymerizing microtubule ends. Nature </w:t>
      </w:r>
      <w:r w:rsidRPr="00AA1C3A">
        <w:rPr>
          <w:rFonts w:cs="Arial"/>
          <w:b/>
          <w:sz w:val="22"/>
          <w:szCs w:val="22"/>
        </w:rPr>
        <w:t>440</w:t>
      </w:r>
      <w:r w:rsidRPr="00AA1C3A">
        <w:rPr>
          <w:rFonts w:cs="Arial"/>
          <w:sz w:val="22"/>
          <w:szCs w:val="22"/>
        </w:rPr>
        <w:t xml:space="preserve">, 565-569. </w:t>
      </w:r>
      <w:r w:rsidRPr="00AA1C3A">
        <w:rPr>
          <w:rFonts w:cs="Arial"/>
          <w:sz w:val="22"/>
          <w:szCs w:val="22"/>
          <w:u w:val="single" w:color="000000"/>
        </w:rPr>
        <w:t>News and Views</w:t>
      </w:r>
      <w:r w:rsidR="00FE36F5" w:rsidRPr="00AA1C3A">
        <w:rPr>
          <w:rFonts w:cs="Arial"/>
          <w:sz w:val="22"/>
          <w:szCs w:val="22"/>
        </w:rPr>
        <w:t>.</w:t>
      </w:r>
    </w:p>
    <w:p w14:paraId="54AC63BA" w14:textId="77777777" w:rsidR="001842B5" w:rsidRPr="00AA1C3A" w:rsidRDefault="001842B5" w:rsidP="00B1065F">
      <w:pPr>
        <w:pStyle w:val="BodyText"/>
        <w:numPr>
          <w:ilvl w:val="0"/>
          <w:numId w:val="25"/>
        </w:numPr>
        <w:tabs>
          <w:tab w:val="left" w:pos="90"/>
          <w:tab w:val="left" w:pos="640"/>
        </w:tabs>
        <w:ind w:left="540" w:hanging="540"/>
        <w:jc w:val="both"/>
        <w:rPr>
          <w:rFonts w:cs="Arial"/>
          <w:sz w:val="22"/>
          <w:szCs w:val="22"/>
        </w:rPr>
      </w:pPr>
      <w:r w:rsidRPr="00AA1C3A">
        <w:rPr>
          <w:rFonts w:cs="Arial"/>
          <w:sz w:val="22"/>
          <w:szCs w:val="22"/>
        </w:rPr>
        <w:t xml:space="preserve">Nogales, E. &amp; Wang, H.-W. (2006) Structural intermediates in microtubule assembly and disassembly: how and </w:t>
      </w:r>
      <w:proofErr w:type="gramStart"/>
      <w:r w:rsidRPr="00AA1C3A">
        <w:rPr>
          <w:rFonts w:cs="Arial"/>
          <w:sz w:val="22"/>
          <w:szCs w:val="22"/>
        </w:rPr>
        <w:t>why?,</w:t>
      </w:r>
      <w:proofErr w:type="gramEnd"/>
      <w:r w:rsidRPr="00AA1C3A">
        <w:rPr>
          <w:rFonts w:cs="Arial"/>
          <w:sz w:val="22"/>
          <w:szCs w:val="22"/>
        </w:rPr>
        <w:t xml:space="preserve"> </w:t>
      </w:r>
      <w:proofErr w:type="spellStart"/>
      <w:r w:rsidRPr="00AA1C3A">
        <w:rPr>
          <w:rFonts w:cs="Arial"/>
          <w:sz w:val="22"/>
          <w:szCs w:val="22"/>
        </w:rPr>
        <w:t>Curr</w:t>
      </w:r>
      <w:proofErr w:type="spellEnd"/>
      <w:r w:rsidRPr="00AA1C3A">
        <w:rPr>
          <w:rFonts w:cs="Arial"/>
          <w:sz w:val="22"/>
          <w:szCs w:val="22"/>
        </w:rPr>
        <w:t xml:space="preserve">. </w:t>
      </w:r>
      <w:proofErr w:type="spellStart"/>
      <w:r w:rsidRPr="00AA1C3A">
        <w:rPr>
          <w:rFonts w:cs="Arial"/>
          <w:sz w:val="22"/>
          <w:szCs w:val="22"/>
        </w:rPr>
        <w:t>Opi</w:t>
      </w:r>
      <w:proofErr w:type="spellEnd"/>
      <w:r w:rsidRPr="00AA1C3A">
        <w:rPr>
          <w:rFonts w:cs="Arial"/>
          <w:sz w:val="22"/>
          <w:szCs w:val="22"/>
        </w:rPr>
        <w:t xml:space="preserve">. Cell Biol. </w:t>
      </w:r>
      <w:r w:rsidRPr="00AA1C3A">
        <w:rPr>
          <w:rFonts w:cs="Arial"/>
          <w:b/>
          <w:sz w:val="22"/>
          <w:szCs w:val="22"/>
        </w:rPr>
        <w:t>18</w:t>
      </w:r>
      <w:r w:rsidRPr="00AA1C3A">
        <w:rPr>
          <w:rFonts w:cs="Arial"/>
          <w:sz w:val="22"/>
          <w:szCs w:val="22"/>
        </w:rPr>
        <w:t>, 179-184.</w:t>
      </w:r>
    </w:p>
    <w:p w14:paraId="224A1842" w14:textId="58902321" w:rsidR="001842B5" w:rsidRPr="00AA1C3A" w:rsidRDefault="001842B5" w:rsidP="00B1065F">
      <w:pPr>
        <w:pStyle w:val="BodyText"/>
        <w:numPr>
          <w:ilvl w:val="0"/>
          <w:numId w:val="25"/>
        </w:numPr>
        <w:tabs>
          <w:tab w:val="left" w:pos="90"/>
          <w:tab w:val="left" w:pos="640"/>
        </w:tabs>
        <w:ind w:left="540" w:hanging="540"/>
        <w:jc w:val="both"/>
        <w:rPr>
          <w:rFonts w:cs="Arial"/>
          <w:sz w:val="22"/>
          <w:szCs w:val="22"/>
        </w:rPr>
      </w:pPr>
      <w:proofErr w:type="spellStart"/>
      <w:r w:rsidRPr="00AA1C3A">
        <w:rPr>
          <w:rFonts w:cs="Arial"/>
          <w:sz w:val="22"/>
          <w:szCs w:val="22"/>
        </w:rPr>
        <w:t>Grob</w:t>
      </w:r>
      <w:proofErr w:type="spellEnd"/>
      <w:r w:rsidRPr="00AA1C3A">
        <w:rPr>
          <w:rFonts w:cs="Arial"/>
          <w:sz w:val="22"/>
          <w:szCs w:val="22"/>
        </w:rPr>
        <w:t xml:space="preserve">, P., Cruse, M.J., Peris, M., Inoue, C., </w:t>
      </w:r>
      <w:proofErr w:type="spellStart"/>
      <w:r w:rsidRPr="00AA1C3A">
        <w:rPr>
          <w:rFonts w:cs="Arial"/>
          <w:sz w:val="22"/>
          <w:szCs w:val="22"/>
        </w:rPr>
        <w:t>Penczek</w:t>
      </w:r>
      <w:proofErr w:type="spellEnd"/>
      <w:r w:rsidRPr="00AA1C3A">
        <w:rPr>
          <w:rFonts w:cs="Arial"/>
          <w:sz w:val="22"/>
          <w:szCs w:val="22"/>
        </w:rPr>
        <w:t xml:space="preserve">, P.A., Coleman, R., </w:t>
      </w:r>
      <w:proofErr w:type="spellStart"/>
      <w:r w:rsidRPr="00AA1C3A">
        <w:rPr>
          <w:rFonts w:cs="Arial"/>
          <w:sz w:val="22"/>
          <w:szCs w:val="22"/>
        </w:rPr>
        <w:t>Tjian</w:t>
      </w:r>
      <w:proofErr w:type="spellEnd"/>
      <w:r w:rsidRPr="00AA1C3A">
        <w:rPr>
          <w:rFonts w:cs="Arial"/>
          <w:sz w:val="22"/>
          <w:szCs w:val="22"/>
        </w:rPr>
        <w:t>, R. and Nogales,</w:t>
      </w:r>
      <w:r w:rsidR="009D06A9" w:rsidRPr="00AA1C3A">
        <w:rPr>
          <w:rFonts w:cs="Arial"/>
          <w:sz w:val="22"/>
          <w:szCs w:val="22"/>
        </w:rPr>
        <w:t xml:space="preserve"> </w:t>
      </w:r>
      <w:r w:rsidRPr="00AA1C3A">
        <w:rPr>
          <w:rFonts w:cs="Arial"/>
          <w:sz w:val="22"/>
          <w:szCs w:val="22"/>
        </w:rPr>
        <w:t xml:space="preserve">E. (2006) Cryo-Electron Microscopy Studies of Human TFIID: Conformational Breathing in the integration of gene regulatory cues. Structure </w:t>
      </w:r>
      <w:r w:rsidRPr="00AA1C3A">
        <w:rPr>
          <w:rFonts w:cs="Arial"/>
          <w:b/>
          <w:sz w:val="22"/>
          <w:szCs w:val="22"/>
        </w:rPr>
        <w:t>14</w:t>
      </w:r>
      <w:r w:rsidRPr="00AA1C3A">
        <w:rPr>
          <w:rFonts w:cs="Arial"/>
          <w:sz w:val="22"/>
          <w:szCs w:val="22"/>
        </w:rPr>
        <w:t>, 511-520.</w:t>
      </w:r>
    </w:p>
    <w:p w14:paraId="0F915DB1" w14:textId="77777777" w:rsidR="001842B5" w:rsidRPr="00AA1C3A" w:rsidRDefault="001842B5" w:rsidP="00B1065F">
      <w:pPr>
        <w:pStyle w:val="BodyText"/>
        <w:numPr>
          <w:ilvl w:val="0"/>
          <w:numId w:val="25"/>
        </w:numPr>
        <w:tabs>
          <w:tab w:val="left" w:pos="90"/>
          <w:tab w:val="left" w:pos="640"/>
        </w:tabs>
        <w:ind w:left="540" w:hanging="540"/>
        <w:jc w:val="both"/>
        <w:rPr>
          <w:rFonts w:cs="Arial"/>
          <w:sz w:val="22"/>
          <w:szCs w:val="22"/>
        </w:rPr>
      </w:pPr>
      <w:proofErr w:type="spellStart"/>
      <w:r w:rsidRPr="00AA1C3A">
        <w:rPr>
          <w:rFonts w:cs="Arial"/>
          <w:sz w:val="22"/>
          <w:szCs w:val="22"/>
        </w:rPr>
        <w:t>Leschziner</w:t>
      </w:r>
      <w:proofErr w:type="spellEnd"/>
      <w:r w:rsidRPr="00AA1C3A">
        <w:rPr>
          <w:rFonts w:cs="Arial"/>
          <w:sz w:val="22"/>
          <w:szCs w:val="22"/>
        </w:rPr>
        <w:t xml:space="preserve">, A. and Nogales, E. (2006) Orthogonal double-tilt method for ab initio 3-D reconstruction of single particles, J. Struct. Biol. </w:t>
      </w:r>
      <w:r w:rsidRPr="00AA1C3A">
        <w:rPr>
          <w:rFonts w:cs="Arial"/>
          <w:b/>
          <w:sz w:val="22"/>
          <w:szCs w:val="22"/>
        </w:rPr>
        <w:t>153</w:t>
      </w:r>
      <w:r w:rsidRPr="00AA1C3A">
        <w:rPr>
          <w:rFonts w:cs="Arial"/>
          <w:sz w:val="22"/>
          <w:szCs w:val="22"/>
        </w:rPr>
        <w:t>, 284-299.</w:t>
      </w:r>
    </w:p>
    <w:p w14:paraId="56C40E3D" w14:textId="77777777" w:rsidR="001842B5" w:rsidRPr="00AA1C3A" w:rsidRDefault="001842B5" w:rsidP="00B1065F">
      <w:pPr>
        <w:pStyle w:val="BodyText"/>
        <w:numPr>
          <w:ilvl w:val="0"/>
          <w:numId w:val="25"/>
        </w:numPr>
        <w:tabs>
          <w:tab w:val="left" w:pos="90"/>
          <w:tab w:val="left" w:pos="640"/>
        </w:tabs>
        <w:ind w:left="540" w:hanging="540"/>
        <w:jc w:val="both"/>
        <w:rPr>
          <w:rFonts w:cs="Arial"/>
          <w:sz w:val="22"/>
          <w:szCs w:val="22"/>
        </w:rPr>
      </w:pPr>
      <w:proofErr w:type="spellStart"/>
      <w:r w:rsidRPr="00AA1C3A">
        <w:rPr>
          <w:rFonts w:cs="Arial"/>
          <w:sz w:val="22"/>
          <w:szCs w:val="22"/>
        </w:rPr>
        <w:t>Siridechadilok</w:t>
      </w:r>
      <w:proofErr w:type="spellEnd"/>
      <w:r w:rsidRPr="00AA1C3A">
        <w:rPr>
          <w:rFonts w:cs="Arial"/>
          <w:sz w:val="22"/>
          <w:szCs w:val="22"/>
        </w:rPr>
        <w:t xml:space="preserve">, B, Fraser, C.S., Hall R.J., Doudna, J.A., and Nogales, E. (2005) Structural roles for human translation factor eIF3 in the initiation of protein synthesis, Science </w:t>
      </w:r>
      <w:r w:rsidRPr="00AA1C3A">
        <w:rPr>
          <w:rFonts w:cs="Arial"/>
          <w:b/>
          <w:sz w:val="22"/>
          <w:szCs w:val="22"/>
        </w:rPr>
        <w:t>310</w:t>
      </w:r>
      <w:r w:rsidRPr="00AA1C3A">
        <w:rPr>
          <w:rFonts w:cs="Arial"/>
          <w:sz w:val="22"/>
          <w:szCs w:val="22"/>
        </w:rPr>
        <w:t>, 1513-1515.</w:t>
      </w:r>
    </w:p>
    <w:p w14:paraId="3A632A2E" w14:textId="77777777" w:rsidR="001842B5" w:rsidRPr="00AA1C3A" w:rsidRDefault="001842B5" w:rsidP="00B1065F">
      <w:pPr>
        <w:pStyle w:val="BodyText"/>
        <w:numPr>
          <w:ilvl w:val="0"/>
          <w:numId w:val="25"/>
        </w:numPr>
        <w:tabs>
          <w:tab w:val="left" w:pos="90"/>
          <w:tab w:val="left" w:pos="640"/>
        </w:tabs>
        <w:ind w:left="540" w:hanging="540"/>
        <w:jc w:val="both"/>
        <w:rPr>
          <w:rFonts w:cs="Arial"/>
          <w:sz w:val="22"/>
          <w:szCs w:val="22"/>
        </w:rPr>
      </w:pPr>
      <w:proofErr w:type="spellStart"/>
      <w:r w:rsidRPr="00AA1C3A">
        <w:rPr>
          <w:rFonts w:cs="Arial"/>
          <w:sz w:val="22"/>
          <w:szCs w:val="22"/>
        </w:rPr>
        <w:t>Sarker</w:t>
      </w:r>
      <w:proofErr w:type="spellEnd"/>
      <w:r w:rsidRPr="00AA1C3A">
        <w:rPr>
          <w:rFonts w:cs="Arial"/>
          <w:sz w:val="22"/>
          <w:szCs w:val="22"/>
        </w:rPr>
        <w:t xml:space="preserve">, A.H., </w:t>
      </w:r>
      <w:proofErr w:type="spellStart"/>
      <w:r w:rsidRPr="00AA1C3A">
        <w:rPr>
          <w:rFonts w:cs="Arial"/>
          <w:sz w:val="22"/>
          <w:szCs w:val="22"/>
        </w:rPr>
        <w:t>Tsutakawa</w:t>
      </w:r>
      <w:proofErr w:type="spellEnd"/>
      <w:r w:rsidRPr="00AA1C3A">
        <w:rPr>
          <w:rFonts w:cs="Arial"/>
          <w:sz w:val="22"/>
          <w:szCs w:val="22"/>
        </w:rPr>
        <w:t xml:space="preserve">, S.E., </w:t>
      </w:r>
      <w:proofErr w:type="spellStart"/>
      <w:r w:rsidRPr="00AA1C3A">
        <w:rPr>
          <w:rFonts w:cs="Arial"/>
          <w:sz w:val="22"/>
          <w:szCs w:val="22"/>
        </w:rPr>
        <w:t>Kostek</w:t>
      </w:r>
      <w:proofErr w:type="spellEnd"/>
      <w:r w:rsidRPr="00AA1C3A">
        <w:rPr>
          <w:rFonts w:cs="Arial"/>
          <w:sz w:val="22"/>
          <w:szCs w:val="22"/>
        </w:rPr>
        <w:t xml:space="preserve">, S., Ng, C., Shin, D.S., Peris, M., Campeau, E., </w:t>
      </w:r>
      <w:proofErr w:type="spellStart"/>
      <w:r w:rsidRPr="00AA1C3A">
        <w:rPr>
          <w:rFonts w:cs="Arial"/>
          <w:sz w:val="22"/>
          <w:szCs w:val="22"/>
        </w:rPr>
        <w:t>Tainer</w:t>
      </w:r>
      <w:proofErr w:type="spellEnd"/>
      <w:r w:rsidRPr="00AA1C3A">
        <w:rPr>
          <w:rFonts w:cs="Arial"/>
          <w:sz w:val="22"/>
          <w:szCs w:val="22"/>
        </w:rPr>
        <w:t xml:space="preserve">, J.A., Nogales, E., and Cooper, P.K. (2005) Recognition of RNA Pol II and transcription bubbles by XPG, </w:t>
      </w:r>
      <w:r w:rsidRPr="00AA1C3A">
        <w:rPr>
          <w:rFonts w:cs="Arial"/>
          <w:sz w:val="22"/>
          <w:szCs w:val="22"/>
        </w:rPr>
        <w:lastRenderedPageBreak/>
        <w:t xml:space="preserve">CSB and TFIIH: Insights for transcription-coupled repair, Mol. Cell, </w:t>
      </w:r>
      <w:r w:rsidRPr="00AA1C3A">
        <w:rPr>
          <w:rFonts w:cs="Arial"/>
          <w:b/>
          <w:sz w:val="22"/>
          <w:szCs w:val="22"/>
        </w:rPr>
        <w:t>20</w:t>
      </w:r>
      <w:r w:rsidRPr="00AA1C3A">
        <w:rPr>
          <w:rFonts w:cs="Arial"/>
          <w:sz w:val="22"/>
          <w:szCs w:val="22"/>
        </w:rPr>
        <w:t>, 1-12.</w:t>
      </w:r>
    </w:p>
    <w:p w14:paraId="0955EF65" w14:textId="77777777" w:rsidR="001842B5" w:rsidRPr="00AA1C3A" w:rsidRDefault="001842B5" w:rsidP="00B1065F">
      <w:pPr>
        <w:pStyle w:val="BodyText"/>
        <w:numPr>
          <w:ilvl w:val="0"/>
          <w:numId w:val="25"/>
        </w:numPr>
        <w:tabs>
          <w:tab w:val="left" w:pos="90"/>
          <w:tab w:val="left" w:pos="640"/>
        </w:tabs>
        <w:ind w:left="540" w:hanging="540"/>
        <w:jc w:val="both"/>
        <w:rPr>
          <w:rFonts w:cs="Arial"/>
          <w:sz w:val="22"/>
          <w:szCs w:val="22"/>
        </w:rPr>
      </w:pPr>
      <w:r w:rsidRPr="00AA1C3A">
        <w:rPr>
          <w:rFonts w:cs="Arial"/>
          <w:sz w:val="22"/>
          <w:szCs w:val="22"/>
        </w:rPr>
        <w:t xml:space="preserve">Wang, H-W, Long, S.B.T, Finley, K.R. and Nogales, E. (2005) Assembly of helical ribbons by GMPCPP-bound tubulin and effect of colchicine. Cell Cycle </w:t>
      </w:r>
      <w:r w:rsidRPr="00AA1C3A">
        <w:rPr>
          <w:rFonts w:cs="Arial"/>
          <w:b/>
          <w:sz w:val="22"/>
          <w:szCs w:val="22"/>
        </w:rPr>
        <w:t>4</w:t>
      </w:r>
      <w:r w:rsidRPr="00AA1C3A">
        <w:rPr>
          <w:rFonts w:cs="Arial"/>
          <w:sz w:val="22"/>
          <w:szCs w:val="22"/>
        </w:rPr>
        <w:t>, 1157-1160.</w:t>
      </w:r>
    </w:p>
    <w:p w14:paraId="40CDB083" w14:textId="77777777" w:rsidR="001842B5" w:rsidRPr="00AA1C3A" w:rsidRDefault="001842B5" w:rsidP="00B1065F">
      <w:pPr>
        <w:pStyle w:val="BodyText"/>
        <w:numPr>
          <w:ilvl w:val="0"/>
          <w:numId w:val="25"/>
        </w:numPr>
        <w:tabs>
          <w:tab w:val="left" w:pos="90"/>
          <w:tab w:val="left" w:pos="640"/>
        </w:tabs>
        <w:ind w:left="540" w:hanging="540"/>
        <w:jc w:val="both"/>
        <w:rPr>
          <w:rFonts w:cs="Arial"/>
          <w:sz w:val="22"/>
          <w:szCs w:val="22"/>
        </w:rPr>
      </w:pPr>
      <w:proofErr w:type="spellStart"/>
      <w:r w:rsidRPr="00AA1C3A">
        <w:rPr>
          <w:rFonts w:cs="Arial"/>
          <w:sz w:val="22"/>
          <w:szCs w:val="22"/>
        </w:rPr>
        <w:t>Leschziner</w:t>
      </w:r>
      <w:proofErr w:type="spellEnd"/>
      <w:r w:rsidRPr="00AA1C3A">
        <w:rPr>
          <w:rFonts w:cs="Arial"/>
          <w:sz w:val="22"/>
          <w:szCs w:val="22"/>
        </w:rPr>
        <w:t xml:space="preserve">, A.E., Lemon, B., </w:t>
      </w:r>
      <w:proofErr w:type="spellStart"/>
      <w:r w:rsidRPr="00AA1C3A">
        <w:rPr>
          <w:rFonts w:cs="Arial"/>
          <w:sz w:val="22"/>
          <w:szCs w:val="22"/>
        </w:rPr>
        <w:t>Tjian</w:t>
      </w:r>
      <w:proofErr w:type="spellEnd"/>
      <w:r w:rsidRPr="00AA1C3A">
        <w:rPr>
          <w:rFonts w:cs="Arial"/>
          <w:sz w:val="22"/>
          <w:szCs w:val="22"/>
        </w:rPr>
        <w:t xml:space="preserve">, R., and Nogales, E. (2005). Structural studies of the human PBAF chromatin-remodeling complex. Structure </w:t>
      </w:r>
      <w:r w:rsidRPr="00AA1C3A">
        <w:rPr>
          <w:rFonts w:cs="Arial"/>
          <w:b/>
          <w:sz w:val="22"/>
          <w:szCs w:val="22"/>
        </w:rPr>
        <w:t>13</w:t>
      </w:r>
      <w:r w:rsidRPr="00AA1C3A">
        <w:rPr>
          <w:rFonts w:cs="Arial"/>
          <w:sz w:val="22"/>
          <w:szCs w:val="22"/>
        </w:rPr>
        <w:t>, 1-9.</w:t>
      </w:r>
    </w:p>
    <w:p w14:paraId="2DF95B9F" w14:textId="3E30E7F4" w:rsidR="001842B5" w:rsidRPr="00AA1C3A" w:rsidRDefault="001842B5" w:rsidP="00B1065F">
      <w:pPr>
        <w:pStyle w:val="BodyText"/>
        <w:numPr>
          <w:ilvl w:val="0"/>
          <w:numId w:val="25"/>
        </w:numPr>
        <w:tabs>
          <w:tab w:val="left" w:pos="90"/>
          <w:tab w:val="left" w:pos="640"/>
        </w:tabs>
        <w:ind w:left="540" w:hanging="540"/>
        <w:jc w:val="both"/>
        <w:rPr>
          <w:rFonts w:cs="Arial"/>
          <w:sz w:val="22"/>
          <w:szCs w:val="22"/>
        </w:rPr>
      </w:pPr>
      <w:r w:rsidRPr="00AA1C3A">
        <w:rPr>
          <w:rFonts w:cs="Arial"/>
          <w:sz w:val="22"/>
          <w:szCs w:val="22"/>
        </w:rPr>
        <w:t>W</w:t>
      </w:r>
      <w:r w:rsidR="00206F5E" w:rsidRPr="00AA1C3A">
        <w:rPr>
          <w:rFonts w:cs="Arial"/>
          <w:sz w:val="22"/>
          <w:szCs w:val="22"/>
        </w:rPr>
        <w:t>ang, H-W. and Nogales, E. (2005</w:t>
      </w:r>
      <w:r w:rsidRPr="00AA1C3A">
        <w:rPr>
          <w:rFonts w:cs="Arial"/>
          <w:sz w:val="22"/>
          <w:szCs w:val="22"/>
        </w:rPr>
        <w:t xml:space="preserve">) The nucleotide-dependent bending flexibility of tubulin regulates microtubule assembly, Nature </w:t>
      </w:r>
      <w:r w:rsidRPr="00AA1C3A">
        <w:rPr>
          <w:rFonts w:cs="Arial"/>
          <w:b/>
          <w:sz w:val="22"/>
          <w:szCs w:val="22"/>
        </w:rPr>
        <w:t>435</w:t>
      </w:r>
      <w:r w:rsidRPr="00AA1C3A">
        <w:rPr>
          <w:rFonts w:cs="Arial"/>
          <w:sz w:val="22"/>
          <w:szCs w:val="22"/>
        </w:rPr>
        <w:t xml:space="preserve">, 911-915. </w:t>
      </w:r>
      <w:r w:rsidRPr="00AA1C3A">
        <w:rPr>
          <w:rFonts w:cs="Arial"/>
          <w:sz w:val="22"/>
          <w:szCs w:val="22"/>
          <w:u w:val="single" w:color="000000"/>
        </w:rPr>
        <w:t>News and Views in that issue.</w:t>
      </w:r>
    </w:p>
    <w:p w14:paraId="7C02D54F" w14:textId="1B63852A" w:rsidR="001842B5" w:rsidRPr="00AA1C3A" w:rsidRDefault="001842B5" w:rsidP="00B1065F">
      <w:pPr>
        <w:numPr>
          <w:ilvl w:val="0"/>
          <w:numId w:val="25"/>
        </w:numPr>
        <w:tabs>
          <w:tab w:val="left" w:pos="90"/>
          <w:tab w:val="left" w:pos="640"/>
        </w:tabs>
        <w:ind w:left="540" w:hanging="540"/>
        <w:jc w:val="both"/>
        <w:rPr>
          <w:rFonts w:ascii="Arial" w:eastAsia="Arial" w:hAnsi="Arial" w:cs="Arial"/>
          <w:sz w:val="22"/>
          <w:szCs w:val="22"/>
        </w:rPr>
      </w:pPr>
      <w:r w:rsidRPr="00AA1C3A">
        <w:rPr>
          <w:rFonts w:ascii="Arial" w:eastAsia="Arial" w:hAnsi="Arial" w:cs="Arial"/>
          <w:sz w:val="22"/>
          <w:szCs w:val="22"/>
        </w:rPr>
        <w:t xml:space="preserve">Nogales, E. (2005) “Tubulin and its isoforms” in </w:t>
      </w:r>
      <w:r w:rsidRPr="00AA1C3A">
        <w:rPr>
          <w:rFonts w:ascii="Arial" w:eastAsia="Arial" w:hAnsi="Arial" w:cs="Arial"/>
          <w:i/>
          <w:sz w:val="22"/>
          <w:szCs w:val="22"/>
        </w:rPr>
        <w:t xml:space="preserve">Encyclopedia of Biological </w:t>
      </w:r>
      <w:proofErr w:type="gramStart"/>
      <w:r w:rsidRPr="00AA1C3A">
        <w:rPr>
          <w:rFonts w:ascii="Arial" w:eastAsia="Arial" w:hAnsi="Arial" w:cs="Arial"/>
          <w:i/>
          <w:sz w:val="22"/>
          <w:szCs w:val="22"/>
        </w:rPr>
        <w:t xml:space="preserve">Chemistry </w:t>
      </w:r>
      <w:r w:rsidRPr="00AA1C3A">
        <w:rPr>
          <w:rFonts w:ascii="Arial" w:eastAsia="Arial" w:hAnsi="Arial" w:cs="Arial"/>
          <w:sz w:val="22"/>
          <w:szCs w:val="22"/>
        </w:rPr>
        <w:t>,</w:t>
      </w:r>
      <w:proofErr w:type="gramEnd"/>
      <w:r w:rsidRPr="00AA1C3A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A1C3A">
        <w:rPr>
          <w:rFonts w:ascii="Arial" w:eastAsia="Arial" w:hAnsi="Arial" w:cs="Arial"/>
          <w:sz w:val="22"/>
          <w:szCs w:val="22"/>
        </w:rPr>
        <w:t>Lennarz</w:t>
      </w:r>
      <w:proofErr w:type="spellEnd"/>
      <w:r w:rsidR="009D06A9" w:rsidRPr="00AA1C3A">
        <w:rPr>
          <w:rFonts w:ascii="Arial" w:eastAsia="Arial" w:hAnsi="Arial" w:cs="Arial"/>
          <w:sz w:val="22"/>
          <w:szCs w:val="22"/>
        </w:rPr>
        <w:t xml:space="preserve"> </w:t>
      </w:r>
      <w:r w:rsidRPr="00AA1C3A">
        <w:rPr>
          <w:rFonts w:ascii="Arial" w:hAnsi="Arial" w:cs="Arial"/>
          <w:sz w:val="22"/>
          <w:szCs w:val="22"/>
        </w:rPr>
        <w:t>W. and Lane D.(Eds.), Elsevier Science.</w:t>
      </w:r>
    </w:p>
    <w:p w14:paraId="13BE29F8" w14:textId="77777777" w:rsidR="001842B5" w:rsidRPr="00AA1C3A" w:rsidRDefault="001842B5" w:rsidP="00B1065F">
      <w:pPr>
        <w:pStyle w:val="BodyText"/>
        <w:numPr>
          <w:ilvl w:val="0"/>
          <w:numId w:val="25"/>
        </w:numPr>
        <w:tabs>
          <w:tab w:val="left" w:pos="90"/>
          <w:tab w:val="left" w:pos="640"/>
        </w:tabs>
        <w:ind w:left="540" w:hanging="540"/>
        <w:jc w:val="both"/>
        <w:rPr>
          <w:rFonts w:cs="Arial"/>
          <w:sz w:val="22"/>
          <w:szCs w:val="22"/>
        </w:rPr>
      </w:pPr>
      <w:r w:rsidRPr="00AA1C3A">
        <w:rPr>
          <w:rFonts w:cs="Arial"/>
          <w:sz w:val="22"/>
          <w:szCs w:val="22"/>
        </w:rPr>
        <w:t xml:space="preserve">Westermann, S., Avila-Sakar, A., Wang, H-W., </w:t>
      </w:r>
      <w:proofErr w:type="spellStart"/>
      <w:r w:rsidRPr="00AA1C3A">
        <w:rPr>
          <w:rFonts w:cs="Arial"/>
          <w:sz w:val="22"/>
          <w:szCs w:val="22"/>
        </w:rPr>
        <w:t>Niederstrasser</w:t>
      </w:r>
      <w:proofErr w:type="spellEnd"/>
      <w:r w:rsidRPr="00AA1C3A">
        <w:rPr>
          <w:rFonts w:cs="Arial"/>
          <w:sz w:val="22"/>
          <w:szCs w:val="22"/>
        </w:rPr>
        <w:t xml:space="preserve">, H., Wong, J., </w:t>
      </w:r>
      <w:proofErr w:type="spellStart"/>
      <w:r w:rsidRPr="00AA1C3A">
        <w:rPr>
          <w:rFonts w:cs="Arial"/>
          <w:sz w:val="22"/>
          <w:szCs w:val="22"/>
        </w:rPr>
        <w:t>Drubin</w:t>
      </w:r>
      <w:proofErr w:type="spellEnd"/>
      <w:r w:rsidRPr="00AA1C3A">
        <w:rPr>
          <w:rFonts w:cs="Arial"/>
          <w:sz w:val="22"/>
          <w:szCs w:val="22"/>
        </w:rPr>
        <w:t xml:space="preserve">, D.G., Nogales, E., and Barnes, G. (2005) Formation of a dynamic kinetochore-microtubule interface through assembly of the Dam1 ring complex. Mol. Cell, </w:t>
      </w:r>
      <w:r w:rsidRPr="00AA1C3A">
        <w:rPr>
          <w:rFonts w:cs="Arial"/>
          <w:b/>
          <w:sz w:val="22"/>
          <w:szCs w:val="22"/>
        </w:rPr>
        <w:t>17</w:t>
      </w:r>
      <w:r w:rsidRPr="00AA1C3A">
        <w:rPr>
          <w:rFonts w:cs="Arial"/>
          <w:sz w:val="22"/>
          <w:szCs w:val="22"/>
        </w:rPr>
        <w:t xml:space="preserve">, 1-20. </w:t>
      </w:r>
      <w:r w:rsidRPr="00AA1C3A">
        <w:rPr>
          <w:rFonts w:cs="Arial"/>
          <w:sz w:val="22"/>
          <w:szCs w:val="22"/>
          <w:u w:val="single" w:color="000000"/>
        </w:rPr>
        <w:t>News and Views in Nature</w:t>
      </w:r>
      <w:r w:rsidRPr="00AA1C3A">
        <w:rPr>
          <w:rFonts w:cs="Arial"/>
          <w:sz w:val="22"/>
          <w:szCs w:val="22"/>
        </w:rPr>
        <w:t xml:space="preserve"> </w:t>
      </w:r>
      <w:r w:rsidRPr="00AA1C3A">
        <w:rPr>
          <w:rFonts w:cs="Arial"/>
          <w:sz w:val="22"/>
          <w:szCs w:val="22"/>
          <w:u w:val="single" w:color="000000"/>
        </w:rPr>
        <w:t>Molecular and Structural Biology</w:t>
      </w:r>
      <w:r w:rsidRPr="00AA1C3A">
        <w:rPr>
          <w:rFonts w:cs="Arial"/>
          <w:sz w:val="22"/>
          <w:szCs w:val="22"/>
        </w:rPr>
        <w:t xml:space="preserve">. </w:t>
      </w:r>
      <w:r w:rsidRPr="00AA1C3A">
        <w:rPr>
          <w:rFonts w:cs="Arial"/>
          <w:sz w:val="22"/>
          <w:szCs w:val="22"/>
          <w:u w:val="single" w:color="000000"/>
        </w:rPr>
        <w:t>Dispatch in Current Biology</w:t>
      </w:r>
      <w:r w:rsidRPr="00AA1C3A">
        <w:rPr>
          <w:rFonts w:cs="Arial"/>
          <w:sz w:val="22"/>
          <w:szCs w:val="22"/>
        </w:rPr>
        <w:t>.</w:t>
      </w:r>
    </w:p>
    <w:p w14:paraId="015CC2B9" w14:textId="77777777" w:rsidR="001842B5" w:rsidRPr="00AA1C3A" w:rsidRDefault="001842B5" w:rsidP="00B1065F">
      <w:pPr>
        <w:pStyle w:val="BodyText"/>
        <w:numPr>
          <w:ilvl w:val="0"/>
          <w:numId w:val="25"/>
        </w:numPr>
        <w:tabs>
          <w:tab w:val="left" w:pos="90"/>
          <w:tab w:val="left" w:pos="640"/>
        </w:tabs>
        <w:ind w:left="540" w:hanging="540"/>
        <w:jc w:val="both"/>
        <w:rPr>
          <w:rFonts w:cs="Arial"/>
          <w:sz w:val="22"/>
          <w:szCs w:val="22"/>
        </w:rPr>
      </w:pPr>
      <w:r w:rsidRPr="00AA1C3A">
        <w:rPr>
          <w:rFonts w:cs="Arial"/>
          <w:sz w:val="22"/>
          <w:szCs w:val="22"/>
        </w:rPr>
        <w:t xml:space="preserve">Wang, H-W. and Nogales, E. (2005) An iterative Fourier–Bessel algorithm for reconstruction of helical structures with severe Bessel overlap. J. Struct. Biol. </w:t>
      </w:r>
      <w:r w:rsidRPr="00AA1C3A">
        <w:rPr>
          <w:rFonts w:cs="Arial"/>
          <w:b/>
          <w:bCs/>
          <w:sz w:val="22"/>
          <w:szCs w:val="22"/>
        </w:rPr>
        <w:t>149</w:t>
      </w:r>
      <w:r w:rsidRPr="00AA1C3A">
        <w:rPr>
          <w:rFonts w:cs="Arial"/>
          <w:sz w:val="22"/>
          <w:szCs w:val="22"/>
        </w:rPr>
        <w:t xml:space="preserve">, 65-78. </w:t>
      </w:r>
      <w:r w:rsidRPr="00AA1C3A">
        <w:rPr>
          <w:rFonts w:cs="Arial"/>
          <w:sz w:val="22"/>
          <w:szCs w:val="22"/>
          <w:u w:val="single" w:color="000000"/>
        </w:rPr>
        <w:t>Journal Cover.</w:t>
      </w:r>
    </w:p>
    <w:p w14:paraId="5EA6EC73" w14:textId="194E0C82" w:rsidR="001842B5" w:rsidRPr="00AA1C3A" w:rsidRDefault="001842B5" w:rsidP="00B1065F">
      <w:pPr>
        <w:pStyle w:val="BodyText"/>
        <w:numPr>
          <w:ilvl w:val="0"/>
          <w:numId w:val="25"/>
        </w:numPr>
        <w:tabs>
          <w:tab w:val="left" w:pos="90"/>
          <w:tab w:val="left" w:pos="640"/>
        </w:tabs>
        <w:ind w:left="540" w:hanging="540"/>
        <w:jc w:val="both"/>
        <w:rPr>
          <w:rFonts w:cs="Arial"/>
          <w:sz w:val="22"/>
          <w:szCs w:val="22"/>
        </w:rPr>
      </w:pPr>
      <w:r w:rsidRPr="00AA1C3A">
        <w:rPr>
          <w:rFonts w:cs="Arial"/>
          <w:sz w:val="22"/>
          <w:szCs w:val="22"/>
        </w:rPr>
        <w:t xml:space="preserve">Marianne S. </w:t>
      </w:r>
      <w:proofErr w:type="spellStart"/>
      <w:r w:rsidRPr="00AA1C3A">
        <w:rPr>
          <w:rFonts w:cs="Arial"/>
          <w:sz w:val="22"/>
          <w:szCs w:val="22"/>
        </w:rPr>
        <w:t>Poruchynsky</w:t>
      </w:r>
      <w:proofErr w:type="spellEnd"/>
      <w:r w:rsidRPr="00AA1C3A">
        <w:rPr>
          <w:rFonts w:cs="Arial"/>
          <w:sz w:val="22"/>
          <w:szCs w:val="22"/>
        </w:rPr>
        <w:t>, M.S., K</w:t>
      </w:r>
      <w:r w:rsidR="00637082" w:rsidRPr="00AA1C3A">
        <w:rPr>
          <w:rFonts w:cs="Arial"/>
          <w:sz w:val="22"/>
          <w:szCs w:val="22"/>
        </w:rPr>
        <w:t xml:space="preserve">im, J-H., Nogales, E., </w:t>
      </w:r>
      <w:proofErr w:type="spellStart"/>
      <w:r w:rsidR="00637082" w:rsidRPr="00AA1C3A">
        <w:rPr>
          <w:rFonts w:cs="Arial"/>
          <w:sz w:val="22"/>
          <w:szCs w:val="22"/>
        </w:rPr>
        <w:t>Annable</w:t>
      </w:r>
      <w:proofErr w:type="spellEnd"/>
      <w:r w:rsidR="00637082" w:rsidRPr="00AA1C3A">
        <w:rPr>
          <w:rFonts w:cs="Arial"/>
          <w:sz w:val="22"/>
          <w:szCs w:val="22"/>
        </w:rPr>
        <w:t>,</w:t>
      </w:r>
      <w:r w:rsidRPr="00AA1C3A">
        <w:rPr>
          <w:rFonts w:cs="Arial"/>
          <w:sz w:val="22"/>
          <w:szCs w:val="22"/>
        </w:rPr>
        <w:t xml:space="preserve"> T.,  </w:t>
      </w:r>
      <w:proofErr w:type="spellStart"/>
      <w:r w:rsidRPr="00AA1C3A">
        <w:rPr>
          <w:rFonts w:cs="Arial"/>
          <w:sz w:val="22"/>
          <w:szCs w:val="22"/>
        </w:rPr>
        <w:t>Loganzo</w:t>
      </w:r>
      <w:proofErr w:type="spellEnd"/>
      <w:r w:rsidRPr="00AA1C3A">
        <w:rPr>
          <w:rFonts w:cs="Arial"/>
          <w:sz w:val="22"/>
          <w:szCs w:val="22"/>
        </w:rPr>
        <w:t xml:space="preserve">,  F., Greenberger, L.M., Sackett, D.L., and Fojo, T. (2004) Tumor cells resistant to a microtubule- depolymerizing </w:t>
      </w:r>
      <w:proofErr w:type="spellStart"/>
      <w:r w:rsidRPr="00AA1C3A">
        <w:rPr>
          <w:rFonts w:cs="Arial"/>
          <w:sz w:val="22"/>
          <w:szCs w:val="22"/>
        </w:rPr>
        <w:t>hemiasterlin</w:t>
      </w:r>
      <w:proofErr w:type="spellEnd"/>
      <w:r w:rsidRPr="00AA1C3A">
        <w:rPr>
          <w:rFonts w:cs="Arial"/>
          <w:sz w:val="22"/>
          <w:szCs w:val="22"/>
        </w:rPr>
        <w:t xml:space="preserve"> analog, HTI-286, have mutations in a- or b- tubulin and increased microtubule stability. Biochemistry </w:t>
      </w:r>
      <w:r w:rsidRPr="00AA1C3A">
        <w:rPr>
          <w:rFonts w:cs="Arial"/>
          <w:b/>
          <w:sz w:val="22"/>
          <w:szCs w:val="22"/>
        </w:rPr>
        <w:t>43</w:t>
      </w:r>
      <w:r w:rsidRPr="00AA1C3A">
        <w:rPr>
          <w:rFonts w:cs="Arial"/>
          <w:sz w:val="22"/>
          <w:szCs w:val="22"/>
        </w:rPr>
        <w:t>, 13944-13954.</w:t>
      </w:r>
    </w:p>
    <w:p w14:paraId="44C9EF4A" w14:textId="2E42E7E4" w:rsidR="001842B5" w:rsidRPr="00AA1C3A" w:rsidRDefault="001842B5" w:rsidP="00B1065F">
      <w:pPr>
        <w:pStyle w:val="BodyText"/>
        <w:numPr>
          <w:ilvl w:val="0"/>
          <w:numId w:val="25"/>
        </w:numPr>
        <w:tabs>
          <w:tab w:val="left" w:pos="90"/>
          <w:tab w:val="left" w:pos="640"/>
        </w:tabs>
        <w:ind w:left="540" w:hanging="540"/>
        <w:jc w:val="both"/>
        <w:rPr>
          <w:rFonts w:cs="Arial"/>
          <w:sz w:val="22"/>
          <w:szCs w:val="22"/>
        </w:rPr>
      </w:pPr>
      <w:r w:rsidRPr="00AA1C3A">
        <w:rPr>
          <w:rFonts w:cs="Arial"/>
          <w:sz w:val="22"/>
          <w:szCs w:val="22"/>
        </w:rPr>
        <w:t xml:space="preserve">Nogales, E., Wang, H.-W. and </w:t>
      </w:r>
      <w:proofErr w:type="spellStart"/>
      <w:r w:rsidRPr="00AA1C3A">
        <w:rPr>
          <w:rFonts w:cs="Arial"/>
          <w:sz w:val="22"/>
          <w:szCs w:val="22"/>
        </w:rPr>
        <w:t>Ni</w:t>
      </w:r>
      <w:r w:rsidR="00637082" w:rsidRPr="00AA1C3A">
        <w:rPr>
          <w:rFonts w:cs="Arial"/>
          <w:sz w:val="22"/>
          <w:szCs w:val="22"/>
        </w:rPr>
        <w:t>ederstrasser</w:t>
      </w:r>
      <w:proofErr w:type="spellEnd"/>
      <w:r w:rsidR="00637082" w:rsidRPr="00AA1C3A">
        <w:rPr>
          <w:rFonts w:cs="Arial"/>
          <w:sz w:val="22"/>
          <w:szCs w:val="22"/>
        </w:rPr>
        <w:t>, H. (2003) Tubulin</w:t>
      </w:r>
      <w:r w:rsidRPr="00AA1C3A">
        <w:rPr>
          <w:rFonts w:cs="Arial"/>
          <w:sz w:val="22"/>
          <w:szCs w:val="22"/>
        </w:rPr>
        <w:t xml:space="preserve"> rings:  </w:t>
      </w:r>
      <w:proofErr w:type="gramStart"/>
      <w:r w:rsidRPr="00AA1C3A">
        <w:rPr>
          <w:rFonts w:cs="Arial"/>
          <w:sz w:val="22"/>
          <w:szCs w:val="22"/>
        </w:rPr>
        <w:t>which  way</w:t>
      </w:r>
      <w:proofErr w:type="gramEnd"/>
      <w:r w:rsidRPr="00AA1C3A">
        <w:rPr>
          <w:rFonts w:cs="Arial"/>
          <w:sz w:val="22"/>
          <w:szCs w:val="22"/>
        </w:rPr>
        <w:t xml:space="preserve">  do  they curve? </w:t>
      </w:r>
      <w:proofErr w:type="spellStart"/>
      <w:r w:rsidRPr="00AA1C3A">
        <w:rPr>
          <w:rFonts w:cs="Arial"/>
          <w:sz w:val="22"/>
          <w:szCs w:val="22"/>
        </w:rPr>
        <w:t>Curr</w:t>
      </w:r>
      <w:proofErr w:type="spellEnd"/>
      <w:r w:rsidRPr="00AA1C3A">
        <w:rPr>
          <w:rFonts w:cs="Arial"/>
          <w:sz w:val="22"/>
          <w:szCs w:val="22"/>
        </w:rPr>
        <w:t xml:space="preserve">. </w:t>
      </w:r>
      <w:proofErr w:type="spellStart"/>
      <w:r w:rsidRPr="00AA1C3A">
        <w:rPr>
          <w:rFonts w:cs="Arial"/>
          <w:sz w:val="22"/>
          <w:szCs w:val="22"/>
        </w:rPr>
        <w:t>Opin</w:t>
      </w:r>
      <w:proofErr w:type="spellEnd"/>
      <w:r w:rsidRPr="00AA1C3A">
        <w:rPr>
          <w:rFonts w:cs="Arial"/>
          <w:sz w:val="22"/>
          <w:szCs w:val="22"/>
        </w:rPr>
        <w:t xml:space="preserve">. Struct. Biol., </w:t>
      </w:r>
      <w:r w:rsidRPr="00AA1C3A">
        <w:rPr>
          <w:rFonts w:cs="Arial"/>
          <w:b/>
          <w:sz w:val="22"/>
          <w:szCs w:val="22"/>
        </w:rPr>
        <w:t>13</w:t>
      </w:r>
      <w:r w:rsidRPr="00AA1C3A">
        <w:rPr>
          <w:rFonts w:cs="Arial"/>
          <w:sz w:val="22"/>
          <w:szCs w:val="22"/>
        </w:rPr>
        <w:t xml:space="preserve">, 256-261. </w:t>
      </w:r>
      <w:r w:rsidRPr="00AA1C3A">
        <w:rPr>
          <w:rFonts w:cs="Arial"/>
          <w:sz w:val="22"/>
          <w:szCs w:val="22"/>
          <w:u w:val="single" w:color="000000"/>
        </w:rPr>
        <w:t>Journal cover</w:t>
      </w:r>
      <w:r w:rsidRPr="00AA1C3A">
        <w:rPr>
          <w:rFonts w:cs="Arial"/>
          <w:sz w:val="22"/>
          <w:szCs w:val="22"/>
        </w:rPr>
        <w:t>.</w:t>
      </w:r>
    </w:p>
    <w:p w14:paraId="11EDC453" w14:textId="77777777" w:rsidR="001842B5" w:rsidRPr="00AA1C3A" w:rsidRDefault="001842B5" w:rsidP="00B1065F">
      <w:pPr>
        <w:pStyle w:val="BodyText"/>
        <w:numPr>
          <w:ilvl w:val="0"/>
          <w:numId w:val="25"/>
        </w:numPr>
        <w:tabs>
          <w:tab w:val="left" w:pos="90"/>
          <w:tab w:val="left" w:pos="640"/>
        </w:tabs>
        <w:ind w:left="540" w:hanging="540"/>
        <w:jc w:val="both"/>
        <w:rPr>
          <w:rFonts w:cs="Arial"/>
          <w:sz w:val="22"/>
          <w:szCs w:val="22"/>
        </w:rPr>
      </w:pPr>
      <w:r w:rsidRPr="00AA1C3A">
        <w:rPr>
          <w:rFonts w:cs="Arial"/>
          <w:sz w:val="22"/>
          <w:szCs w:val="22"/>
        </w:rPr>
        <w:t xml:space="preserve">Li, H., </w:t>
      </w:r>
      <w:proofErr w:type="spellStart"/>
      <w:r w:rsidRPr="00AA1C3A">
        <w:rPr>
          <w:rFonts w:cs="Arial"/>
          <w:sz w:val="22"/>
          <w:szCs w:val="22"/>
        </w:rPr>
        <w:t>DeRosier</w:t>
      </w:r>
      <w:proofErr w:type="spellEnd"/>
      <w:r w:rsidRPr="00AA1C3A">
        <w:rPr>
          <w:rFonts w:cs="Arial"/>
          <w:sz w:val="22"/>
          <w:szCs w:val="22"/>
        </w:rPr>
        <w:t xml:space="preserve">, D. J., Nicholson, W. V., Nogales, E. and Downing, K.H. (2002) Microtubule Structure at 8 Å resolution. Structure </w:t>
      </w:r>
      <w:r w:rsidRPr="00AA1C3A">
        <w:rPr>
          <w:rFonts w:cs="Arial"/>
          <w:b/>
          <w:sz w:val="22"/>
          <w:szCs w:val="22"/>
        </w:rPr>
        <w:t>10</w:t>
      </w:r>
      <w:r w:rsidRPr="00AA1C3A">
        <w:rPr>
          <w:rFonts w:cs="Arial"/>
          <w:sz w:val="22"/>
          <w:szCs w:val="22"/>
        </w:rPr>
        <w:t>, 1317-1328.</w:t>
      </w:r>
    </w:p>
    <w:p w14:paraId="699160D8" w14:textId="77777777" w:rsidR="001842B5" w:rsidRPr="00AA1C3A" w:rsidRDefault="001842B5" w:rsidP="00B1065F">
      <w:pPr>
        <w:pStyle w:val="BodyText"/>
        <w:numPr>
          <w:ilvl w:val="0"/>
          <w:numId w:val="25"/>
        </w:numPr>
        <w:tabs>
          <w:tab w:val="left" w:pos="90"/>
          <w:tab w:val="left" w:pos="640"/>
        </w:tabs>
        <w:ind w:left="540" w:hanging="540"/>
        <w:jc w:val="both"/>
        <w:rPr>
          <w:rFonts w:cs="Arial"/>
          <w:sz w:val="22"/>
          <w:szCs w:val="22"/>
        </w:rPr>
      </w:pPr>
      <w:proofErr w:type="spellStart"/>
      <w:r w:rsidRPr="00AA1C3A">
        <w:rPr>
          <w:rFonts w:cs="Arial"/>
          <w:sz w:val="22"/>
          <w:szCs w:val="22"/>
        </w:rPr>
        <w:t>Näär</w:t>
      </w:r>
      <w:proofErr w:type="spellEnd"/>
      <w:r w:rsidRPr="00AA1C3A">
        <w:rPr>
          <w:rFonts w:cs="Arial"/>
          <w:sz w:val="22"/>
          <w:szCs w:val="22"/>
        </w:rPr>
        <w:t xml:space="preserve">, A. M., </w:t>
      </w:r>
      <w:proofErr w:type="spellStart"/>
      <w:r w:rsidRPr="00AA1C3A">
        <w:rPr>
          <w:rFonts w:cs="Arial"/>
          <w:sz w:val="22"/>
          <w:szCs w:val="22"/>
        </w:rPr>
        <w:t>Taatjes</w:t>
      </w:r>
      <w:proofErr w:type="spellEnd"/>
      <w:r w:rsidRPr="00AA1C3A">
        <w:rPr>
          <w:rFonts w:cs="Arial"/>
          <w:sz w:val="22"/>
          <w:szCs w:val="22"/>
        </w:rPr>
        <w:t xml:space="preserve">, D. J., </w:t>
      </w:r>
      <w:proofErr w:type="spellStart"/>
      <w:r w:rsidRPr="00AA1C3A">
        <w:rPr>
          <w:rFonts w:cs="Arial"/>
          <w:sz w:val="22"/>
          <w:szCs w:val="22"/>
        </w:rPr>
        <w:t>Zhai</w:t>
      </w:r>
      <w:proofErr w:type="spellEnd"/>
      <w:r w:rsidRPr="00AA1C3A">
        <w:rPr>
          <w:rFonts w:cs="Arial"/>
          <w:sz w:val="22"/>
          <w:szCs w:val="22"/>
        </w:rPr>
        <w:t xml:space="preserve">, W., Nogales E. and </w:t>
      </w:r>
      <w:proofErr w:type="spellStart"/>
      <w:r w:rsidRPr="00AA1C3A">
        <w:rPr>
          <w:rFonts w:cs="Arial"/>
          <w:sz w:val="22"/>
          <w:szCs w:val="22"/>
        </w:rPr>
        <w:t>Tjian</w:t>
      </w:r>
      <w:proofErr w:type="spellEnd"/>
      <w:r w:rsidRPr="00AA1C3A">
        <w:rPr>
          <w:rFonts w:cs="Arial"/>
          <w:sz w:val="22"/>
          <w:szCs w:val="22"/>
        </w:rPr>
        <w:t xml:space="preserve">, R. (2002) Human CRSP interacts with RNA Polymerase II CTD and adopts a Specific CTD-bound Conformation. Genes Dev., </w:t>
      </w:r>
      <w:r w:rsidRPr="00AA1C3A">
        <w:rPr>
          <w:rFonts w:cs="Arial"/>
          <w:b/>
          <w:sz w:val="22"/>
          <w:szCs w:val="22"/>
        </w:rPr>
        <w:t>16</w:t>
      </w:r>
      <w:r w:rsidRPr="00AA1C3A">
        <w:rPr>
          <w:rFonts w:cs="Arial"/>
          <w:sz w:val="22"/>
          <w:szCs w:val="22"/>
        </w:rPr>
        <w:t>, 1339-1344.</w:t>
      </w:r>
    </w:p>
    <w:p w14:paraId="093D1D42" w14:textId="77777777" w:rsidR="001842B5" w:rsidRPr="00AA1C3A" w:rsidRDefault="001842B5" w:rsidP="00B1065F">
      <w:pPr>
        <w:pStyle w:val="BodyText"/>
        <w:numPr>
          <w:ilvl w:val="0"/>
          <w:numId w:val="25"/>
        </w:numPr>
        <w:tabs>
          <w:tab w:val="left" w:pos="90"/>
          <w:tab w:val="left" w:pos="640"/>
        </w:tabs>
        <w:ind w:left="540" w:hanging="540"/>
        <w:jc w:val="both"/>
        <w:rPr>
          <w:rFonts w:cs="Arial"/>
          <w:sz w:val="22"/>
          <w:szCs w:val="22"/>
        </w:rPr>
      </w:pPr>
      <w:r w:rsidRPr="00AA1C3A">
        <w:rPr>
          <w:rFonts w:cs="Arial"/>
          <w:sz w:val="22"/>
          <w:szCs w:val="22"/>
        </w:rPr>
        <w:t xml:space="preserve">Heald, R. and Nogales, E. (2002) Microtubule dynamics. J. Cell Sci. </w:t>
      </w:r>
      <w:r w:rsidRPr="00AA1C3A">
        <w:rPr>
          <w:rFonts w:cs="Arial"/>
          <w:b/>
          <w:sz w:val="22"/>
          <w:szCs w:val="22"/>
        </w:rPr>
        <w:t>115</w:t>
      </w:r>
      <w:r w:rsidRPr="00AA1C3A">
        <w:rPr>
          <w:rFonts w:cs="Arial"/>
          <w:sz w:val="22"/>
          <w:szCs w:val="22"/>
        </w:rPr>
        <w:t xml:space="preserve">, 3-4. </w:t>
      </w:r>
      <w:r w:rsidRPr="00AA1C3A">
        <w:rPr>
          <w:rFonts w:cs="Arial"/>
          <w:sz w:val="22"/>
          <w:szCs w:val="22"/>
          <w:u w:val="single" w:color="000000"/>
        </w:rPr>
        <w:t>Poster</w:t>
      </w:r>
      <w:r w:rsidRPr="00AA1C3A">
        <w:rPr>
          <w:rFonts w:cs="Arial"/>
          <w:sz w:val="22"/>
          <w:szCs w:val="22"/>
        </w:rPr>
        <w:t>.</w:t>
      </w:r>
    </w:p>
    <w:p w14:paraId="089817D7" w14:textId="77777777" w:rsidR="001842B5" w:rsidRPr="00AA1C3A" w:rsidRDefault="001842B5" w:rsidP="00B1065F">
      <w:pPr>
        <w:pStyle w:val="BodyText"/>
        <w:numPr>
          <w:ilvl w:val="0"/>
          <w:numId w:val="25"/>
        </w:numPr>
        <w:tabs>
          <w:tab w:val="left" w:pos="90"/>
          <w:tab w:val="left" w:pos="640"/>
        </w:tabs>
        <w:ind w:left="540" w:hanging="540"/>
        <w:jc w:val="both"/>
        <w:rPr>
          <w:rFonts w:cs="Arial"/>
          <w:sz w:val="22"/>
          <w:szCs w:val="22"/>
        </w:rPr>
      </w:pPr>
      <w:proofErr w:type="spellStart"/>
      <w:r w:rsidRPr="00AA1C3A">
        <w:rPr>
          <w:rFonts w:cs="Arial"/>
          <w:sz w:val="22"/>
          <w:szCs w:val="22"/>
        </w:rPr>
        <w:t>Niederstrasser</w:t>
      </w:r>
      <w:proofErr w:type="spellEnd"/>
      <w:r w:rsidRPr="00AA1C3A">
        <w:rPr>
          <w:rFonts w:cs="Arial"/>
          <w:sz w:val="22"/>
          <w:szCs w:val="22"/>
        </w:rPr>
        <w:t xml:space="preserve">, H., Salehi-Had, H., Gan, E. C., Walczak, C. and Nogales, E. (2002) XKCM1 acts on a single protofilament and requires the C terminus of tubulin. J. Mol. Biol. </w:t>
      </w:r>
      <w:r w:rsidRPr="00AA1C3A">
        <w:rPr>
          <w:rFonts w:cs="Arial"/>
          <w:b/>
          <w:sz w:val="22"/>
          <w:szCs w:val="22"/>
        </w:rPr>
        <w:t>316</w:t>
      </w:r>
      <w:r w:rsidRPr="00AA1C3A">
        <w:rPr>
          <w:rFonts w:cs="Arial"/>
          <w:sz w:val="22"/>
          <w:szCs w:val="22"/>
        </w:rPr>
        <w:t>, 815-826.</w:t>
      </w:r>
    </w:p>
    <w:p w14:paraId="4DD742AF" w14:textId="77777777" w:rsidR="001842B5" w:rsidRPr="00AA1C3A" w:rsidRDefault="001842B5" w:rsidP="00B1065F">
      <w:pPr>
        <w:pStyle w:val="BodyText"/>
        <w:numPr>
          <w:ilvl w:val="0"/>
          <w:numId w:val="25"/>
        </w:numPr>
        <w:tabs>
          <w:tab w:val="left" w:pos="90"/>
          <w:tab w:val="left" w:pos="640"/>
        </w:tabs>
        <w:ind w:left="540" w:hanging="540"/>
        <w:jc w:val="both"/>
        <w:rPr>
          <w:rFonts w:cs="Arial"/>
          <w:sz w:val="22"/>
          <w:szCs w:val="22"/>
        </w:rPr>
      </w:pPr>
      <w:proofErr w:type="spellStart"/>
      <w:r w:rsidRPr="00AA1C3A">
        <w:rPr>
          <w:rFonts w:cs="Arial"/>
          <w:sz w:val="22"/>
          <w:szCs w:val="22"/>
        </w:rPr>
        <w:t>Taatjes</w:t>
      </w:r>
      <w:proofErr w:type="spellEnd"/>
      <w:r w:rsidRPr="00AA1C3A">
        <w:rPr>
          <w:rFonts w:cs="Arial"/>
          <w:sz w:val="22"/>
          <w:szCs w:val="22"/>
        </w:rPr>
        <w:t xml:space="preserve">, D., </w:t>
      </w:r>
      <w:proofErr w:type="spellStart"/>
      <w:r w:rsidRPr="00AA1C3A">
        <w:rPr>
          <w:rFonts w:cs="Arial"/>
          <w:sz w:val="22"/>
          <w:szCs w:val="22"/>
        </w:rPr>
        <w:t>Näär</w:t>
      </w:r>
      <w:proofErr w:type="spellEnd"/>
      <w:r w:rsidRPr="00AA1C3A">
        <w:rPr>
          <w:rFonts w:cs="Arial"/>
          <w:sz w:val="22"/>
          <w:szCs w:val="22"/>
        </w:rPr>
        <w:t xml:space="preserve">, A.R., </w:t>
      </w:r>
      <w:proofErr w:type="spellStart"/>
      <w:r w:rsidRPr="00AA1C3A">
        <w:rPr>
          <w:rFonts w:cs="Arial"/>
          <w:sz w:val="22"/>
          <w:szCs w:val="22"/>
        </w:rPr>
        <w:t>Andel</w:t>
      </w:r>
      <w:proofErr w:type="spellEnd"/>
      <w:r w:rsidRPr="00AA1C3A">
        <w:rPr>
          <w:rFonts w:cs="Arial"/>
          <w:sz w:val="22"/>
          <w:szCs w:val="22"/>
        </w:rPr>
        <w:t xml:space="preserve">, F., Nogales, E. and </w:t>
      </w:r>
      <w:proofErr w:type="spellStart"/>
      <w:r w:rsidRPr="00AA1C3A">
        <w:rPr>
          <w:rFonts w:cs="Arial"/>
          <w:sz w:val="22"/>
          <w:szCs w:val="22"/>
        </w:rPr>
        <w:t>Tjian</w:t>
      </w:r>
      <w:proofErr w:type="spellEnd"/>
      <w:r w:rsidRPr="00AA1C3A">
        <w:rPr>
          <w:rFonts w:cs="Arial"/>
          <w:sz w:val="22"/>
          <w:szCs w:val="22"/>
        </w:rPr>
        <w:t xml:space="preserve">, R. (2002) Structure, function and activator-induced conformation of the CRSP coactivators. Science </w:t>
      </w:r>
      <w:r w:rsidRPr="00AA1C3A">
        <w:rPr>
          <w:rFonts w:cs="Arial"/>
          <w:b/>
          <w:sz w:val="22"/>
          <w:szCs w:val="22"/>
        </w:rPr>
        <w:t>295</w:t>
      </w:r>
      <w:r w:rsidRPr="00AA1C3A">
        <w:rPr>
          <w:rFonts w:cs="Arial"/>
          <w:sz w:val="22"/>
          <w:szCs w:val="22"/>
        </w:rPr>
        <w:t xml:space="preserve">, 1058-1062. </w:t>
      </w:r>
      <w:r w:rsidRPr="00AA1C3A">
        <w:rPr>
          <w:rFonts w:cs="Arial"/>
          <w:sz w:val="22"/>
          <w:szCs w:val="22"/>
          <w:u w:val="single" w:color="000000"/>
        </w:rPr>
        <w:t>Science</w:t>
      </w:r>
      <w:r w:rsidRPr="00AA1C3A">
        <w:rPr>
          <w:rFonts w:cs="Arial"/>
          <w:sz w:val="22"/>
          <w:szCs w:val="22"/>
        </w:rPr>
        <w:t xml:space="preserve"> </w:t>
      </w:r>
      <w:r w:rsidRPr="00AA1C3A">
        <w:rPr>
          <w:rFonts w:cs="Arial"/>
          <w:sz w:val="22"/>
          <w:szCs w:val="22"/>
          <w:u w:val="single" w:color="000000"/>
        </w:rPr>
        <w:t>commentary in that issue</w:t>
      </w:r>
      <w:r w:rsidRPr="00AA1C3A">
        <w:rPr>
          <w:rFonts w:cs="Arial"/>
          <w:sz w:val="22"/>
          <w:szCs w:val="22"/>
        </w:rPr>
        <w:t>.</w:t>
      </w:r>
    </w:p>
    <w:p w14:paraId="0ED4768D" w14:textId="6B471DBC" w:rsidR="001842B5" w:rsidRPr="00AA1C3A" w:rsidRDefault="001842B5" w:rsidP="00B1065F">
      <w:pPr>
        <w:pStyle w:val="BodyText"/>
        <w:numPr>
          <w:ilvl w:val="0"/>
          <w:numId w:val="25"/>
        </w:numPr>
        <w:tabs>
          <w:tab w:val="left" w:pos="90"/>
          <w:tab w:val="left" w:pos="640"/>
        </w:tabs>
        <w:ind w:left="540" w:hanging="540"/>
        <w:jc w:val="both"/>
        <w:rPr>
          <w:rFonts w:cs="Arial"/>
          <w:sz w:val="22"/>
          <w:szCs w:val="22"/>
        </w:rPr>
      </w:pPr>
      <w:proofErr w:type="spellStart"/>
      <w:r w:rsidRPr="00AA1C3A">
        <w:rPr>
          <w:rFonts w:cs="Arial"/>
          <w:sz w:val="22"/>
          <w:szCs w:val="22"/>
        </w:rPr>
        <w:t>Löwe</w:t>
      </w:r>
      <w:proofErr w:type="spellEnd"/>
      <w:r w:rsidRPr="00AA1C3A">
        <w:rPr>
          <w:rFonts w:cs="Arial"/>
          <w:sz w:val="22"/>
          <w:szCs w:val="22"/>
        </w:rPr>
        <w:t>, J., Li, H., Downing, K.H., and Nogales, E. (2001) Refined structure of ab tubulin at 3.5 Å,</w:t>
      </w:r>
      <w:r w:rsidR="009D06A9" w:rsidRPr="00AA1C3A">
        <w:rPr>
          <w:rFonts w:cs="Arial"/>
          <w:sz w:val="22"/>
          <w:szCs w:val="22"/>
        </w:rPr>
        <w:t xml:space="preserve"> </w:t>
      </w:r>
      <w:r w:rsidRPr="00AA1C3A">
        <w:rPr>
          <w:rFonts w:cs="Arial"/>
          <w:sz w:val="22"/>
          <w:szCs w:val="22"/>
        </w:rPr>
        <w:t xml:space="preserve">J. Mol. Biol. </w:t>
      </w:r>
      <w:r w:rsidRPr="00AA1C3A">
        <w:rPr>
          <w:rFonts w:cs="Arial"/>
          <w:b/>
          <w:sz w:val="22"/>
          <w:szCs w:val="22"/>
        </w:rPr>
        <w:t>313</w:t>
      </w:r>
      <w:r w:rsidRPr="00AA1C3A">
        <w:rPr>
          <w:rFonts w:cs="Arial"/>
          <w:sz w:val="22"/>
          <w:szCs w:val="22"/>
        </w:rPr>
        <w:t xml:space="preserve">, 1083-1095. </w:t>
      </w:r>
      <w:r w:rsidRPr="00AA1C3A">
        <w:rPr>
          <w:rFonts w:cs="Arial"/>
          <w:sz w:val="22"/>
          <w:szCs w:val="22"/>
          <w:u w:val="single" w:color="000000"/>
        </w:rPr>
        <w:t>Journal Cover.</w:t>
      </w:r>
    </w:p>
    <w:p w14:paraId="07D4B9F8" w14:textId="041F193B" w:rsidR="001842B5" w:rsidRPr="00AA1C3A" w:rsidRDefault="00637082" w:rsidP="00B1065F">
      <w:pPr>
        <w:pStyle w:val="BodyText"/>
        <w:numPr>
          <w:ilvl w:val="0"/>
          <w:numId w:val="25"/>
        </w:numPr>
        <w:tabs>
          <w:tab w:val="left" w:pos="90"/>
          <w:tab w:val="left" w:pos="640"/>
        </w:tabs>
        <w:ind w:left="540" w:hanging="540"/>
        <w:jc w:val="both"/>
        <w:rPr>
          <w:rFonts w:cs="Arial"/>
          <w:sz w:val="22"/>
          <w:szCs w:val="22"/>
        </w:rPr>
      </w:pPr>
      <w:r w:rsidRPr="00AA1C3A">
        <w:rPr>
          <w:rFonts w:cs="Arial"/>
          <w:sz w:val="22"/>
          <w:szCs w:val="22"/>
        </w:rPr>
        <w:t xml:space="preserve">Avila-Sakar, A., </w:t>
      </w:r>
      <w:proofErr w:type="spellStart"/>
      <w:r w:rsidRPr="00AA1C3A">
        <w:rPr>
          <w:rFonts w:cs="Arial"/>
          <w:sz w:val="22"/>
          <w:szCs w:val="22"/>
        </w:rPr>
        <w:t>Misaghi</w:t>
      </w:r>
      <w:proofErr w:type="spellEnd"/>
      <w:r w:rsidRPr="00AA1C3A">
        <w:rPr>
          <w:rFonts w:cs="Arial"/>
          <w:sz w:val="22"/>
          <w:szCs w:val="22"/>
        </w:rPr>
        <w:t xml:space="preserve">, S., </w:t>
      </w:r>
      <w:r w:rsidR="001842B5" w:rsidRPr="00AA1C3A">
        <w:rPr>
          <w:rFonts w:cs="Arial"/>
          <w:sz w:val="22"/>
          <w:szCs w:val="22"/>
        </w:rPr>
        <w:t>Wilson-</w:t>
      </w:r>
      <w:proofErr w:type="spellStart"/>
      <w:proofErr w:type="gramStart"/>
      <w:r w:rsidR="001842B5" w:rsidRPr="00AA1C3A">
        <w:rPr>
          <w:rFonts w:cs="Arial"/>
          <w:sz w:val="22"/>
          <w:szCs w:val="22"/>
        </w:rPr>
        <w:t>Kubalek</w:t>
      </w:r>
      <w:proofErr w:type="spellEnd"/>
      <w:r w:rsidR="001842B5" w:rsidRPr="00AA1C3A">
        <w:rPr>
          <w:rFonts w:cs="Arial"/>
          <w:sz w:val="22"/>
          <w:szCs w:val="22"/>
        </w:rPr>
        <w:t>,  E.</w:t>
      </w:r>
      <w:proofErr w:type="gramEnd"/>
      <w:r w:rsidR="001842B5" w:rsidRPr="00AA1C3A">
        <w:rPr>
          <w:rFonts w:cs="Arial"/>
          <w:sz w:val="22"/>
          <w:szCs w:val="22"/>
        </w:rPr>
        <w:t xml:space="preserve">,  </w:t>
      </w:r>
      <w:proofErr w:type="spellStart"/>
      <w:r w:rsidR="001842B5" w:rsidRPr="00AA1C3A">
        <w:rPr>
          <w:rFonts w:cs="Arial"/>
          <w:sz w:val="22"/>
          <w:szCs w:val="22"/>
        </w:rPr>
        <w:t>Zgurskaya</w:t>
      </w:r>
      <w:proofErr w:type="spellEnd"/>
      <w:r w:rsidR="001842B5" w:rsidRPr="00AA1C3A">
        <w:rPr>
          <w:rFonts w:cs="Arial"/>
          <w:sz w:val="22"/>
          <w:szCs w:val="22"/>
        </w:rPr>
        <w:t xml:space="preserve">,  H.,  </w:t>
      </w:r>
      <w:proofErr w:type="spellStart"/>
      <w:r w:rsidR="001842B5" w:rsidRPr="00AA1C3A">
        <w:rPr>
          <w:rFonts w:cs="Arial"/>
          <w:sz w:val="22"/>
          <w:szCs w:val="22"/>
        </w:rPr>
        <w:t>Nikaido</w:t>
      </w:r>
      <w:proofErr w:type="spellEnd"/>
      <w:r w:rsidR="001842B5" w:rsidRPr="00AA1C3A">
        <w:rPr>
          <w:rFonts w:cs="Arial"/>
          <w:sz w:val="22"/>
          <w:szCs w:val="22"/>
        </w:rPr>
        <w:t xml:space="preserve">,  H.,  Downing,  K.H. and Nogales, E. (2001) Structure of </w:t>
      </w:r>
      <w:proofErr w:type="spellStart"/>
      <w:r w:rsidR="001842B5" w:rsidRPr="00AA1C3A">
        <w:rPr>
          <w:rFonts w:cs="Arial"/>
          <w:sz w:val="22"/>
          <w:szCs w:val="22"/>
        </w:rPr>
        <w:t>AcrA</w:t>
      </w:r>
      <w:proofErr w:type="spellEnd"/>
      <w:r w:rsidR="001842B5" w:rsidRPr="00AA1C3A">
        <w:rPr>
          <w:rFonts w:cs="Arial"/>
          <w:sz w:val="22"/>
          <w:szCs w:val="22"/>
        </w:rPr>
        <w:t xml:space="preserve">, the periplasmic component of a bacterial multidrug efflux pump, crystallized on lipid layers, J. Struct. Biol. </w:t>
      </w:r>
      <w:r w:rsidR="001842B5" w:rsidRPr="00AA1C3A">
        <w:rPr>
          <w:rFonts w:cs="Arial"/>
          <w:b/>
          <w:sz w:val="22"/>
          <w:szCs w:val="22"/>
        </w:rPr>
        <w:t>136</w:t>
      </w:r>
      <w:r w:rsidR="001842B5" w:rsidRPr="00AA1C3A">
        <w:rPr>
          <w:rFonts w:cs="Arial"/>
          <w:sz w:val="22"/>
          <w:szCs w:val="22"/>
        </w:rPr>
        <w:t>, 81-84.</w:t>
      </w:r>
    </w:p>
    <w:p w14:paraId="13B1D2A1" w14:textId="10C3DEB0" w:rsidR="001842B5" w:rsidRPr="00AA1C3A" w:rsidRDefault="001842B5" w:rsidP="00B1065F">
      <w:pPr>
        <w:pStyle w:val="BodyText"/>
        <w:numPr>
          <w:ilvl w:val="0"/>
          <w:numId w:val="25"/>
        </w:numPr>
        <w:tabs>
          <w:tab w:val="left" w:pos="90"/>
          <w:tab w:val="left" w:pos="640"/>
        </w:tabs>
        <w:ind w:left="540" w:hanging="540"/>
        <w:jc w:val="both"/>
        <w:rPr>
          <w:rFonts w:cs="Arial"/>
          <w:sz w:val="22"/>
          <w:szCs w:val="22"/>
        </w:rPr>
      </w:pPr>
      <w:r w:rsidRPr="00AA1C3A">
        <w:rPr>
          <w:rFonts w:cs="Arial"/>
          <w:sz w:val="22"/>
          <w:szCs w:val="22"/>
        </w:rPr>
        <w:t>Nogales, E. (2001</w:t>
      </w:r>
      <w:proofErr w:type="gramStart"/>
      <w:r w:rsidRPr="00AA1C3A">
        <w:rPr>
          <w:rFonts w:cs="Arial"/>
          <w:sz w:val="22"/>
          <w:szCs w:val="22"/>
        </w:rPr>
        <w:t>)  Structural</w:t>
      </w:r>
      <w:proofErr w:type="gramEnd"/>
      <w:r w:rsidRPr="00AA1C3A">
        <w:rPr>
          <w:rFonts w:cs="Arial"/>
          <w:sz w:val="22"/>
          <w:szCs w:val="22"/>
        </w:rPr>
        <w:t xml:space="preserve"> insights  into microtubule function.  Ann.  Rev.  </w:t>
      </w:r>
      <w:proofErr w:type="spellStart"/>
      <w:r w:rsidRPr="00AA1C3A">
        <w:rPr>
          <w:rFonts w:cs="Arial"/>
          <w:sz w:val="22"/>
          <w:szCs w:val="22"/>
        </w:rPr>
        <w:t>Biophys</w:t>
      </w:r>
      <w:proofErr w:type="spellEnd"/>
      <w:r w:rsidRPr="00AA1C3A">
        <w:rPr>
          <w:rFonts w:cs="Arial"/>
          <w:sz w:val="22"/>
          <w:szCs w:val="22"/>
        </w:rPr>
        <w:t xml:space="preserve">.  </w:t>
      </w:r>
      <w:proofErr w:type="spellStart"/>
      <w:r w:rsidRPr="00AA1C3A">
        <w:rPr>
          <w:rFonts w:cs="Arial"/>
          <w:sz w:val="22"/>
          <w:szCs w:val="22"/>
        </w:rPr>
        <w:t>Biomol</w:t>
      </w:r>
      <w:proofErr w:type="spellEnd"/>
      <w:r w:rsidRPr="00AA1C3A">
        <w:rPr>
          <w:rFonts w:cs="Arial"/>
          <w:sz w:val="22"/>
          <w:szCs w:val="22"/>
        </w:rPr>
        <w:t xml:space="preserve">. </w:t>
      </w:r>
      <w:proofErr w:type="spellStart"/>
      <w:r w:rsidRPr="00AA1C3A">
        <w:rPr>
          <w:rFonts w:cs="Arial"/>
          <w:sz w:val="22"/>
          <w:szCs w:val="22"/>
        </w:rPr>
        <w:t>Struc</w:t>
      </w:r>
      <w:proofErr w:type="spellEnd"/>
      <w:r w:rsidRPr="00AA1C3A">
        <w:rPr>
          <w:rFonts w:cs="Arial"/>
          <w:sz w:val="22"/>
          <w:szCs w:val="22"/>
        </w:rPr>
        <w:t xml:space="preserve">. </w:t>
      </w:r>
      <w:r w:rsidRPr="00AA1C3A">
        <w:rPr>
          <w:rFonts w:cs="Arial"/>
          <w:b/>
          <w:sz w:val="22"/>
          <w:szCs w:val="22"/>
        </w:rPr>
        <w:t>30</w:t>
      </w:r>
      <w:r w:rsidRPr="00AA1C3A">
        <w:rPr>
          <w:rFonts w:cs="Arial"/>
          <w:sz w:val="22"/>
          <w:szCs w:val="22"/>
        </w:rPr>
        <w:t>, 397-420</w:t>
      </w:r>
      <w:r w:rsidR="00FE36F5" w:rsidRPr="00AA1C3A">
        <w:rPr>
          <w:rFonts w:cs="Arial"/>
          <w:sz w:val="22"/>
          <w:szCs w:val="22"/>
        </w:rPr>
        <w:t>.</w:t>
      </w:r>
    </w:p>
    <w:p w14:paraId="27EA32A5" w14:textId="77777777" w:rsidR="001842B5" w:rsidRPr="00AA1C3A" w:rsidRDefault="001842B5" w:rsidP="00B1065F">
      <w:pPr>
        <w:pStyle w:val="BodyText"/>
        <w:numPr>
          <w:ilvl w:val="0"/>
          <w:numId w:val="25"/>
        </w:numPr>
        <w:tabs>
          <w:tab w:val="left" w:pos="90"/>
          <w:tab w:val="left" w:pos="640"/>
        </w:tabs>
        <w:ind w:left="540" w:hanging="540"/>
        <w:jc w:val="both"/>
        <w:rPr>
          <w:rFonts w:cs="Arial"/>
          <w:sz w:val="22"/>
          <w:szCs w:val="22"/>
        </w:rPr>
      </w:pPr>
      <w:r w:rsidRPr="00AA1C3A">
        <w:rPr>
          <w:rFonts w:cs="Arial"/>
          <w:sz w:val="22"/>
          <w:szCs w:val="22"/>
        </w:rPr>
        <w:t xml:space="preserve">Jung, M.K, </w:t>
      </w:r>
      <w:proofErr w:type="spellStart"/>
      <w:r w:rsidRPr="00AA1C3A">
        <w:rPr>
          <w:rFonts w:cs="Arial"/>
          <w:sz w:val="22"/>
          <w:szCs w:val="22"/>
        </w:rPr>
        <w:t>Prigozhina</w:t>
      </w:r>
      <w:proofErr w:type="spellEnd"/>
      <w:r w:rsidRPr="00AA1C3A">
        <w:rPr>
          <w:rFonts w:cs="Arial"/>
          <w:sz w:val="22"/>
          <w:szCs w:val="22"/>
        </w:rPr>
        <w:t>, N., Oakley, C.E., Nogales, E. and Oakley, B.R. (2001</w:t>
      </w:r>
      <w:proofErr w:type="gramStart"/>
      <w:r w:rsidRPr="00AA1C3A">
        <w:rPr>
          <w:rFonts w:cs="Arial"/>
          <w:sz w:val="22"/>
          <w:szCs w:val="22"/>
        </w:rPr>
        <w:t>)  Alanine</w:t>
      </w:r>
      <w:proofErr w:type="gramEnd"/>
      <w:r w:rsidRPr="00AA1C3A">
        <w:rPr>
          <w:rFonts w:cs="Arial"/>
          <w:sz w:val="22"/>
          <w:szCs w:val="22"/>
        </w:rPr>
        <w:t xml:space="preserve">- scanning mutagenesis of Aspergillus g-tubulin yields diverse and novel phenotypes, Mol. Biol. Cell </w:t>
      </w:r>
      <w:r w:rsidRPr="00AA1C3A">
        <w:rPr>
          <w:rFonts w:cs="Arial"/>
          <w:b/>
          <w:sz w:val="22"/>
          <w:szCs w:val="22"/>
        </w:rPr>
        <w:t>12</w:t>
      </w:r>
      <w:r w:rsidRPr="00AA1C3A">
        <w:rPr>
          <w:rFonts w:cs="Arial"/>
          <w:sz w:val="22"/>
          <w:szCs w:val="22"/>
        </w:rPr>
        <w:t>, 2119-2136.</w:t>
      </w:r>
    </w:p>
    <w:p w14:paraId="5EA5BAB5" w14:textId="77777777" w:rsidR="001842B5" w:rsidRPr="00AA1C3A" w:rsidRDefault="001842B5" w:rsidP="00B1065F">
      <w:pPr>
        <w:pStyle w:val="BodyText"/>
        <w:numPr>
          <w:ilvl w:val="0"/>
          <w:numId w:val="25"/>
        </w:numPr>
        <w:tabs>
          <w:tab w:val="left" w:pos="90"/>
          <w:tab w:val="left" w:pos="640"/>
        </w:tabs>
        <w:ind w:left="540" w:hanging="540"/>
        <w:jc w:val="both"/>
        <w:rPr>
          <w:rFonts w:cs="Arial"/>
          <w:sz w:val="22"/>
          <w:szCs w:val="22"/>
        </w:rPr>
      </w:pPr>
      <w:r w:rsidRPr="00AA1C3A">
        <w:rPr>
          <w:rFonts w:cs="Arial"/>
          <w:sz w:val="22"/>
          <w:szCs w:val="22"/>
        </w:rPr>
        <w:t xml:space="preserve">Snyder, J. P., Nettles, J. H., Cornett, B., Downing, K. H. and Nogales, E. (2001) The binding conformation of </w:t>
      </w:r>
      <w:proofErr w:type="spellStart"/>
      <w:r w:rsidRPr="00AA1C3A">
        <w:rPr>
          <w:rFonts w:cs="Arial"/>
          <w:sz w:val="22"/>
          <w:szCs w:val="22"/>
        </w:rPr>
        <w:t>taxol</w:t>
      </w:r>
      <w:proofErr w:type="spellEnd"/>
      <w:r w:rsidRPr="00AA1C3A">
        <w:rPr>
          <w:rFonts w:cs="Arial"/>
          <w:sz w:val="22"/>
          <w:szCs w:val="22"/>
        </w:rPr>
        <w:t xml:space="preserve"> in beta tubulin and </w:t>
      </w:r>
      <w:proofErr w:type="gramStart"/>
      <w:r w:rsidRPr="00AA1C3A">
        <w:rPr>
          <w:rFonts w:cs="Arial"/>
          <w:sz w:val="22"/>
          <w:szCs w:val="22"/>
        </w:rPr>
        <w:t>a  proposal</w:t>
      </w:r>
      <w:proofErr w:type="gramEnd"/>
      <w:r w:rsidRPr="00AA1C3A">
        <w:rPr>
          <w:rFonts w:cs="Arial"/>
          <w:sz w:val="22"/>
          <w:szCs w:val="22"/>
        </w:rPr>
        <w:t xml:space="preserve">  for  its  effect  on  lateral  polymerization. PNAS </w:t>
      </w:r>
      <w:r w:rsidRPr="00AA1C3A">
        <w:rPr>
          <w:rFonts w:cs="Arial"/>
          <w:b/>
          <w:sz w:val="22"/>
          <w:szCs w:val="22"/>
        </w:rPr>
        <w:t>98</w:t>
      </w:r>
      <w:r w:rsidRPr="00AA1C3A">
        <w:rPr>
          <w:rFonts w:cs="Arial"/>
          <w:sz w:val="22"/>
          <w:szCs w:val="22"/>
        </w:rPr>
        <w:t>, 5312-5316.</w:t>
      </w:r>
    </w:p>
    <w:p w14:paraId="16F898A2" w14:textId="77777777" w:rsidR="001842B5" w:rsidRPr="00AA1C3A" w:rsidRDefault="001842B5" w:rsidP="00B1065F">
      <w:pPr>
        <w:pStyle w:val="BodyText"/>
        <w:numPr>
          <w:ilvl w:val="0"/>
          <w:numId w:val="25"/>
        </w:numPr>
        <w:tabs>
          <w:tab w:val="left" w:pos="90"/>
          <w:tab w:val="left" w:pos="640"/>
        </w:tabs>
        <w:ind w:left="540" w:hanging="540"/>
        <w:jc w:val="both"/>
        <w:rPr>
          <w:rFonts w:cs="Arial"/>
          <w:sz w:val="22"/>
          <w:szCs w:val="22"/>
        </w:rPr>
      </w:pPr>
      <w:proofErr w:type="spellStart"/>
      <w:r w:rsidRPr="00AA1C3A">
        <w:rPr>
          <w:rFonts w:cs="Arial"/>
          <w:sz w:val="22"/>
          <w:szCs w:val="22"/>
        </w:rPr>
        <w:t>Inclán</w:t>
      </w:r>
      <w:proofErr w:type="spellEnd"/>
      <w:r w:rsidRPr="00AA1C3A">
        <w:rPr>
          <w:rFonts w:cs="Arial"/>
          <w:sz w:val="22"/>
          <w:szCs w:val="22"/>
        </w:rPr>
        <w:t xml:space="preserve">, Y. and Nogales, E. (2001) Potential for self-assembly and microtubule interaction of g-, d- and e- tubulin J. Cell Sci. </w:t>
      </w:r>
      <w:r w:rsidRPr="00AA1C3A">
        <w:rPr>
          <w:rFonts w:cs="Arial"/>
          <w:b/>
          <w:sz w:val="22"/>
          <w:szCs w:val="22"/>
        </w:rPr>
        <w:t>114</w:t>
      </w:r>
      <w:r w:rsidRPr="00AA1C3A">
        <w:rPr>
          <w:rFonts w:cs="Arial"/>
          <w:sz w:val="22"/>
          <w:szCs w:val="22"/>
        </w:rPr>
        <w:t xml:space="preserve">, 413-422. </w:t>
      </w:r>
      <w:r w:rsidRPr="00AA1C3A">
        <w:rPr>
          <w:rFonts w:cs="Arial"/>
          <w:sz w:val="22"/>
          <w:szCs w:val="22"/>
          <w:u w:val="single" w:color="000000"/>
        </w:rPr>
        <w:t>Journal Cover.</w:t>
      </w:r>
    </w:p>
    <w:p w14:paraId="5A044163" w14:textId="77777777" w:rsidR="001842B5" w:rsidRPr="00AA1C3A" w:rsidRDefault="001842B5" w:rsidP="00B1065F">
      <w:pPr>
        <w:pStyle w:val="BodyText"/>
        <w:numPr>
          <w:ilvl w:val="0"/>
          <w:numId w:val="25"/>
        </w:numPr>
        <w:tabs>
          <w:tab w:val="left" w:pos="90"/>
          <w:tab w:val="left" w:pos="640"/>
        </w:tabs>
        <w:ind w:left="540" w:hanging="540"/>
        <w:jc w:val="both"/>
        <w:rPr>
          <w:rFonts w:cs="Arial"/>
          <w:sz w:val="22"/>
          <w:szCs w:val="22"/>
        </w:rPr>
      </w:pPr>
      <w:r w:rsidRPr="00AA1C3A">
        <w:rPr>
          <w:rFonts w:cs="Arial"/>
          <w:sz w:val="22"/>
          <w:szCs w:val="22"/>
        </w:rPr>
        <w:t xml:space="preserve">Nogales, E. and </w:t>
      </w:r>
      <w:proofErr w:type="spellStart"/>
      <w:r w:rsidRPr="00AA1C3A">
        <w:rPr>
          <w:rFonts w:cs="Arial"/>
          <w:sz w:val="22"/>
          <w:szCs w:val="22"/>
        </w:rPr>
        <w:t>Grigorieff</w:t>
      </w:r>
      <w:proofErr w:type="spellEnd"/>
      <w:r w:rsidRPr="00AA1C3A">
        <w:rPr>
          <w:rFonts w:cs="Arial"/>
          <w:sz w:val="22"/>
          <w:szCs w:val="22"/>
        </w:rPr>
        <w:t xml:space="preserve">, N. (2001) Molecular machines: putting the pieces together. J. Cell Biol. </w:t>
      </w:r>
      <w:r w:rsidRPr="00AA1C3A">
        <w:rPr>
          <w:rFonts w:cs="Arial"/>
          <w:b/>
          <w:sz w:val="22"/>
          <w:szCs w:val="22"/>
        </w:rPr>
        <w:t>152</w:t>
      </w:r>
      <w:r w:rsidRPr="00AA1C3A">
        <w:rPr>
          <w:rFonts w:cs="Arial"/>
          <w:sz w:val="22"/>
          <w:szCs w:val="22"/>
        </w:rPr>
        <w:t>, F1-F10.</w:t>
      </w:r>
    </w:p>
    <w:p w14:paraId="704D5831" w14:textId="77777777" w:rsidR="001842B5" w:rsidRPr="00AA1C3A" w:rsidRDefault="001842B5" w:rsidP="00B1065F">
      <w:pPr>
        <w:pStyle w:val="BodyText"/>
        <w:numPr>
          <w:ilvl w:val="0"/>
          <w:numId w:val="25"/>
        </w:numPr>
        <w:tabs>
          <w:tab w:val="left" w:pos="90"/>
          <w:tab w:val="left" w:pos="640"/>
        </w:tabs>
        <w:ind w:left="540" w:hanging="540"/>
        <w:jc w:val="both"/>
        <w:rPr>
          <w:rFonts w:cs="Arial"/>
          <w:sz w:val="22"/>
          <w:szCs w:val="22"/>
        </w:rPr>
      </w:pPr>
      <w:r w:rsidRPr="00AA1C3A">
        <w:rPr>
          <w:rFonts w:cs="Arial"/>
          <w:sz w:val="22"/>
          <w:szCs w:val="22"/>
        </w:rPr>
        <w:t xml:space="preserve">Nogales, E. (2000) Recent structural insights into transcription preinitiation complexes. J. Cell Sci. </w:t>
      </w:r>
      <w:r w:rsidRPr="00AA1C3A">
        <w:rPr>
          <w:rFonts w:cs="Arial"/>
          <w:b/>
          <w:sz w:val="22"/>
          <w:szCs w:val="22"/>
        </w:rPr>
        <w:t>113</w:t>
      </w:r>
      <w:r w:rsidRPr="00AA1C3A">
        <w:rPr>
          <w:rFonts w:cs="Arial"/>
          <w:sz w:val="22"/>
          <w:szCs w:val="22"/>
        </w:rPr>
        <w:t>, 4391-4397.</w:t>
      </w:r>
    </w:p>
    <w:p w14:paraId="623D38D9" w14:textId="77777777" w:rsidR="001842B5" w:rsidRPr="00AA1C3A" w:rsidRDefault="001842B5" w:rsidP="00B1065F">
      <w:pPr>
        <w:pStyle w:val="BodyText"/>
        <w:numPr>
          <w:ilvl w:val="0"/>
          <w:numId w:val="25"/>
        </w:numPr>
        <w:tabs>
          <w:tab w:val="left" w:pos="90"/>
          <w:tab w:val="left" w:pos="640"/>
        </w:tabs>
        <w:ind w:left="540" w:hanging="540"/>
        <w:jc w:val="both"/>
        <w:rPr>
          <w:rFonts w:cs="Arial"/>
          <w:sz w:val="22"/>
          <w:szCs w:val="22"/>
        </w:rPr>
      </w:pPr>
      <w:proofErr w:type="spellStart"/>
      <w:r w:rsidRPr="00AA1C3A">
        <w:rPr>
          <w:rFonts w:cs="Arial"/>
          <w:sz w:val="22"/>
          <w:szCs w:val="22"/>
        </w:rPr>
        <w:t>Detrich</w:t>
      </w:r>
      <w:proofErr w:type="spellEnd"/>
      <w:r w:rsidRPr="00AA1C3A">
        <w:rPr>
          <w:rFonts w:cs="Arial"/>
          <w:sz w:val="22"/>
          <w:szCs w:val="22"/>
        </w:rPr>
        <w:t xml:space="preserve">, H. W. III, Parker, S. Williams, R. C., Nogales, E. and Downing, K. H. (2000) Cold adaptation of microtubule assembly </w:t>
      </w:r>
      <w:proofErr w:type="gramStart"/>
      <w:r w:rsidRPr="00AA1C3A">
        <w:rPr>
          <w:rFonts w:cs="Arial"/>
          <w:sz w:val="22"/>
          <w:szCs w:val="22"/>
        </w:rPr>
        <w:t>and  dynamics</w:t>
      </w:r>
      <w:proofErr w:type="gramEnd"/>
      <w:r w:rsidRPr="00AA1C3A">
        <w:rPr>
          <w:rFonts w:cs="Arial"/>
          <w:sz w:val="22"/>
          <w:szCs w:val="22"/>
        </w:rPr>
        <w:t xml:space="preserve">:  structural  interpretation  of  primary sequence changes present in a and b tubulins of Antarctic fishes. J. Biol. Chem. </w:t>
      </w:r>
      <w:r w:rsidRPr="00AA1C3A">
        <w:rPr>
          <w:rFonts w:cs="Arial"/>
          <w:b/>
          <w:sz w:val="22"/>
          <w:szCs w:val="22"/>
        </w:rPr>
        <w:t>275</w:t>
      </w:r>
      <w:r w:rsidRPr="00AA1C3A">
        <w:rPr>
          <w:rFonts w:cs="Arial"/>
          <w:sz w:val="22"/>
          <w:szCs w:val="22"/>
        </w:rPr>
        <w:t xml:space="preserve">, 37038- 37047. </w:t>
      </w:r>
      <w:r w:rsidRPr="00AA1C3A">
        <w:rPr>
          <w:rFonts w:cs="Arial"/>
          <w:sz w:val="22"/>
          <w:szCs w:val="22"/>
          <w:u w:val="single" w:color="000000"/>
        </w:rPr>
        <w:t>Journal cover.</w:t>
      </w:r>
    </w:p>
    <w:p w14:paraId="61BAD025" w14:textId="77777777" w:rsidR="001842B5" w:rsidRPr="00AA1C3A" w:rsidRDefault="001842B5" w:rsidP="00B1065F">
      <w:pPr>
        <w:pStyle w:val="BodyText"/>
        <w:numPr>
          <w:ilvl w:val="0"/>
          <w:numId w:val="25"/>
        </w:numPr>
        <w:tabs>
          <w:tab w:val="left" w:pos="90"/>
          <w:tab w:val="left" w:pos="640"/>
        </w:tabs>
        <w:ind w:left="540" w:hanging="540"/>
        <w:jc w:val="both"/>
        <w:rPr>
          <w:rFonts w:cs="Arial"/>
          <w:sz w:val="22"/>
          <w:szCs w:val="22"/>
        </w:rPr>
      </w:pPr>
      <w:r w:rsidRPr="00AA1C3A">
        <w:rPr>
          <w:rFonts w:cs="Arial"/>
          <w:sz w:val="22"/>
          <w:szCs w:val="22"/>
        </w:rPr>
        <w:lastRenderedPageBreak/>
        <w:t xml:space="preserve">Nogales, E. (2000) Structural insights into microtubule function. Ann. Rev. </w:t>
      </w:r>
      <w:proofErr w:type="spellStart"/>
      <w:r w:rsidRPr="00AA1C3A">
        <w:rPr>
          <w:rFonts w:cs="Arial"/>
          <w:sz w:val="22"/>
          <w:szCs w:val="22"/>
        </w:rPr>
        <w:t>Biochem</w:t>
      </w:r>
      <w:proofErr w:type="spellEnd"/>
      <w:r w:rsidRPr="00AA1C3A">
        <w:rPr>
          <w:rFonts w:cs="Arial"/>
          <w:sz w:val="22"/>
          <w:szCs w:val="22"/>
        </w:rPr>
        <w:t xml:space="preserve">. </w:t>
      </w:r>
      <w:r w:rsidRPr="00AA1C3A">
        <w:rPr>
          <w:rFonts w:cs="Arial"/>
          <w:b/>
          <w:sz w:val="22"/>
          <w:szCs w:val="22"/>
        </w:rPr>
        <w:t>69</w:t>
      </w:r>
      <w:r w:rsidRPr="00AA1C3A">
        <w:rPr>
          <w:rFonts w:cs="Arial"/>
          <w:sz w:val="22"/>
          <w:szCs w:val="22"/>
        </w:rPr>
        <w:t>, 277- 302.</w:t>
      </w:r>
    </w:p>
    <w:p w14:paraId="56D00A2F" w14:textId="77777777" w:rsidR="001842B5" w:rsidRPr="00AA1C3A" w:rsidRDefault="001842B5" w:rsidP="00B1065F">
      <w:pPr>
        <w:pStyle w:val="BodyText"/>
        <w:numPr>
          <w:ilvl w:val="0"/>
          <w:numId w:val="25"/>
        </w:numPr>
        <w:tabs>
          <w:tab w:val="left" w:pos="90"/>
          <w:tab w:val="left" w:pos="640"/>
        </w:tabs>
        <w:ind w:left="540" w:hanging="540"/>
        <w:jc w:val="both"/>
        <w:rPr>
          <w:rFonts w:cs="Arial"/>
          <w:sz w:val="22"/>
          <w:szCs w:val="22"/>
        </w:rPr>
      </w:pPr>
      <w:r w:rsidRPr="00AA1C3A">
        <w:rPr>
          <w:rFonts w:cs="Arial"/>
          <w:sz w:val="22"/>
          <w:szCs w:val="22"/>
        </w:rPr>
        <w:t xml:space="preserve">Richards, K., Anders, K.R., Nogales, E., Schwartz, K., Downing, K. H. and Botstein, D. (2000) Structure–function relationships in yeast tubulins. Mol. Cell Biol. </w:t>
      </w:r>
      <w:r w:rsidRPr="00AA1C3A">
        <w:rPr>
          <w:rFonts w:cs="Arial"/>
          <w:b/>
          <w:bCs/>
          <w:sz w:val="22"/>
          <w:szCs w:val="22"/>
        </w:rPr>
        <w:t>11</w:t>
      </w:r>
      <w:r w:rsidRPr="00AA1C3A">
        <w:rPr>
          <w:rFonts w:cs="Arial"/>
          <w:sz w:val="22"/>
          <w:szCs w:val="22"/>
        </w:rPr>
        <w:t>, 1887-1903.</w:t>
      </w:r>
    </w:p>
    <w:p w14:paraId="062398C0" w14:textId="77777777" w:rsidR="001842B5" w:rsidRPr="00AA1C3A" w:rsidRDefault="001842B5" w:rsidP="00B1065F">
      <w:pPr>
        <w:pStyle w:val="BodyText"/>
        <w:numPr>
          <w:ilvl w:val="0"/>
          <w:numId w:val="25"/>
        </w:numPr>
        <w:tabs>
          <w:tab w:val="left" w:pos="90"/>
          <w:tab w:val="left" w:pos="640"/>
        </w:tabs>
        <w:ind w:left="540" w:hanging="540"/>
        <w:jc w:val="both"/>
        <w:rPr>
          <w:rFonts w:cs="Arial"/>
          <w:sz w:val="22"/>
          <w:szCs w:val="22"/>
        </w:rPr>
      </w:pPr>
      <w:proofErr w:type="spellStart"/>
      <w:r w:rsidRPr="00AA1C3A">
        <w:rPr>
          <w:rFonts w:cs="Arial"/>
          <w:sz w:val="22"/>
          <w:szCs w:val="22"/>
        </w:rPr>
        <w:t>Paluh</w:t>
      </w:r>
      <w:proofErr w:type="spellEnd"/>
      <w:r w:rsidRPr="00AA1C3A">
        <w:rPr>
          <w:rFonts w:cs="Arial"/>
          <w:sz w:val="22"/>
          <w:szCs w:val="22"/>
        </w:rPr>
        <w:t xml:space="preserve">, J. L., Nogales, E., Oakley, B. R., McDonald, K., </w:t>
      </w:r>
      <w:proofErr w:type="spellStart"/>
      <w:r w:rsidRPr="00AA1C3A">
        <w:rPr>
          <w:rFonts w:cs="Arial"/>
          <w:sz w:val="22"/>
          <w:szCs w:val="22"/>
        </w:rPr>
        <w:t>Pidoux</w:t>
      </w:r>
      <w:proofErr w:type="spellEnd"/>
      <w:r w:rsidRPr="00AA1C3A">
        <w:rPr>
          <w:rFonts w:cs="Arial"/>
          <w:sz w:val="22"/>
          <w:szCs w:val="22"/>
        </w:rPr>
        <w:t xml:space="preserve">, A. L. and </w:t>
      </w:r>
      <w:proofErr w:type="spellStart"/>
      <w:r w:rsidRPr="00AA1C3A">
        <w:rPr>
          <w:rFonts w:cs="Arial"/>
          <w:sz w:val="22"/>
          <w:szCs w:val="22"/>
        </w:rPr>
        <w:t>Cande</w:t>
      </w:r>
      <w:proofErr w:type="spellEnd"/>
      <w:r w:rsidRPr="00AA1C3A">
        <w:rPr>
          <w:rFonts w:cs="Arial"/>
          <w:sz w:val="22"/>
          <w:szCs w:val="22"/>
        </w:rPr>
        <w:t xml:space="preserve">, W. Z. (2000) A mutation in g-tubulin alters microtubule dynamics and organization and is synthetically lethal with the kinesin-like protein Pkl1p. Mol. Cell Biol. </w:t>
      </w:r>
      <w:r w:rsidRPr="00AA1C3A">
        <w:rPr>
          <w:rFonts w:cs="Arial"/>
          <w:b/>
          <w:sz w:val="22"/>
          <w:szCs w:val="22"/>
        </w:rPr>
        <w:t>11</w:t>
      </w:r>
      <w:r w:rsidRPr="00AA1C3A">
        <w:rPr>
          <w:rFonts w:cs="Arial"/>
          <w:sz w:val="22"/>
          <w:szCs w:val="22"/>
        </w:rPr>
        <w:t>, 1225-1239.</w:t>
      </w:r>
    </w:p>
    <w:p w14:paraId="2260AE95" w14:textId="098D6BA2" w:rsidR="001842B5" w:rsidRPr="00AA1C3A" w:rsidRDefault="001842B5" w:rsidP="00B1065F">
      <w:pPr>
        <w:pStyle w:val="BodyText"/>
        <w:numPr>
          <w:ilvl w:val="0"/>
          <w:numId w:val="25"/>
        </w:numPr>
        <w:tabs>
          <w:tab w:val="left" w:pos="90"/>
          <w:tab w:val="left" w:pos="640"/>
        </w:tabs>
        <w:ind w:left="540" w:hanging="540"/>
        <w:jc w:val="both"/>
        <w:rPr>
          <w:rFonts w:cs="Arial"/>
          <w:sz w:val="22"/>
          <w:szCs w:val="22"/>
        </w:rPr>
      </w:pPr>
      <w:proofErr w:type="spellStart"/>
      <w:r w:rsidRPr="00AA1C3A">
        <w:rPr>
          <w:rFonts w:cs="Arial"/>
          <w:sz w:val="22"/>
          <w:szCs w:val="22"/>
        </w:rPr>
        <w:t>Giannakakou</w:t>
      </w:r>
      <w:proofErr w:type="spellEnd"/>
      <w:r w:rsidRPr="00AA1C3A">
        <w:rPr>
          <w:rFonts w:cs="Arial"/>
          <w:sz w:val="22"/>
          <w:szCs w:val="22"/>
        </w:rPr>
        <w:t xml:space="preserve">, P., </w:t>
      </w:r>
      <w:proofErr w:type="spellStart"/>
      <w:r w:rsidRPr="00AA1C3A">
        <w:rPr>
          <w:rFonts w:cs="Arial"/>
          <w:sz w:val="22"/>
          <w:szCs w:val="22"/>
        </w:rPr>
        <w:t>Gussio</w:t>
      </w:r>
      <w:proofErr w:type="spellEnd"/>
      <w:r w:rsidRPr="00AA1C3A">
        <w:rPr>
          <w:rFonts w:cs="Arial"/>
          <w:sz w:val="22"/>
          <w:szCs w:val="22"/>
        </w:rPr>
        <w:t xml:space="preserve">, R., Nogales, E., Downing, K. H., </w:t>
      </w:r>
      <w:proofErr w:type="spellStart"/>
      <w:r w:rsidRPr="00AA1C3A">
        <w:rPr>
          <w:rFonts w:cs="Arial"/>
          <w:sz w:val="22"/>
          <w:szCs w:val="22"/>
        </w:rPr>
        <w:t>Zaharevitz</w:t>
      </w:r>
      <w:proofErr w:type="spellEnd"/>
      <w:r w:rsidRPr="00AA1C3A">
        <w:rPr>
          <w:rFonts w:cs="Arial"/>
          <w:sz w:val="22"/>
          <w:szCs w:val="22"/>
        </w:rPr>
        <w:t xml:space="preserve">, D., </w:t>
      </w:r>
      <w:proofErr w:type="spellStart"/>
      <w:r w:rsidRPr="00AA1C3A">
        <w:rPr>
          <w:rFonts w:cs="Arial"/>
          <w:sz w:val="22"/>
          <w:szCs w:val="22"/>
        </w:rPr>
        <w:t>Poy</w:t>
      </w:r>
      <w:proofErr w:type="spellEnd"/>
      <w:r w:rsidRPr="00AA1C3A">
        <w:rPr>
          <w:rFonts w:cs="Arial"/>
          <w:sz w:val="22"/>
          <w:szCs w:val="22"/>
        </w:rPr>
        <w:t xml:space="preserve">, G., </w:t>
      </w:r>
      <w:proofErr w:type="spellStart"/>
      <w:r w:rsidRPr="00AA1C3A">
        <w:rPr>
          <w:rFonts w:cs="Arial"/>
          <w:sz w:val="22"/>
          <w:szCs w:val="22"/>
        </w:rPr>
        <w:t>Nicolau</w:t>
      </w:r>
      <w:proofErr w:type="spellEnd"/>
      <w:r w:rsidRPr="00AA1C3A">
        <w:rPr>
          <w:rFonts w:cs="Arial"/>
          <w:sz w:val="22"/>
          <w:szCs w:val="22"/>
        </w:rPr>
        <w:t>, K.</w:t>
      </w:r>
      <w:r w:rsidR="009D06A9" w:rsidRPr="00AA1C3A">
        <w:rPr>
          <w:rFonts w:cs="Arial"/>
          <w:sz w:val="22"/>
          <w:szCs w:val="22"/>
        </w:rPr>
        <w:t xml:space="preserve"> </w:t>
      </w:r>
      <w:r w:rsidRPr="00AA1C3A">
        <w:rPr>
          <w:rFonts w:cs="Arial"/>
          <w:sz w:val="22"/>
          <w:szCs w:val="22"/>
        </w:rPr>
        <w:t xml:space="preserve">C. and Fojo, T. (2000) A common pharmacophore for epothilone and </w:t>
      </w:r>
      <w:proofErr w:type="spellStart"/>
      <w:r w:rsidRPr="00AA1C3A">
        <w:rPr>
          <w:rFonts w:cs="Arial"/>
          <w:sz w:val="22"/>
          <w:szCs w:val="22"/>
        </w:rPr>
        <w:t>taxol</w:t>
      </w:r>
      <w:proofErr w:type="spellEnd"/>
      <w:r w:rsidRPr="00AA1C3A">
        <w:rPr>
          <w:rFonts w:cs="Arial"/>
          <w:sz w:val="22"/>
          <w:szCs w:val="22"/>
        </w:rPr>
        <w:t xml:space="preserve">: molecular basis for drug resistance-conferred by tubulin mutations in human cancer cells. PNAS </w:t>
      </w:r>
      <w:r w:rsidRPr="00AA1C3A">
        <w:rPr>
          <w:rFonts w:cs="Arial"/>
          <w:b/>
          <w:sz w:val="22"/>
          <w:szCs w:val="22"/>
        </w:rPr>
        <w:t>97</w:t>
      </w:r>
      <w:r w:rsidRPr="00AA1C3A">
        <w:rPr>
          <w:rFonts w:cs="Arial"/>
          <w:sz w:val="22"/>
          <w:szCs w:val="22"/>
        </w:rPr>
        <w:t>, 2904-2909.</w:t>
      </w:r>
    </w:p>
    <w:p w14:paraId="72163E6D" w14:textId="7C2CB9B2" w:rsidR="001842B5" w:rsidRPr="00AA1C3A" w:rsidRDefault="001842B5" w:rsidP="00B1065F">
      <w:pPr>
        <w:pStyle w:val="BodyText"/>
        <w:numPr>
          <w:ilvl w:val="0"/>
          <w:numId w:val="25"/>
        </w:numPr>
        <w:tabs>
          <w:tab w:val="left" w:pos="90"/>
          <w:tab w:val="left" w:pos="640"/>
        </w:tabs>
        <w:ind w:left="540" w:hanging="540"/>
        <w:jc w:val="both"/>
        <w:rPr>
          <w:rFonts w:cs="Arial"/>
          <w:sz w:val="22"/>
          <w:szCs w:val="22"/>
        </w:rPr>
      </w:pPr>
      <w:r w:rsidRPr="00AA1C3A">
        <w:rPr>
          <w:rFonts w:cs="Arial"/>
          <w:sz w:val="22"/>
          <w:szCs w:val="22"/>
        </w:rPr>
        <w:t xml:space="preserve">Nogales, E. and Chiu, W. </w:t>
      </w:r>
      <w:r w:rsidR="00206F5E" w:rsidRPr="00AA1C3A">
        <w:rPr>
          <w:rFonts w:cs="Arial"/>
          <w:sz w:val="22"/>
          <w:szCs w:val="22"/>
        </w:rPr>
        <w:t xml:space="preserve">(1999) Electron crystallography of biological </w:t>
      </w:r>
      <w:r w:rsidRPr="00AA1C3A">
        <w:rPr>
          <w:rFonts w:cs="Arial"/>
          <w:sz w:val="22"/>
          <w:szCs w:val="22"/>
        </w:rPr>
        <w:t xml:space="preserve">macromolecules.  J. Struct. Biol. </w:t>
      </w:r>
      <w:r w:rsidRPr="00AA1C3A">
        <w:rPr>
          <w:rFonts w:cs="Arial"/>
          <w:b/>
          <w:sz w:val="22"/>
          <w:szCs w:val="22"/>
        </w:rPr>
        <w:t>128</w:t>
      </w:r>
      <w:r w:rsidRPr="00AA1C3A">
        <w:rPr>
          <w:rFonts w:cs="Arial"/>
          <w:sz w:val="22"/>
          <w:szCs w:val="22"/>
        </w:rPr>
        <w:t>, 1-2. (Editorial.)</w:t>
      </w:r>
    </w:p>
    <w:p w14:paraId="5A65D38E" w14:textId="77777777" w:rsidR="001842B5" w:rsidRPr="00AA1C3A" w:rsidRDefault="001842B5" w:rsidP="00B1065F">
      <w:pPr>
        <w:pStyle w:val="BodyText"/>
        <w:numPr>
          <w:ilvl w:val="0"/>
          <w:numId w:val="25"/>
        </w:numPr>
        <w:tabs>
          <w:tab w:val="left" w:pos="90"/>
          <w:tab w:val="left" w:pos="640"/>
        </w:tabs>
        <w:ind w:left="540" w:hanging="540"/>
        <w:jc w:val="both"/>
        <w:rPr>
          <w:rFonts w:cs="Arial"/>
          <w:sz w:val="22"/>
          <w:szCs w:val="22"/>
        </w:rPr>
      </w:pPr>
      <w:r w:rsidRPr="00AA1C3A">
        <w:rPr>
          <w:rFonts w:cs="Arial"/>
          <w:sz w:val="22"/>
          <w:szCs w:val="22"/>
        </w:rPr>
        <w:t xml:space="preserve">Han, Y., </w:t>
      </w:r>
      <w:proofErr w:type="spellStart"/>
      <w:r w:rsidRPr="00AA1C3A">
        <w:rPr>
          <w:rFonts w:cs="Arial"/>
          <w:sz w:val="22"/>
          <w:szCs w:val="22"/>
        </w:rPr>
        <w:t>Sablin</w:t>
      </w:r>
      <w:proofErr w:type="spellEnd"/>
      <w:r w:rsidRPr="00AA1C3A">
        <w:rPr>
          <w:rFonts w:cs="Arial"/>
          <w:sz w:val="22"/>
          <w:szCs w:val="22"/>
        </w:rPr>
        <w:t xml:space="preserve">, E. P., Nogales, E., </w:t>
      </w:r>
      <w:proofErr w:type="spellStart"/>
      <w:r w:rsidRPr="00AA1C3A">
        <w:rPr>
          <w:rFonts w:cs="Arial"/>
          <w:sz w:val="22"/>
          <w:szCs w:val="22"/>
        </w:rPr>
        <w:t>Fletterick</w:t>
      </w:r>
      <w:proofErr w:type="spellEnd"/>
      <w:r w:rsidRPr="00AA1C3A">
        <w:rPr>
          <w:rFonts w:cs="Arial"/>
          <w:sz w:val="22"/>
          <w:szCs w:val="22"/>
        </w:rPr>
        <w:t xml:space="preserve">, R. J. and Downing, K. H. (1999) A new binding site of </w:t>
      </w:r>
      <w:proofErr w:type="spellStart"/>
      <w:r w:rsidRPr="00AA1C3A">
        <w:rPr>
          <w:rFonts w:cs="Arial"/>
          <w:sz w:val="22"/>
          <w:szCs w:val="22"/>
        </w:rPr>
        <w:t>ncd</w:t>
      </w:r>
      <w:proofErr w:type="spellEnd"/>
      <w:r w:rsidRPr="00AA1C3A">
        <w:rPr>
          <w:rFonts w:cs="Arial"/>
          <w:sz w:val="22"/>
          <w:szCs w:val="22"/>
        </w:rPr>
        <w:t xml:space="preserve">-motor domain on tubulin. J. Struct. Biol. </w:t>
      </w:r>
      <w:r w:rsidRPr="00AA1C3A">
        <w:rPr>
          <w:rFonts w:cs="Arial"/>
          <w:b/>
          <w:sz w:val="22"/>
          <w:szCs w:val="22"/>
        </w:rPr>
        <w:t>128</w:t>
      </w:r>
      <w:r w:rsidRPr="00AA1C3A">
        <w:rPr>
          <w:rFonts w:cs="Arial"/>
          <w:sz w:val="22"/>
          <w:szCs w:val="22"/>
        </w:rPr>
        <w:t>, 26-33.</w:t>
      </w:r>
    </w:p>
    <w:p w14:paraId="0F71E773" w14:textId="77777777" w:rsidR="001842B5" w:rsidRPr="00AA1C3A" w:rsidRDefault="001842B5" w:rsidP="00B1065F">
      <w:pPr>
        <w:pStyle w:val="BodyText"/>
        <w:numPr>
          <w:ilvl w:val="0"/>
          <w:numId w:val="25"/>
        </w:numPr>
        <w:tabs>
          <w:tab w:val="left" w:pos="90"/>
          <w:tab w:val="left" w:pos="640"/>
        </w:tabs>
        <w:ind w:left="540" w:hanging="540"/>
        <w:jc w:val="both"/>
        <w:rPr>
          <w:rFonts w:cs="Arial"/>
          <w:sz w:val="22"/>
          <w:szCs w:val="22"/>
        </w:rPr>
      </w:pPr>
      <w:proofErr w:type="spellStart"/>
      <w:r w:rsidRPr="00AA1C3A">
        <w:rPr>
          <w:rFonts w:cs="Arial"/>
          <w:sz w:val="22"/>
          <w:szCs w:val="22"/>
        </w:rPr>
        <w:t>Andel</w:t>
      </w:r>
      <w:proofErr w:type="spellEnd"/>
      <w:r w:rsidRPr="00AA1C3A">
        <w:rPr>
          <w:rFonts w:cs="Arial"/>
          <w:sz w:val="22"/>
          <w:szCs w:val="22"/>
        </w:rPr>
        <w:t xml:space="preserve">, F., </w:t>
      </w:r>
      <w:proofErr w:type="spellStart"/>
      <w:r w:rsidRPr="00AA1C3A">
        <w:rPr>
          <w:rFonts w:cs="Arial"/>
          <w:sz w:val="22"/>
          <w:szCs w:val="22"/>
        </w:rPr>
        <w:t>Ladurner</w:t>
      </w:r>
      <w:proofErr w:type="spellEnd"/>
      <w:r w:rsidRPr="00AA1C3A">
        <w:rPr>
          <w:rFonts w:cs="Arial"/>
          <w:sz w:val="22"/>
          <w:szCs w:val="22"/>
        </w:rPr>
        <w:t xml:space="preserve">, A. G., Inouye, C., </w:t>
      </w:r>
      <w:proofErr w:type="spellStart"/>
      <w:r w:rsidRPr="00AA1C3A">
        <w:rPr>
          <w:rFonts w:cs="Arial"/>
          <w:sz w:val="22"/>
          <w:szCs w:val="22"/>
        </w:rPr>
        <w:t>Tjian</w:t>
      </w:r>
      <w:proofErr w:type="spellEnd"/>
      <w:r w:rsidRPr="00AA1C3A">
        <w:rPr>
          <w:rFonts w:cs="Arial"/>
          <w:sz w:val="22"/>
          <w:szCs w:val="22"/>
        </w:rPr>
        <w:t xml:space="preserve">, R. and Nogales, </w:t>
      </w:r>
      <w:proofErr w:type="gramStart"/>
      <w:r w:rsidRPr="00AA1C3A">
        <w:rPr>
          <w:rFonts w:cs="Arial"/>
          <w:sz w:val="22"/>
          <w:szCs w:val="22"/>
        </w:rPr>
        <w:t>E  (</w:t>
      </w:r>
      <w:proofErr w:type="gramEnd"/>
      <w:r w:rsidRPr="00AA1C3A">
        <w:rPr>
          <w:rFonts w:cs="Arial"/>
          <w:sz w:val="22"/>
          <w:szCs w:val="22"/>
        </w:rPr>
        <w:t xml:space="preserve">1999)  Three-dimensional structure of the human TFIID-TFIIA-TFIIB complex. Science </w:t>
      </w:r>
      <w:r w:rsidRPr="00AA1C3A">
        <w:rPr>
          <w:rFonts w:cs="Arial"/>
          <w:b/>
          <w:sz w:val="22"/>
          <w:szCs w:val="22"/>
        </w:rPr>
        <w:t>286</w:t>
      </w:r>
      <w:r w:rsidRPr="00AA1C3A">
        <w:rPr>
          <w:rFonts w:cs="Arial"/>
          <w:sz w:val="22"/>
          <w:szCs w:val="22"/>
        </w:rPr>
        <w:t xml:space="preserve">, 2153-2156. </w:t>
      </w:r>
      <w:r w:rsidRPr="00AA1C3A">
        <w:rPr>
          <w:rFonts w:cs="Arial"/>
          <w:sz w:val="22"/>
          <w:szCs w:val="22"/>
          <w:u w:val="single" w:color="000000"/>
        </w:rPr>
        <w:t>Commentary on</w:t>
      </w:r>
      <w:r w:rsidRPr="00AA1C3A">
        <w:rPr>
          <w:rFonts w:cs="Arial"/>
          <w:sz w:val="22"/>
          <w:szCs w:val="22"/>
        </w:rPr>
        <w:t xml:space="preserve"> </w:t>
      </w:r>
      <w:r w:rsidRPr="00AA1C3A">
        <w:rPr>
          <w:rFonts w:cs="Arial"/>
          <w:sz w:val="22"/>
          <w:szCs w:val="22"/>
          <w:u w:val="single" w:color="000000"/>
        </w:rPr>
        <w:t>Nature Struct. Biol</w:t>
      </w:r>
      <w:r w:rsidRPr="00AA1C3A">
        <w:rPr>
          <w:rFonts w:cs="Arial"/>
          <w:sz w:val="22"/>
          <w:szCs w:val="22"/>
        </w:rPr>
        <w:t>.</w:t>
      </w:r>
    </w:p>
    <w:p w14:paraId="1FC8D9BB" w14:textId="77777777" w:rsidR="001842B5" w:rsidRPr="00AA1C3A" w:rsidRDefault="001842B5" w:rsidP="00B1065F">
      <w:pPr>
        <w:pStyle w:val="BodyText"/>
        <w:numPr>
          <w:ilvl w:val="0"/>
          <w:numId w:val="25"/>
        </w:numPr>
        <w:tabs>
          <w:tab w:val="left" w:pos="90"/>
          <w:tab w:val="left" w:pos="640"/>
        </w:tabs>
        <w:ind w:left="540" w:hanging="540"/>
        <w:jc w:val="both"/>
        <w:rPr>
          <w:rFonts w:cs="Arial"/>
          <w:sz w:val="22"/>
          <w:szCs w:val="22"/>
        </w:rPr>
      </w:pPr>
      <w:r w:rsidRPr="00AA1C3A">
        <w:rPr>
          <w:rFonts w:cs="Arial"/>
          <w:sz w:val="22"/>
          <w:szCs w:val="22"/>
        </w:rPr>
        <w:t xml:space="preserve">Downing, K. H. and Nogales, E. (1999) Crystallographic structure of tubulin: Implications for dynamics and drug binding. Cell Struct. </w:t>
      </w:r>
      <w:proofErr w:type="spellStart"/>
      <w:r w:rsidRPr="00AA1C3A">
        <w:rPr>
          <w:rFonts w:cs="Arial"/>
          <w:sz w:val="22"/>
          <w:szCs w:val="22"/>
        </w:rPr>
        <w:t>Funct</w:t>
      </w:r>
      <w:proofErr w:type="spellEnd"/>
      <w:r w:rsidRPr="00AA1C3A">
        <w:rPr>
          <w:rFonts w:cs="Arial"/>
          <w:sz w:val="22"/>
          <w:szCs w:val="22"/>
        </w:rPr>
        <w:t xml:space="preserve">. </w:t>
      </w:r>
      <w:r w:rsidRPr="00AA1C3A">
        <w:rPr>
          <w:rFonts w:cs="Arial"/>
          <w:b/>
          <w:sz w:val="22"/>
          <w:szCs w:val="22"/>
        </w:rPr>
        <w:t>24</w:t>
      </w:r>
      <w:r w:rsidRPr="00AA1C3A">
        <w:rPr>
          <w:rFonts w:cs="Arial"/>
          <w:sz w:val="22"/>
          <w:szCs w:val="22"/>
        </w:rPr>
        <w:t>, 269-275.</w:t>
      </w:r>
    </w:p>
    <w:p w14:paraId="7755A230" w14:textId="77777777" w:rsidR="001842B5" w:rsidRPr="00AA1C3A" w:rsidRDefault="001842B5" w:rsidP="00B1065F">
      <w:pPr>
        <w:pStyle w:val="BodyText"/>
        <w:numPr>
          <w:ilvl w:val="0"/>
          <w:numId w:val="25"/>
        </w:numPr>
        <w:tabs>
          <w:tab w:val="left" w:pos="90"/>
          <w:tab w:val="left" w:pos="640"/>
        </w:tabs>
        <w:ind w:left="540" w:hanging="540"/>
        <w:jc w:val="both"/>
        <w:rPr>
          <w:rFonts w:cs="Arial"/>
          <w:sz w:val="22"/>
          <w:szCs w:val="22"/>
        </w:rPr>
      </w:pPr>
      <w:r w:rsidRPr="00AA1C3A">
        <w:rPr>
          <w:rFonts w:cs="Arial"/>
          <w:sz w:val="22"/>
          <w:szCs w:val="22"/>
        </w:rPr>
        <w:t xml:space="preserve">Nogales, E. (1999). A structural view of </w:t>
      </w:r>
      <w:proofErr w:type="gramStart"/>
      <w:r w:rsidRPr="00AA1C3A">
        <w:rPr>
          <w:rFonts w:cs="Arial"/>
          <w:sz w:val="22"/>
          <w:szCs w:val="22"/>
        </w:rPr>
        <w:t>microtubule  dynamics</w:t>
      </w:r>
      <w:proofErr w:type="gramEnd"/>
      <w:r w:rsidRPr="00AA1C3A">
        <w:rPr>
          <w:rFonts w:cs="Arial"/>
          <w:sz w:val="22"/>
          <w:szCs w:val="22"/>
        </w:rPr>
        <w:t xml:space="preserve">.  CMLS  </w:t>
      </w:r>
      <w:proofErr w:type="gramStart"/>
      <w:r w:rsidRPr="00AA1C3A">
        <w:rPr>
          <w:rFonts w:cs="Arial"/>
          <w:b/>
          <w:sz w:val="22"/>
          <w:szCs w:val="22"/>
        </w:rPr>
        <w:t>56</w:t>
      </w:r>
      <w:r w:rsidRPr="00AA1C3A">
        <w:rPr>
          <w:rFonts w:cs="Arial"/>
          <w:sz w:val="22"/>
          <w:szCs w:val="22"/>
        </w:rPr>
        <w:t>,  133</w:t>
      </w:r>
      <w:proofErr w:type="gramEnd"/>
      <w:r w:rsidRPr="00AA1C3A">
        <w:rPr>
          <w:rFonts w:cs="Arial"/>
          <w:sz w:val="22"/>
          <w:szCs w:val="22"/>
        </w:rPr>
        <w:t xml:space="preserve">-142.  </w:t>
      </w:r>
      <w:r w:rsidRPr="00AA1C3A">
        <w:rPr>
          <w:rFonts w:cs="Arial"/>
          <w:sz w:val="22"/>
          <w:szCs w:val="22"/>
          <w:u w:val="single" w:color="000000"/>
        </w:rPr>
        <w:t>Journal</w:t>
      </w:r>
      <w:r w:rsidRPr="00AA1C3A">
        <w:rPr>
          <w:rFonts w:cs="Arial"/>
          <w:sz w:val="22"/>
          <w:szCs w:val="22"/>
        </w:rPr>
        <w:t xml:space="preserve"> </w:t>
      </w:r>
      <w:r w:rsidRPr="00AA1C3A">
        <w:rPr>
          <w:rFonts w:cs="Arial"/>
          <w:sz w:val="22"/>
          <w:szCs w:val="22"/>
          <w:u w:val="single" w:color="000000"/>
        </w:rPr>
        <w:t>cover.</w:t>
      </w:r>
    </w:p>
    <w:p w14:paraId="2B3C01AD" w14:textId="77777777" w:rsidR="001842B5" w:rsidRPr="00AA1C3A" w:rsidRDefault="001842B5" w:rsidP="00B1065F">
      <w:pPr>
        <w:pStyle w:val="BodyText"/>
        <w:numPr>
          <w:ilvl w:val="0"/>
          <w:numId w:val="25"/>
        </w:numPr>
        <w:tabs>
          <w:tab w:val="left" w:pos="90"/>
          <w:tab w:val="left" w:pos="640"/>
        </w:tabs>
        <w:ind w:left="540" w:hanging="540"/>
        <w:jc w:val="both"/>
        <w:rPr>
          <w:rFonts w:cs="Arial"/>
          <w:sz w:val="22"/>
          <w:szCs w:val="22"/>
        </w:rPr>
      </w:pPr>
      <w:r w:rsidRPr="00AA1C3A">
        <w:rPr>
          <w:rFonts w:cs="Arial"/>
          <w:sz w:val="22"/>
          <w:szCs w:val="22"/>
        </w:rPr>
        <w:t xml:space="preserve">Nicholson, W. V., Le, M., Downing, K. H. &amp; Nogales, E. (1999) Cryo-electron microscopy of GDP-tubulin rings. Cell </w:t>
      </w:r>
      <w:proofErr w:type="spellStart"/>
      <w:r w:rsidRPr="00AA1C3A">
        <w:rPr>
          <w:rFonts w:cs="Arial"/>
          <w:sz w:val="22"/>
          <w:szCs w:val="22"/>
        </w:rPr>
        <w:t>Biochem</w:t>
      </w:r>
      <w:proofErr w:type="spellEnd"/>
      <w:r w:rsidRPr="00AA1C3A">
        <w:rPr>
          <w:rFonts w:cs="Arial"/>
          <w:sz w:val="22"/>
          <w:szCs w:val="22"/>
        </w:rPr>
        <w:t xml:space="preserve">. </w:t>
      </w:r>
      <w:proofErr w:type="spellStart"/>
      <w:r w:rsidRPr="00AA1C3A">
        <w:rPr>
          <w:rFonts w:cs="Arial"/>
          <w:sz w:val="22"/>
          <w:szCs w:val="22"/>
        </w:rPr>
        <w:t>Biophys</w:t>
      </w:r>
      <w:proofErr w:type="spellEnd"/>
      <w:r w:rsidRPr="00AA1C3A">
        <w:rPr>
          <w:rFonts w:cs="Arial"/>
          <w:sz w:val="22"/>
          <w:szCs w:val="22"/>
        </w:rPr>
        <w:t xml:space="preserve">. </w:t>
      </w:r>
      <w:r w:rsidRPr="00AA1C3A">
        <w:rPr>
          <w:rFonts w:cs="Arial"/>
          <w:b/>
          <w:sz w:val="22"/>
          <w:szCs w:val="22"/>
        </w:rPr>
        <w:t>31</w:t>
      </w:r>
      <w:r w:rsidRPr="00AA1C3A">
        <w:rPr>
          <w:rFonts w:cs="Arial"/>
          <w:sz w:val="22"/>
          <w:szCs w:val="22"/>
        </w:rPr>
        <w:t>, 175-183.</w:t>
      </w:r>
    </w:p>
    <w:p w14:paraId="3819159A" w14:textId="00BBBBBF" w:rsidR="001842B5" w:rsidRPr="00AA1C3A" w:rsidRDefault="001842B5" w:rsidP="00B1065F">
      <w:pPr>
        <w:pStyle w:val="BodyText"/>
        <w:numPr>
          <w:ilvl w:val="0"/>
          <w:numId w:val="25"/>
        </w:numPr>
        <w:tabs>
          <w:tab w:val="left" w:pos="90"/>
          <w:tab w:val="left" w:pos="640"/>
        </w:tabs>
        <w:ind w:left="540" w:hanging="540"/>
        <w:jc w:val="both"/>
        <w:rPr>
          <w:rFonts w:cs="Arial"/>
          <w:sz w:val="22"/>
          <w:szCs w:val="22"/>
        </w:rPr>
      </w:pPr>
      <w:proofErr w:type="spellStart"/>
      <w:r w:rsidRPr="00AA1C3A">
        <w:rPr>
          <w:rFonts w:cs="Arial"/>
          <w:sz w:val="22"/>
          <w:szCs w:val="22"/>
        </w:rPr>
        <w:t>Caplow</w:t>
      </w:r>
      <w:proofErr w:type="spellEnd"/>
      <w:r w:rsidRPr="00AA1C3A">
        <w:rPr>
          <w:rFonts w:cs="Arial"/>
          <w:sz w:val="22"/>
          <w:szCs w:val="22"/>
        </w:rPr>
        <w:t>, M., Nogales, E., &amp; Downing, K. H. (1999), “</w:t>
      </w:r>
      <w:r w:rsidR="00206F5E" w:rsidRPr="00AA1C3A">
        <w:rPr>
          <w:rFonts w:ascii="Symbol" w:eastAsia="Symbol" w:hAnsi="Symbol" w:cs="Arial"/>
          <w:sz w:val="22"/>
          <w:szCs w:val="22"/>
        </w:rPr>
        <w:t></w:t>
      </w:r>
      <w:r w:rsidR="00206F5E" w:rsidRPr="00AA1C3A">
        <w:rPr>
          <w:rFonts w:ascii="Symbol" w:eastAsia="Symbol" w:hAnsi="Symbol" w:cs="Arial"/>
          <w:sz w:val="22"/>
          <w:szCs w:val="22"/>
        </w:rPr>
        <w:t></w:t>
      </w:r>
      <w:r w:rsidRPr="00AA1C3A">
        <w:rPr>
          <w:rFonts w:cs="Arial"/>
          <w:sz w:val="22"/>
          <w:szCs w:val="22"/>
        </w:rPr>
        <w:t xml:space="preserve"> tubulin”, in Guidebook to the cytoskeletal and motor proteins</w:t>
      </w:r>
      <w:r w:rsidR="00206F5E" w:rsidRPr="00AA1C3A">
        <w:rPr>
          <w:rFonts w:cs="Arial"/>
          <w:sz w:val="22"/>
          <w:szCs w:val="22"/>
        </w:rPr>
        <w:t>, Kreis T. and Vale R. (Eds.), Oxford University Press,</w:t>
      </w:r>
      <w:r w:rsidRPr="00AA1C3A">
        <w:rPr>
          <w:rFonts w:cs="Arial"/>
          <w:sz w:val="22"/>
          <w:szCs w:val="22"/>
        </w:rPr>
        <w:t xml:space="preserve"> 2nd edition.</w:t>
      </w:r>
    </w:p>
    <w:p w14:paraId="355E80EC" w14:textId="77777777" w:rsidR="001842B5" w:rsidRPr="00AA1C3A" w:rsidRDefault="001842B5" w:rsidP="00B1065F">
      <w:pPr>
        <w:pStyle w:val="BodyText"/>
        <w:numPr>
          <w:ilvl w:val="0"/>
          <w:numId w:val="25"/>
        </w:numPr>
        <w:tabs>
          <w:tab w:val="left" w:pos="90"/>
          <w:tab w:val="left" w:pos="640"/>
        </w:tabs>
        <w:ind w:left="540" w:hanging="540"/>
        <w:jc w:val="both"/>
        <w:rPr>
          <w:rFonts w:cs="Arial"/>
          <w:sz w:val="22"/>
          <w:szCs w:val="22"/>
        </w:rPr>
      </w:pPr>
      <w:proofErr w:type="spellStart"/>
      <w:proofErr w:type="gramStart"/>
      <w:r w:rsidRPr="00AA1C3A">
        <w:rPr>
          <w:rFonts w:cs="Arial"/>
          <w:sz w:val="22"/>
          <w:szCs w:val="22"/>
        </w:rPr>
        <w:t>Feierbach,B</w:t>
      </w:r>
      <w:proofErr w:type="spellEnd"/>
      <w:r w:rsidRPr="00AA1C3A">
        <w:rPr>
          <w:rFonts w:cs="Arial"/>
          <w:sz w:val="22"/>
          <w:szCs w:val="22"/>
        </w:rPr>
        <w:t>.</w:t>
      </w:r>
      <w:proofErr w:type="gramEnd"/>
      <w:r w:rsidRPr="00AA1C3A">
        <w:rPr>
          <w:rFonts w:cs="Arial"/>
          <w:sz w:val="22"/>
          <w:szCs w:val="22"/>
        </w:rPr>
        <w:t xml:space="preserve">, Nogales, E., Downing, K. H., &amp; Stearns, T. (1999) Alf1p binds a tubulin monomer via its CLIP-170 domain and may play a role in heterodimer assembly. J. Cell Biol. </w:t>
      </w:r>
      <w:r w:rsidRPr="00AA1C3A">
        <w:rPr>
          <w:rFonts w:cs="Arial"/>
          <w:b/>
          <w:sz w:val="22"/>
          <w:szCs w:val="22"/>
        </w:rPr>
        <w:t>144</w:t>
      </w:r>
      <w:r w:rsidRPr="00AA1C3A">
        <w:rPr>
          <w:rFonts w:cs="Arial"/>
          <w:sz w:val="22"/>
          <w:szCs w:val="22"/>
        </w:rPr>
        <w:t>, 113- 124.</w:t>
      </w:r>
    </w:p>
    <w:p w14:paraId="0584BE9F" w14:textId="77777777" w:rsidR="001842B5" w:rsidRPr="00AA1C3A" w:rsidRDefault="001842B5" w:rsidP="00B1065F">
      <w:pPr>
        <w:pStyle w:val="BodyText"/>
        <w:numPr>
          <w:ilvl w:val="0"/>
          <w:numId w:val="25"/>
        </w:numPr>
        <w:tabs>
          <w:tab w:val="left" w:pos="90"/>
          <w:tab w:val="left" w:pos="640"/>
        </w:tabs>
        <w:ind w:left="540" w:hanging="540"/>
        <w:jc w:val="both"/>
        <w:rPr>
          <w:rFonts w:cs="Arial"/>
          <w:sz w:val="22"/>
          <w:szCs w:val="22"/>
        </w:rPr>
      </w:pPr>
      <w:r w:rsidRPr="00AA1C3A">
        <w:rPr>
          <w:rFonts w:cs="Arial"/>
          <w:sz w:val="22"/>
          <w:szCs w:val="22"/>
        </w:rPr>
        <w:t xml:space="preserve">Nogales, E., Whittaker, M., Milligan R. A., &amp; Downing, K. H. (1999) High resolution model of the microtubule. Cell </w:t>
      </w:r>
      <w:r w:rsidRPr="00AA1C3A">
        <w:rPr>
          <w:rFonts w:cs="Arial"/>
          <w:b/>
          <w:sz w:val="22"/>
          <w:szCs w:val="22"/>
        </w:rPr>
        <w:t>96</w:t>
      </w:r>
      <w:r w:rsidRPr="00AA1C3A">
        <w:rPr>
          <w:rFonts w:cs="Arial"/>
          <w:sz w:val="22"/>
          <w:szCs w:val="22"/>
        </w:rPr>
        <w:t>, 79-88.</w:t>
      </w:r>
    </w:p>
    <w:p w14:paraId="509187EB" w14:textId="77777777" w:rsidR="001842B5" w:rsidRPr="00AA1C3A" w:rsidRDefault="001842B5" w:rsidP="00B1065F">
      <w:pPr>
        <w:pStyle w:val="BodyText"/>
        <w:numPr>
          <w:ilvl w:val="0"/>
          <w:numId w:val="25"/>
        </w:numPr>
        <w:tabs>
          <w:tab w:val="left" w:pos="90"/>
          <w:tab w:val="left" w:pos="640"/>
        </w:tabs>
        <w:ind w:left="540" w:hanging="540"/>
        <w:jc w:val="both"/>
        <w:rPr>
          <w:rFonts w:cs="Arial"/>
          <w:sz w:val="22"/>
          <w:szCs w:val="22"/>
        </w:rPr>
      </w:pPr>
      <w:r w:rsidRPr="00AA1C3A">
        <w:rPr>
          <w:rFonts w:cs="Arial"/>
          <w:sz w:val="22"/>
          <w:szCs w:val="22"/>
        </w:rPr>
        <w:t xml:space="preserve">Downing, K.H. &amp; Nogales, E. (1998). Tubulin structure: insights into microtubule properties and functions. </w:t>
      </w:r>
      <w:proofErr w:type="spellStart"/>
      <w:r w:rsidRPr="00AA1C3A">
        <w:rPr>
          <w:rFonts w:cs="Arial"/>
          <w:sz w:val="22"/>
          <w:szCs w:val="22"/>
        </w:rPr>
        <w:t>Curr</w:t>
      </w:r>
      <w:proofErr w:type="spellEnd"/>
      <w:r w:rsidRPr="00AA1C3A">
        <w:rPr>
          <w:rFonts w:cs="Arial"/>
          <w:sz w:val="22"/>
          <w:szCs w:val="22"/>
        </w:rPr>
        <w:t xml:space="preserve">. </w:t>
      </w:r>
      <w:proofErr w:type="spellStart"/>
      <w:r w:rsidRPr="00AA1C3A">
        <w:rPr>
          <w:rFonts w:cs="Arial"/>
          <w:sz w:val="22"/>
          <w:szCs w:val="22"/>
        </w:rPr>
        <w:t>Opin</w:t>
      </w:r>
      <w:proofErr w:type="spellEnd"/>
      <w:r w:rsidRPr="00AA1C3A">
        <w:rPr>
          <w:rFonts w:cs="Arial"/>
          <w:sz w:val="22"/>
          <w:szCs w:val="22"/>
        </w:rPr>
        <w:t xml:space="preserve">. Struct. Biol. </w:t>
      </w:r>
      <w:r w:rsidRPr="00AA1C3A">
        <w:rPr>
          <w:rFonts w:cs="Arial"/>
          <w:b/>
          <w:sz w:val="22"/>
          <w:szCs w:val="22"/>
        </w:rPr>
        <w:t>8</w:t>
      </w:r>
      <w:r w:rsidRPr="00AA1C3A">
        <w:rPr>
          <w:rFonts w:cs="Arial"/>
          <w:sz w:val="22"/>
          <w:szCs w:val="22"/>
        </w:rPr>
        <w:t>, 785-791.</w:t>
      </w:r>
    </w:p>
    <w:p w14:paraId="1E862D0B" w14:textId="2DBB7311" w:rsidR="001842B5" w:rsidRPr="00AA1C3A" w:rsidRDefault="001842B5" w:rsidP="00B1065F">
      <w:pPr>
        <w:pStyle w:val="BodyText"/>
        <w:numPr>
          <w:ilvl w:val="0"/>
          <w:numId w:val="25"/>
        </w:numPr>
        <w:tabs>
          <w:tab w:val="left" w:pos="90"/>
          <w:tab w:val="left" w:pos="640"/>
        </w:tabs>
        <w:ind w:left="540" w:hanging="540"/>
        <w:jc w:val="both"/>
        <w:rPr>
          <w:rFonts w:cs="Arial"/>
          <w:sz w:val="22"/>
          <w:szCs w:val="22"/>
        </w:rPr>
      </w:pPr>
      <w:r w:rsidRPr="00AA1C3A">
        <w:rPr>
          <w:rFonts w:cs="Arial"/>
          <w:sz w:val="22"/>
          <w:szCs w:val="22"/>
        </w:rPr>
        <w:t xml:space="preserve">Downing, K. H. &amp; Nogales, E. (1998). New insights into microtubule structure and function from the atomic model of tubulin. </w:t>
      </w:r>
      <w:proofErr w:type="spellStart"/>
      <w:r w:rsidRPr="00AA1C3A">
        <w:rPr>
          <w:rFonts w:cs="Arial"/>
          <w:sz w:val="22"/>
          <w:szCs w:val="22"/>
        </w:rPr>
        <w:t>Europ</w:t>
      </w:r>
      <w:proofErr w:type="spellEnd"/>
      <w:r w:rsidRPr="00AA1C3A">
        <w:rPr>
          <w:rFonts w:cs="Arial"/>
          <w:sz w:val="22"/>
          <w:szCs w:val="22"/>
        </w:rPr>
        <w:t xml:space="preserve">. J. </w:t>
      </w:r>
      <w:proofErr w:type="spellStart"/>
      <w:r w:rsidRPr="00AA1C3A">
        <w:rPr>
          <w:rFonts w:cs="Arial"/>
          <w:sz w:val="22"/>
          <w:szCs w:val="22"/>
        </w:rPr>
        <w:t>Biophys</w:t>
      </w:r>
      <w:proofErr w:type="spellEnd"/>
      <w:r w:rsidRPr="00AA1C3A">
        <w:rPr>
          <w:rFonts w:cs="Arial"/>
          <w:sz w:val="22"/>
          <w:szCs w:val="22"/>
        </w:rPr>
        <w:t xml:space="preserve">. </w:t>
      </w:r>
      <w:r w:rsidRPr="00AA1C3A">
        <w:rPr>
          <w:rFonts w:cs="Arial"/>
          <w:b/>
          <w:sz w:val="22"/>
          <w:szCs w:val="22"/>
        </w:rPr>
        <w:t>27</w:t>
      </w:r>
      <w:r w:rsidRPr="00AA1C3A">
        <w:rPr>
          <w:rFonts w:cs="Arial"/>
          <w:sz w:val="22"/>
          <w:szCs w:val="22"/>
        </w:rPr>
        <w:t>, 431-436.</w:t>
      </w:r>
      <w:r w:rsidR="00FE36F5" w:rsidRPr="00AA1C3A">
        <w:rPr>
          <w:rFonts w:cs="Arial"/>
          <w:sz w:val="22"/>
          <w:szCs w:val="22"/>
        </w:rPr>
        <w:t xml:space="preserve"> </w:t>
      </w:r>
    </w:p>
    <w:p w14:paraId="2D597862" w14:textId="2B1C969B" w:rsidR="001842B5" w:rsidRPr="00AA1C3A" w:rsidRDefault="001842B5" w:rsidP="00B1065F">
      <w:pPr>
        <w:pStyle w:val="BodyText"/>
        <w:numPr>
          <w:ilvl w:val="0"/>
          <w:numId w:val="25"/>
        </w:numPr>
        <w:tabs>
          <w:tab w:val="left" w:pos="90"/>
          <w:tab w:val="left" w:pos="640"/>
        </w:tabs>
        <w:ind w:left="540" w:hanging="540"/>
        <w:jc w:val="both"/>
        <w:rPr>
          <w:rFonts w:cs="Arial"/>
          <w:sz w:val="22"/>
          <w:szCs w:val="22"/>
        </w:rPr>
      </w:pPr>
      <w:r w:rsidRPr="00AA1C3A">
        <w:rPr>
          <w:rFonts w:cs="Arial"/>
          <w:sz w:val="22"/>
          <w:szCs w:val="22"/>
        </w:rPr>
        <w:t xml:space="preserve">Downing, K.H. &amp; Nogales, E. (1998) Tubulin and microtubule structure. </w:t>
      </w:r>
      <w:proofErr w:type="spellStart"/>
      <w:r w:rsidRPr="00AA1C3A">
        <w:rPr>
          <w:rFonts w:cs="Arial"/>
          <w:sz w:val="22"/>
          <w:szCs w:val="22"/>
        </w:rPr>
        <w:t>Curr</w:t>
      </w:r>
      <w:proofErr w:type="spellEnd"/>
      <w:r w:rsidRPr="00AA1C3A">
        <w:rPr>
          <w:rFonts w:cs="Arial"/>
          <w:sz w:val="22"/>
          <w:szCs w:val="22"/>
        </w:rPr>
        <w:t xml:space="preserve">. </w:t>
      </w:r>
      <w:proofErr w:type="spellStart"/>
      <w:r w:rsidRPr="00AA1C3A">
        <w:rPr>
          <w:rFonts w:cs="Arial"/>
          <w:sz w:val="22"/>
          <w:szCs w:val="22"/>
        </w:rPr>
        <w:t>Opin</w:t>
      </w:r>
      <w:proofErr w:type="spellEnd"/>
      <w:r w:rsidRPr="00AA1C3A">
        <w:rPr>
          <w:rFonts w:cs="Arial"/>
          <w:sz w:val="22"/>
          <w:szCs w:val="22"/>
        </w:rPr>
        <w:t>. Cell Biol.</w:t>
      </w:r>
      <w:r w:rsidR="009D06A9" w:rsidRPr="00AA1C3A">
        <w:rPr>
          <w:rFonts w:cs="Arial"/>
          <w:sz w:val="22"/>
          <w:szCs w:val="22"/>
        </w:rPr>
        <w:t xml:space="preserve"> </w:t>
      </w:r>
      <w:r w:rsidRPr="00AA1C3A">
        <w:rPr>
          <w:rFonts w:cs="Arial"/>
          <w:b/>
          <w:sz w:val="22"/>
          <w:szCs w:val="22"/>
        </w:rPr>
        <w:t>10</w:t>
      </w:r>
      <w:r w:rsidRPr="00AA1C3A">
        <w:rPr>
          <w:rFonts w:cs="Arial"/>
          <w:sz w:val="22"/>
          <w:szCs w:val="22"/>
        </w:rPr>
        <w:t>, 16-22.</w:t>
      </w:r>
    </w:p>
    <w:p w14:paraId="5C6C2363" w14:textId="77777777" w:rsidR="001842B5" w:rsidRPr="00AA1C3A" w:rsidRDefault="001842B5" w:rsidP="00B1065F">
      <w:pPr>
        <w:pStyle w:val="BodyText"/>
        <w:numPr>
          <w:ilvl w:val="0"/>
          <w:numId w:val="25"/>
        </w:numPr>
        <w:tabs>
          <w:tab w:val="left" w:pos="90"/>
          <w:tab w:val="left" w:pos="640"/>
        </w:tabs>
        <w:ind w:left="540" w:hanging="540"/>
        <w:jc w:val="both"/>
        <w:rPr>
          <w:rFonts w:cs="Arial"/>
          <w:sz w:val="22"/>
          <w:szCs w:val="22"/>
        </w:rPr>
      </w:pPr>
      <w:r w:rsidRPr="00AA1C3A">
        <w:rPr>
          <w:rFonts w:cs="Arial"/>
          <w:sz w:val="22"/>
          <w:szCs w:val="22"/>
        </w:rPr>
        <w:t xml:space="preserve">Nogales, E., Downing, K. H., Amos, L. A., </w:t>
      </w:r>
      <w:proofErr w:type="gramStart"/>
      <w:r w:rsidRPr="00AA1C3A">
        <w:rPr>
          <w:rFonts w:cs="Arial"/>
          <w:sz w:val="22"/>
          <w:szCs w:val="22"/>
        </w:rPr>
        <w:t>&amp;  Lowe</w:t>
      </w:r>
      <w:proofErr w:type="gramEnd"/>
      <w:r w:rsidRPr="00AA1C3A">
        <w:rPr>
          <w:rFonts w:cs="Arial"/>
          <w:sz w:val="22"/>
          <w:szCs w:val="22"/>
        </w:rPr>
        <w:t xml:space="preserve">, J. Y. (1998). </w:t>
      </w:r>
      <w:proofErr w:type="gramStart"/>
      <w:r w:rsidRPr="00AA1C3A">
        <w:rPr>
          <w:rFonts w:cs="Arial"/>
          <w:sz w:val="22"/>
          <w:szCs w:val="22"/>
        </w:rPr>
        <w:t>Tubulin  and</w:t>
      </w:r>
      <w:proofErr w:type="gramEnd"/>
      <w:r w:rsidRPr="00AA1C3A">
        <w:rPr>
          <w:rFonts w:cs="Arial"/>
          <w:sz w:val="22"/>
          <w:szCs w:val="22"/>
        </w:rPr>
        <w:t xml:space="preserve">  </w:t>
      </w:r>
      <w:proofErr w:type="spellStart"/>
      <w:r w:rsidRPr="00AA1C3A">
        <w:rPr>
          <w:rFonts w:cs="Arial"/>
          <w:sz w:val="22"/>
          <w:szCs w:val="22"/>
        </w:rPr>
        <w:t>FtsZ</w:t>
      </w:r>
      <w:proofErr w:type="spellEnd"/>
      <w:r w:rsidRPr="00AA1C3A">
        <w:rPr>
          <w:rFonts w:cs="Arial"/>
          <w:sz w:val="22"/>
          <w:szCs w:val="22"/>
        </w:rPr>
        <w:t xml:space="preserve"> form a distinct family of GTPases. Nature Struct. Biol. </w:t>
      </w:r>
      <w:r w:rsidRPr="00AA1C3A">
        <w:rPr>
          <w:rFonts w:cs="Arial"/>
          <w:b/>
          <w:sz w:val="22"/>
          <w:szCs w:val="22"/>
        </w:rPr>
        <w:t>5</w:t>
      </w:r>
      <w:r w:rsidRPr="00AA1C3A">
        <w:rPr>
          <w:rFonts w:cs="Arial"/>
          <w:sz w:val="22"/>
          <w:szCs w:val="22"/>
        </w:rPr>
        <w:t>, 451-458.</w:t>
      </w:r>
    </w:p>
    <w:p w14:paraId="3B967A5C" w14:textId="77777777" w:rsidR="001842B5" w:rsidRPr="00AA1C3A" w:rsidRDefault="001842B5" w:rsidP="00B1065F">
      <w:pPr>
        <w:pStyle w:val="BodyText"/>
        <w:numPr>
          <w:ilvl w:val="0"/>
          <w:numId w:val="25"/>
        </w:numPr>
        <w:tabs>
          <w:tab w:val="left" w:pos="90"/>
          <w:tab w:val="left" w:pos="640"/>
        </w:tabs>
        <w:ind w:left="540" w:hanging="540"/>
        <w:jc w:val="both"/>
        <w:rPr>
          <w:rFonts w:cs="Arial"/>
          <w:sz w:val="22"/>
          <w:szCs w:val="22"/>
        </w:rPr>
      </w:pPr>
      <w:r w:rsidRPr="00AA1C3A">
        <w:rPr>
          <w:rFonts w:cs="Arial"/>
          <w:sz w:val="22"/>
          <w:szCs w:val="22"/>
        </w:rPr>
        <w:t xml:space="preserve">Nogales, E., Wolf, S. G., &amp; Downing, K. H. (1998) Structure of the ab tubulin dimer by electron crystallography. Nature </w:t>
      </w:r>
      <w:r w:rsidRPr="00AA1C3A">
        <w:rPr>
          <w:rFonts w:cs="Arial"/>
          <w:b/>
          <w:sz w:val="22"/>
          <w:szCs w:val="22"/>
        </w:rPr>
        <w:t>391</w:t>
      </w:r>
      <w:r w:rsidRPr="00AA1C3A">
        <w:rPr>
          <w:rFonts w:cs="Arial"/>
          <w:sz w:val="22"/>
          <w:szCs w:val="22"/>
        </w:rPr>
        <w:t xml:space="preserve">, 199-203. </w:t>
      </w:r>
      <w:r w:rsidRPr="00AA1C3A">
        <w:rPr>
          <w:rFonts w:cs="Arial"/>
          <w:sz w:val="22"/>
          <w:szCs w:val="22"/>
          <w:u w:val="single" w:color="000000"/>
        </w:rPr>
        <w:t>Journal cover. News and views of that issue. Dispatch in</w:t>
      </w:r>
      <w:r w:rsidRPr="00AA1C3A">
        <w:rPr>
          <w:rFonts w:cs="Arial"/>
          <w:sz w:val="22"/>
          <w:szCs w:val="22"/>
        </w:rPr>
        <w:t xml:space="preserve"> </w:t>
      </w:r>
      <w:r w:rsidRPr="00AA1C3A">
        <w:rPr>
          <w:rFonts w:cs="Arial"/>
          <w:sz w:val="22"/>
          <w:szCs w:val="22"/>
          <w:u w:val="single" w:color="000000"/>
        </w:rPr>
        <w:t>Current Biology.</w:t>
      </w:r>
    </w:p>
    <w:p w14:paraId="16E0FCC2" w14:textId="77777777" w:rsidR="001842B5" w:rsidRPr="00AA1C3A" w:rsidRDefault="001842B5" w:rsidP="00B1065F">
      <w:pPr>
        <w:pStyle w:val="BodyText"/>
        <w:numPr>
          <w:ilvl w:val="0"/>
          <w:numId w:val="25"/>
        </w:numPr>
        <w:tabs>
          <w:tab w:val="left" w:pos="90"/>
          <w:tab w:val="left" w:pos="640"/>
        </w:tabs>
        <w:ind w:left="540" w:hanging="540"/>
        <w:jc w:val="both"/>
        <w:rPr>
          <w:rFonts w:cs="Arial"/>
          <w:sz w:val="22"/>
          <w:szCs w:val="22"/>
        </w:rPr>
      </w:pPr>
      <w:r w:rsidRPr="00AA1C3A">
        <w:rPr>
          <w:rFonts w:cs="Arial"/>
          <w:sz w:val="22"/>
          <w:szCs w:val="22"/>
        </w:rPr>
        <w:t xml:space="preserve">Nogales, E., Wolf, S.G. &amp; Downing, K.H. (1997) Visualizing the secondary structure of tubulin: three-dimensional map at 4 Å. J. </w:t>
      </w:r>
      <w:proofErr w:type="spellStart"/>
      <w:r w:rsidRPr="00AA1C3A">
        <w:rPr>
          <w:rFonts w:cs="Arial"/>
          <w:sz w:val="22"/>
          <w:szCs w:val="22"/>
        </w:rPr>
        <w:t>Struc</w:t>
      </w:r>
      <w:proofErr w:type="spellEnd"/>
      <w:r w:rsidRPr="00AA1C3A">
        <w:rPr>
          <w:rFonts w:cs="Arial"/>
          <w:sz w:val="22"/>
          <w:szCs w:val="22"/>
        </w:rPr>
        <w:t xml:space="preserve">. Biol. </w:t>
      </w:r>
      <w:r w:rsidRPr="00AA1C3A">
        <w:rPr>
          <w:rFonts w:cs="Arial"/>
          <w:b/>
          <w:sz w:val="22"/>
          <w:szCs w:val="22"/>
        </w:rPr>
        <w:t>118</w:t>
      </w:r>
      <w:r w:rsidRPr="00AA1C3A">
        <w:rPr>
          <w:rFonts w:cs="Arial"/>
          <w:sz w:val="22"/>
          <w:szCs w:val="22"/>
        </w:rPr>
        <w:t>, 119-127.</w:t>
      </w:r>
    </w:p>
    <w:p w14:paraId="504D5014" w14:textId="77777777" w:rsidR="001842B5" w:rsidRPr="00AA1C3A" w:rsidRDefault="001842B5" w:rsidP="00B1065F">
      <w:pPr>
        <w:pStyle w:val="BodyText"/>
        <w:numPr>
          <w:ilvl w:val="0"/>
          <w:numId w:val="25"/>
        </w:numPr>
        <w:tabs>
          <w:tab w:val="left" w:pos="90"/>
          <w:tab w:val="left" w:pos="640"/>
        </w:tabs>
        <w:ind w:left="540" w:hanging="540"/>
        <w:jc w:val="both"/>
        <w:rPr>
          <w:rFonts w:cs="Arial"/>
          <w:sz w:val="22"/>
          <w:szCs w:val="22"/>
        </w:rPr>
      </w:pPr>
      <w:r w:rsidRPr="00AA1C3A">
        <w:rPr>
          <w:rFonts w:cs="Arial"/>
          <w:sz w:val="22"/>
          <w:szCs w:val="22"/>
        </w:rPr>
        <w:t xml:space="preserve">Wolf, S.G., Nogales, E., </w:t>
      </w:r>
      <w:proofErr w:type="spellStart"/>
      <w:r w:rsidRPr="00AA1C3A">
        <w:rPr>
          <w:rFonts w:cs="Arial"/>
          <w:sz w:val="22"/>
          <w:szCs w:val="22"/>
        </w:rPr>
        <w:t>Kikkawa</w:t>
      </w:r>
      <w:proofErr w:type="spellEnd"/>
      <w:r w:rsidRPr="00AA1C3A">
        <w:rPr>
          <w:rFonts w:cs="Arial"/>
          <w:sz w:val="22"/>
          <w:szCs w:val="22"/>
        </w:rPr>
        <w:t xml:space="preserve">, M, </w:t>
      </w:r>
      <w:proofErr w:type="spellStart"/>
      <w:r w:rsidRPr="00AA1C3A">
        <w:rPr>
          <w:rFonts w:cs="Arial"/>
          <w:sz w:val="22"/>
          <w:szCs w:val="22"/>
        </w:rPr>
        <w:t>Gratzinger</w:t>
      </w:r>
      <w:proofErr w:type="spellEnd"/>
      <w:r w:rsidRPr="00AA1C3A">
        <w:rPr>
          <w:rFonts w:cs="Arial"/>
          <w:sz w:val="22"/>
          <w:szCs w:val="22"/>
        </w:rPr>
        <w:t xml:space="preserve"> D., Hirokawa, N, &amp; Downing K.H. (1996) Interpreting a medium resolution model of tubulin: comparison of zinc-sheet and microtubule structure. J. Mol. Biol </w:t>
      </w:r>
      <w:r w:rsidRPr="00AA1C3A">
        <w:rPr>
          <w:rFonts w:cs="Arial"/>
          <w:b/>
          <w:sz w:val="22"/>
          <w:szCs w:val="22"/>
        </w:rPr>
        <w:t>263</w:t>
      </w:r>
      <w:r w:rsidRPr="00AA1C3A">
        <w:rPr>
          <w:rFonts w:cs="Arial"/>
          <w:sz w:val="22"/>
          <w:szCs w:val="22"/>
        </w:rPr>
        <w:t>, 485-501.</w:t>
      </w:r>
    </w:p>
    <w:p w14:paraId="4105F28C" w14:textId="77777777" w:rsidR="001842B5" w:rsidRPr="00AA1C3A" w:rsidRDefault="001842B5" w:rsidP="00B1065F">
      <w:pPr>
        <w:pStyle w:val="BodyText"/>
        <w:numPr>
          <w:ilvl w:val="0"/>
          <w:numId w:val="25"/>
        </w:numPr>
        <w:tabs>
          <w:tab w:val="left" w:pos="90"/>
          <w:tab w:val="left" w:pos="640"/>
        </w:tabs>
        <w:ind w:left="540" w:hanging="540"/>
        <w:jc w:val="both"/>
        <w:rPr>
          <w:rFonts w:cs="Arial"/>
          <w:sz w:val="22"/>
          <w:szCs w:val="22"/>
        </w:rPr>
      </w:pPr>
      <w:r w:rsidRPr="00AA1C3A">
        <w:rPr>
          <w:rFonts w:cs="Arial"/>
          <w:sz w:val="22"/>
          <w:szCs w:val="22"/>
        </w:rPr>
        <w:t xml:space="preserve">Nogales, E., Medrano, F.J., </w:t>
      </w:r>
      <w:proofErr w:type="spellStart"/>
      <w:r w:rsidRPr="00AA1C3A">
        <w:rPr>
          <w:rFonts w:cs="Arial"/>
          <w:sz w:val="22"/>
          <w:szCs w:val="22"/>
        </w:rPr>
        <w:t>Diakun</w:t>
      </w:r>
      <w:proofErr w:type="spellEnd"/>
      <w:r w:rsidRPr="00AA1C3A">
        <w:rPr>
          <w:rFonts w:cs="Arial"/>
          <w:sz w:val="22"/>
          <w:szCs w:val="22"/>
        </w:rPr>
        <w:t xml:space="preserve">, G., </w:t>
      </w:r>
      <w:proofErr w:type="spellStart"/>
      <w:r w:rsidRPr="00AA1C3A">
        <w:rPr>
          <w:rFonts w:cs="Arial"/>
          <w:sz w:val="22"/>
          <w:szCs w:val="22"/>
        </w:rPr>
        <w:t>Mant</w:t>
      </w:r>
      <w:proofErr w:type="spellEnd"/>
      <w:r w:rsidRPr="00AA1C3A">
        <w:rPr>
          <w:rFonts w:cs="Arial"/>
          <w:sz w:val="22"/>
          <w:szCs w:val="22"/>
        </w:rPr>
        <w:t xml:space="preserve">, G., Towns-Andrews, E., &amp; </w:t>
      </w:r>
      <w:proofErr w:type="spellStart"/>
      <w:r w:rsidRPr="00AA1C3A">
        <w:rPr>
          <w:rFonts w:cs="Arial"/>
          <w:sz w:val="22"/>
          <w:szCs w:val="22"/>
        </w:rPr>
        <w:t>Bordas</w:t>
      </w:r>
      <w:proofErr w:type="spellEnd"/>
      <w:r w:rsidRPr="00AA1C3A">
        <w:rPr>
          <w:rFonts w:cs="Arial"/>
          <w:sz w:val="22"/>
          <w:szCs w:val="22"/>
        </w:rPr>
        <w:t xml:space="preserve">, J. (1995) The effect of temperature on the structure of vinblastine-induced polymers of purified tubulin: detection of a reversible conformational change. J. Mol. Biol. </w:t>
      </w:r>
      <w:r w:rsidRPr="00AA1C3A">
        <w:rPr>
          <w:rFonts w:cs="Arial"/>
          <w:b/>
          <w:sz w:val="22"/>
          <w:szCs w:val="22"/>
        </w:rPr>
        <w:t>254</w:t>
      </w:r>
      <w:r w:rsidRPr="00AA1C3A">
        <w:rPr>
          <w:rFonts w:cs="Arial"/>
          <w:sz w:val="22"/>
          <w:szCs w:val="22"/>
        </w:rPr>
        <w:t>, 416-430.</w:t>
      </w:r>
    </w:p>
    <w:p w14:paraId="1C36B230" w14:textId="77777777" w:rsidR="001842B5" w:rsidRPr="00AA1C3A" w:rsidRDefault="001842B5" w:rsidP="00B1065F">
      <w:pPr>
        <w:pStyle w:val="BodyText"/>
        <w:numPr>
          <w:ilvl w:val="0"/>
          <w:numId w:val="25"/>
        </w:numPr>
        <w:tabs>
          <w:tab w:val="left" w:pos="90"/>
          <w:tab w:val="left" w:pos="640"/>
        </w:tabs>
        <w:ind w:left="540" w:hanging="540"/>
        <w:jc w:val="both"/>
        <w:rPr>
          <w:rFonts w:cs="Arial"/>
          <w:sz w:val="22"/>
          <w:szCs w:val="22"/>
        </w:rPr>
      </w:pPr>
      <w:r w:rsidRPr="00AA1C3A">
        <w:rPr>
          <w:rFonts w:cs="Arial"/>
          <w:sz w:val="22"/>
          <w:szCs w:val="22"/>
        </w:rPr>
        <w:t xml:space="preserve">Nogales, E., Wolf, S.G., Zhang, S.X., &amp; Downing, K.H. (1995) Preservation of 2-D crystals of tubulin for electron crystallography. J. </w:t>
      </w:r>
      <w:proofErr w:type="spellStart"/>
      <w:r w:rsidRPr="00AA1C3A">
        <w:rPr>
          <w:rFonts w:cs="Arial"/>
          <w:sz w:val="22"/>
          <w:szCs w:val="22"/>
        </w:rPr>
        <w:t>Struc</w:t>
      </w:r>
      <w:proofErr w:type="spellEnd"/>
      <w:r w:rsidRPr="00AA1C3A">
        <w:rPr>
          <w:rFonts w:cs="Arial"/>
          <w:sz w:val="22"/>
          <w:szCs w:val="22"/>
        </w:rPr>
        <w:t xml:space="preserve">. Biol. </w:t>
      </w:r>
      <w:r w:rsidRPr="00AA1C3A">
        <w:rPr>
          <w:rFonts w:cs="Arial"/>
          <w:b/>
          <w:sz w:val="22"/>
          <w:szCs w:val="22"/>
        </w:rPr>
        <w:t>115</w:t>
      </w:r>
      <w:r w:rsidRPr="00AA1C3A">
        <w:rPr>
          <w:rFonts w:cs="Arial"/>
          <w:sz w:val="22"/>
          <w:szCs w:val="22"/>
        </w:rPr>
        <w:t>, 199-208.</w:t>
      </w:r>
    </w:p>
    <w:p w14:paraId="795EA04B" w14:textId="77777777" w:rsidR="001842B5" w:rsidRPr="00AA1C3A" w:rsidRDefault="001842B5" w:rsidP="00B1065F">
      <w:pPr>
        <w:pStyle w:val="BodyText"/>
        <w:numPr>
          <w:ilvl w:val="0"/>
          <w:numId w:val="25"/>
        </w:numPr>
        <w:tabs>
          <w:tab w:val="left" w:pos="90"/>
          <w:tab w:val="left" w:pos="640"/>
        </w:tabs>
        <w:ind w:left="540" w:hanging="540"/>
        <w:jc w:val="both"/>
        <w:rPr>
          <w:rFonts w:cs="Arial"/>
          <w:sz w:val="22"/>
          <w:szCs w:val="22"/>
        </w:rPr>
      </w:pPr>
      <w:r w:rsidRPr="00AA1C3A">
        <w:rPr>
          <w:rFonts w:cs="Arial"/>
          <w:sz w:val="22"/>
          <w:szCs w:val="22"/>
        </w:rPr>
        <w:t xml:space="preserve">Nogales, E., Wolf, S.G., Khan, I.A., </w:t>
      </w:r>
      <w:proofErr w:type="spellStart"/>
      <w:r w:rsidRPr="00AA1C3A">
        <w:rPr>
          <w:rFonts w:cs="Arial"/>
          <w:sz w:val="22"/>
          <w:szCs w:val="22"/>
        </w:rPr>
        <w:t>Ludueña</w:t>
      </w:r>
      <w:proofErr w:type="spellEnd"/>
      <w:r w:rsidRPr="00AA1C3A">
        <w:rPr>
          <w:rFonts w:cs="Arial"/>
          <w:sz w:val="22"/>
          <w:szCs w:val="22"/>
        </w:rPr>
        <w:t xml:space="preserve">, R.F., &amp; Downing, K.H. (1995) Structure of tubulin at 6.5 Å and location of the </w:t>
      </w:r>
      <w:proofErr w:type="spellStart"/>
      <w:r w:rsidRPr="00AA1C3A">
        <w:rPr>
          <w:rFonts w:cs="Arial"/>
          <w:sz w:val="22"/>
          <w:szCs w:val="22"/>
        </w:rPr>
        <w:t>taxol</w:t>
      </w:r>
      <w:proofErr w:type="spellEnd"/>
      <w:r w:rsidRPr="00AA1C3A">
        <w:rPr>
          <w:rFonts w:cs="Arial"/>
          <w:sz w:val="22"/>
          <w:szCs w:val="22"/>
        </w:rPr>
        <w:t xml:space="preserve"> binding site. Nature </w:t>
      </w:r>
      <w:r w:rsidRPr="00AA1C3A">
        <w:rPr>
          <w:rFonts w:cs="Arial"/>
          <w:b/>
          <w:sz w:val="22"/>
          <w:szCs w:val="22"/>
        </w:rPr>
        <w:t>375</w:t>
      </w:r>
      <w:r w:rsidRPr="00AA1C3A">
        <w:rPr>
          <w:rFonts w:cs="Arial"/>
          <w:sz w:val="22"/>
          <w:szCs w:val="22"/>
        </w:rPr>
        <w:t xml:space="preserve">, 424-427. </w:t>
      </w:r>
      <w:r w:rsidRPr="00AA1C3A">
        <w:rPr>
          <w:rFonts w:cs="Arial"/>
          <w:sz w:val="22"/>
          <w:szCs w:val="22"/>
          <w:u w:val="single" w:color="000000"/>
        </w:rPr>
        <w:t>News and views of that</w:t>
      </w:r>
      <w:r w:rsidRPr="00AA1C3A">
        <w:rPr>
          <w:rFonts w:cs="Arial"/>
          <w:sz w:val="22"/>
          <w:szCs w:val="22"/>
        </w:rPr>
        <w:t xml:space="preserve"> </w:t>
      </w:r>
      <w:r w:rsidRPr="00AA1C3A">
        <w:rPr>
          <w:rFonts w:cs="Arial"/>
          <w:sz w:val="22"/>
          <w:szCs w:val="22"/>
          <w:u w:val="single" w:color="000000"/>
        </w:rPr>
        <w:t>issue.</w:t>
      </w:r>
    </w:p>
    <w:p w14:paraId="3E385AAD" w14:textId="545A3A78" w:rsidR="001842B5" w:rsidRPr="00AA1C3A" w:rsidRDefault="001842B5" w:rsidP="00B1065F">
      <w:pPr>
        <w:pStyle w:val="BodyText"/>
        <w:numPr>
          <w:ilvl w:val="0"/>
          <w:numId w:val="25"/>
        </w:numPr>
        <w:tabs>
          <w:tab w:val="left" w:pos="90"/>
          <w:tab w:val="left" w:pos="640"/>
        </w:tabs>
        <w:ind w:left="540" w:hanging="540"/>
        <w:jc w:val="both"/>
        <w:rPr>
          <w:rFonts w:cs="Arial"/>
          <w:sz w:val="22"/>
          <w:szCs w:val="22"/>
        </w:rPr>
      </w:pPr>
      <w:r w:rsidRPr="00AA1C3A">
        <w:rPr>
          <w:rFonts w:cs="Arial"/>
          <w:sz w:val="22"/>
          <w:szCs w:val="22"/>
        </w:rPr>
        <w:t xml:space="preserve">Nogales de la Morena, E., Medrano, J., </w:t>
      </w:r>
      <w:proofErr w:type="spellStart"/>
      <w:r w:rsidRPr="00AA1C3A">
        <w:rPr>
          <w:rFonts w:cs="Arial"/>
          <w:sz w:val="22"/>
          <w:szCs w:val="22"/>
        </w:rPr>
        <w:t>Diakun</w:t>
      </w:r>
      <w:proofErr w:type="spellEnd"/>
      <w:r w:rsidRPr="00AA1C3A">
        <w:rPr>
          <w:rFonts w:cs="Arial"/>
          <w:sz w:val="22"/>
          <w:szCs w:val="22"/>
        </w:rPr>
        <w:t xml:space="preserve">, G., </w:t>
      </w:r>
      <w:proofErr w:type="spellStart"/>
      <w:r w:rsidRPr="00AA1C3A">
        <w:rPr>
          <w:rFonts w:cs="Arial"/>
          <w:sz w:val="22"/>
          <w:szCs w:val="22"/>
        </w:rPr>
        <w:t>Mant</w:t>
      </w:r>
      <w:proofErr w:type="spellEnd"/>
      <w:r w:rsidRPr="00AA1C3A">
        <w:rPr>
          <w:rFonts w:cs="Arial"/>
          <w:sz w:val="22"/>
          <w:szCs w:val="22"/>
        </w:rPr>
        <w:t xml:space="preserve">, G., Towns-Andrews, &amp; </w:t>
      </w:r>
      <w:proofErr w:type="spellStart"/>
      <w:r w:rsidRPr="00AA1C3A">
        <w:rPr>
          <w:rFonts w:cs="Arial"/>
          <w:sz w:val="22"/>
          <w:szCs w:val="22"/>
        </w:rPr>
        <w:t>Bordas</w:t>
      </w:r>
      <w:proofErr w:type="spellEnd"/>
      <w:r w:rsidRPr="00AA1C3A">
        <w:rPr>
          <w:rFonts w:cs="Arial"/>
          <w:sz w:val="22"/>
          <w:szCs w:val="22"/>
        </w:rPr>
        <w:t xml:space="preserve">, J. (1994) Synchrotron radiation X-ray diffraction and cryo-electron microscopy studies of vinblastine-induced polymers of purified tubulin: evaluation of the effects of magnesium concentration and temperature, </w:t>
      </w:r>
      <w:r w:rsidRPr="00AA1C3A">
        <w:rPr>
          <w:rFonts w:cs="Arial"/>
          <w:sz w:val="22"/>
          <w:szCs w:val="22"/>
        </w:rPr>
        <w:lastRenderedPageBreak/>
        <w:t>in “</w:t>
      </w:r>
      <w:r w:rsidRPr="00AA1C3A">
        <w:rPr>
          <w:rFonts w:cs="Arial"/>
          <w:i/>
          <w:sz w:val="22"/>
          <w:szCs w:val="22"/>
        </w:rPr>
        <w:t>Synchrotron Radiation in the  Biosciences</w:t>
      </w:r>
      <w:r w:rsidRPr="00AA1C3A">
        <w:rPr>
          <w:rFonts w:cs="Arial"/>
          <w:sz w:val="22"/>
          <w:szCs w:val="22"/>
        </w:rPr>
        <w:t>”.  Chance and others (Eds.), pp. 169-177, Oxford University Press Inc., New York.</w:t>
      </w:r>
    </w:p>
    <w:p w14:paraId="12FB7B63" w14:textId="77777777" w:rsidR="001842B5" w:rsidRPr="00AA1C3A" w:rsidRDefault="001842B5" w:rsidP="00B1065F">
      <w:pPr>
        <w:pStyle w:val="BodyText"/>
        <w:numPr>
          <w:ilvl w:val="0"/>
          <w:numId w:val="25"/>
        </w:numPr>
        <w:tabs>
          <w:tab w:val="left" w:pos="90"/>
          <w:tab w:val="left" w:pos="640"/>
        </w:tabs>
        <w:ind w:left="540" w:hanging="540"/>
        <w:jc w:val="both"/>
        <w:rPr>
          <w:rFonts w:cs="Arial"/>
          <w:sz w:val="22"/>
          <w:szCs w:val="22"/>
        </w:rPr>
      </w:pPr>
      <w:r w:rsidRPr="00AA1C3A">
        <w:rPr>
          <w:rFonts w:cs="Arial"/>
          <w:sz w:val="22"/>
          <w:szCs w:val="22"/>
        </w:rPr>
        <w:t xml:space="preserve">Andreu, J.M., </w:t>
      </w:r>
      <w:proofErr w:type="spellStart"/>
      <w:r w:rsidRPr="00AA1C3A">
        <w:rPr>
          <w:rFonts w:cs="Arial"/>
          <w:sz w:val="22"/>
          <w:szCs w:val="22"/>
        </w:rPr>
        <w:t>Bordas</w:t>
      </w:r>
      <w:proofErr w:type="spellEnd"/>
      <w:r w:rsidRPr="00AA1C3A">
        <w:rPr>
          <w:rFonts w:cs="Arial"/>
          <w:sz w:val="22"/>
          <w:szCs w:val="22"/>
        </w:rPr>
        <w:t xml:space="preserve">, J., Díaz, J.F., García de </w:t>
      </w:r>
      <w:proofErr w:type="spellStart"/>
      <w:r w:rsidRPr="00AA1C3A">
        <w:rPr>
          <w:rFonts w:cs="Arial"/>
          <w:sz w:val="22"/>
          <w:szCs w:val="22"/>
        </w:rPr>
        <w:t>Ancos</w:t>
      </w:r>
      <w:proofErr w:type="spellEnd"/>
      <w:r w:rsidRPr="00AA1C3A">
        <w:rPr>
          <w:rFonts w:cs="Arial"/>
          <w:sz w:val="22"/>
          <w:szCs w:val="22"/>
        </w:rPr>
        <w:t xml:space="preserve">, J., Gil, R., Medrano, F.J., Nogales, E., </w:t>
      </w:r>
      <w:proofErr w:type="spellStart"/>
      <w:r w:rsidRPr="00AA1C3A">
        <w:rPr>
          <w:rFonts w:cs="Arial"/>
          <w:sz w:val="22"/>
          <w:szCs w:val="22"/>
        </w:rPr>
        <w:t>Pantos</w:t>
      </w:r>
      <w:proofErr w:type="spellEnd"/>
      <w:r w:rsidRPr="00AA1C3A">
        <w:rPr>
          <w:rFonts w:cs="Arial"/>
          <w:sz w:val="22"/>
          <w:szCs w:val="22"/>
        </w:rPr>
        <w:t xml:space="preserve">, E., &amp; Towns-Andrews, E. (1992) Low resolution structure of microtubules in solution. J. Mol. Biol. </w:t>
      </w:r>
      <w:r w:rsidRPr="00AA1C3A">
        <w:rPr>
          <w:rFonts w:cs="Arial"/>
          <w:b/>
          <w:sz w:val="22"/>
          <w:szCs w:val="22"/>
        </w:rPr>
        <w:t>226</w:t>
      </w:r>
      <w:r w:rsidRPr="00AA1C3A">
        <w:rPr>
          <w:rFonts w:cs="Arial"/>
          <w:sz w:val="22"/>
          <w:szCs w:val="22"/>
        </w:rPr>
        <w:t>, 169-184.</w:t>
      </w:r>
    </w:p>
    <w:p w14:paraId="54B944F4" w14:textId="77777777" w:rsidR="001842B5" w:rsidRPr="00AA1C3A" w:rsidRDefault="001842B5" w:rsidP="007D4629">
      <w:pPr>
        <w:ind w:left="540" w:hanging="540"/>
        <w:rPr>
          <w:rFonts w:ascii="Arial" w:hAnsi="Arial" w:cs="Arial"/>
          <w:sz w:val="22"/>
          <w:szCs w:val="22"/>
        </w:rPr>
      </w:pPr>
    </w:p>
    <w:p w14:paraId="62972320" w14:textId="77777777" w:rsidR="00832612" w:rsidRPr="00AA1C3A" w:rsidRDefault="00832612" w:rsidP="007D4629">
      <w:pPr>
        <w:ind w:left="540" w:hanging="540"/>
        <w:rPr>
          <w:rFonts w:ascii="Arial" w:hAnsi="Arial" w:cs="Arial"/>
          <w:sz w:val="22"/>
          <w:szCs w:val="22"/>
        </w:rPr>
      </w:pPr>
    </w:p>
    <w:sectPr w:rsidR="00832612" w:rsidRPr="00AA1C3A" w:rsidSect="00700D45">
      <w:headerReference w:type="default" r:id="rId9"/>
      <w:footerReference w:type="even" r:id="rId10"/>
      <w:footerReference w:type="default" r:id="rId11"/>
      <w:pgSz w:w="12240" w:h="15840"/>
      <w:pgMar w:top="1152" w:right="1060" w:bottom="864" w:left="1160" w:header="74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AE9F5" w14:textId="77777777" w:rsidR="00D80F4A" w:rsidRDefault="00D80F4A">
      <w:r>
        <w:separator/>
      </w:r>
    </w:p>
  </w:endnote>
  <w:endnote w:type="continuationSeparator" w:id="0">
    <w:p w14:paraId="71220DA5" w14:textId="77777777" w:rsidR="00D80F4A" w:rsidRDefault="00D80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ritannic Bold">
    <w:panose1 w:val="020B0903060703020204"/>
    <w:charset w:val="4D"/>
    <w:family w:val="swiss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7C7FD" w14:textId="77777777" w:rsidR="00911A0C" w:rsidRDefault="00911A0C" w:rsidP="005202B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8650E53" w14:textId="77777777" w:rsidR="00911A0C" w:rsidRDefault="00911A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008E8" w14:textId="77777777" w:rsidR="00911A0C" w:rsidRDefault="00911A0C" w:rsidP="005202B5">
    <w:pPr>
      <w:pStyle w:val="Footer"/>
      <w:framePr w:wrap="around" w:vAnchor="text" w:hAnchor="page" w:x="6040" w:y="-27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F7371">
      <w:rPr>
        <w:rStyle w:val="PageNumber"/>
        <w:noProof/>
      </w:rPr>
      <w:t>2</w:t>
    </w:r>
    <w:r>
      <w:rPr>
        <w:rStyle w:val="PageNumber"/>
      </w:rPr>
      <w:fldChar w:fldCharType="end"/>
    </w:r>
  </w:p>
  <w:p w14:paraId="66B01E6C" w14:textId="77777777" w:rsidR="00911A0C" w:rsidRDefault="00911A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8B77B" w14:textId="77777777" w:rsidR="00D80F4A" w:rsidRDefault="00D80F4A">
      <w:r>
        <w:separator/>
      </w:r>
    </w:p>
  </w:footnote>
  <w:footnote w:type="continuationSeparator" w:id="0">
    <w:p w14:paraId="75C60B1D" w14:textId="77777777" w:rsidR="00D80F4A" w:rsidRDefault="00D80F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F5A7B" w14:textId="537CD066" w:rsidR="00911A0C" w:rsidRPr="00D12B3E" w:rsidRDefault="00911A0C" w:rsidP="004B6607">
    <w:pPr>
      <w:ind w:left="90"/>
      <w:rPr>
        <w:rFonts w:ascii="Corbel" w:hAnsi="Corbel"/>
        <w:color w:val="7F7F7F" w:themeColor="text1" w:themeTint="80"/>
        <w:sz w:val="20"/>
        <w:szCs w:val="20"/>
      </w:rPr>
    </w:pPr>
    <w:r w:rsidRPr="00D12B3E">
      <w:rPr>
        <w:rFonts w:ascii="Corbel" w:hAnsi="Corbel"/>
        <w:color w:val="7F7F7F" w:themeColor="text1" w:themeTint="80"/>
        <w:sz w:val="20"/>
        <w:szCs w:val="20"/>
      </w:rPr>
      <w:t>Eva Nogales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02440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D"/>
    <w:multiLevelType w:val="singleLevel"/>
    <w:tmpl w:val="F1FCD1E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3D02B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C922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97C0B5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AAAF5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EE0BD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044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04CA570F"/>
    <w:multiLevelType w:val="hybridMultilevel"/>
    <w:tmpl w:val="4FB2D7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793352"/>
    <w:multiLevelType w:val="multilevel"/>
    <w:tmpl w:val="B622E1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6402B5"/>
    <w:multiLevelType w:val="hybridMultilevel"/>
    <w:tmpl w:val="2BBE9820"/>
    <w:lvl w:ilvl="0" w:tplc="AE8C9C70">
      <w:start w:val="1"/>
      <w:numFmt w:val="decimal"/>
      <w:lvlText w:val="%1."/>
      <w:lvlJc w:val="left"/>
      <w:pPr>
        <w:ind w:left="640" w:hanging="360"/>
      </w:pPr>
      <w:rPr>
        <w:rFonts w:ascii="Arial" w:eastAsia="Arial" w:hAnsi="Arial" w:hint="default"/>
        <w:w w:val="99"/>
        <w:sz w:val="24"/>
        <w:szCs w:val="24"/>
      </w:rPr>
    </w:lvl>
    <w:lvl w:ilvl="1" w:tplc="FF504172">
      <w:start w:val="1"/>
      <w:numFmt w:val="bullet"/>
      <w:lvlText w:val="•"/>
      <w:lvlJc w:val="left"/>
      <w:pPr>
        <w:ind w:left="1604" w:hanging="360"/>
      </w:pPr>
      <w:rPr>
        <w:rFonts w:hint="default"/>
      </w:rPr>
    </w:lvl>
    <w:lvl w:ilvl="2" w:tplc="2E0849B0">
      <w:start w:val="1"/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544C5DF2">
      <w:start w:val="1"/>
      <w:numFmt w:val="bullet"/>
      <w:lvlText w:val="•"/>
      <w:lvlJc w:val="left"/>
      <w:pPr>
        <w:ind w:left="3532" w:hanging="360"/>
      </w:pPr>
      <w:rPr>
        <w:rFonts w:hint="default"/>
      </w:rPr>
    </w:lvl>
    <w:lvl w:ilvl="4" w:tplc="97423EAA">
      <w:start w:val="1"/>
      <w:numFmt w:val="bullet"/>
      <w:lvlText w:val="•"/>
      <w:lvlJc w:val="left"/>
      <w:pPr>
        <w:ind w:left="4496" w:hanging="360"/>
      </w:pPr>
      <w:rPr>
        <w:rFonts w:hint="default"/>
      </w:rPr>
    </w:lvl>
    <w:lvl w:ilvl="5" w:tplc="8668B568">
      <w:start w:val="1"/>
      <w:numFmt w:val="bullet"/>
      <w:lvlText w:val="•"/>
      <w:lvlJc w:val="left"/>
      <w:pPr>
        <w:ind w:left="5460" w:hanging="360"/>
      </w:pPr>
      <w:rPr>
        <w:rFonts w:hint="default"/>
      </w:rPr>
    </w:lvl>
    <w:lvl w:ilvl="6" w:tplc="00E23C18">
      <w:start w:val="1"/>
      <w:numFmt w:val="bullet"/>
      <w:lvlText w:val="•"/>
      <w:lvlJc w:val="left"/>
      <w:pPr>
        <w:ind w:left="6424" w:hanging="360"/>
      </w:pPr>
      <w:rPr>
        <w:rFonts w:hint="default"/>
      </w:rPr>
    </w:lvl>
    <w:lvl w:ilvl="7" w:tplc="F20A06D2">
      <w:start w:val="1"/>
      <w:numFmt w:val="bullet"/>
      <w:lvlText w:val="•"/>
      <w:lvlJc w:val="left"/>
      <w:pPr>
        <w:ind w:left="7388" w:hanging="360"/>
      </w:pPr>
      <w:rPr>
        <w:rFonts w:hint="default"/>
      </w:rPr>
    </w:lvl>
    <w:lvl w:ilvl="8" w:tplc="E24C3302">
      <w:start w:val="1"/>
      <w:numFmt w:val="bullet"/>
      <w:lvlText w:val="•"/>
      <w:lvlJc w:val="left"/>
      <w:pPr>
        <w:ind w:left="8352" w:hanging="360"/>
      </w:pPr>
      <w:rPr>
        <w:rFonts w:hint="default"/>
      </w:rPr>
    </w:lvl>
  </w:abstractNum>
  <w:abstractNum w:abstractNumId="11" w15:restartNumberingAfterBreak="0">
    <w:nsid w:val="22E90155"/>
    <w:multiLevelType w:val="hybridMultilevel"/>
    <w:tmpl w:val="7D582F42"/>
    <w:lvl w:ilvl="0" w:tplc="588EA3BC">
      <w:start w:val="1"/>
      <w:numFmt w:val="decimal"/>
      <w:lvlText w:val="%1."/>
      <w:lvlJc w:val="left"/>
      <w:pPr>
        <w:ind w:left="650" w:hanging="360"/>
      </w:pPr>
      <w:rPr>
        <w:rFonts w:ascii="Arial" w:eastAsia="Arial" w:hAnsi="Arial" w:hint="default"/>
        <w:w w:val="99"/>
        <w:sz w:val="24"/>
        <w:szCs w:val="24"/>
      </w:rPr>
    </w:lvl>
    <w:lvl w:ilvl="1" w:tplc="D5D87ACC">
      <w:start w:val="1"/>
      <w:numFmt w:val="bullet"/>
      <w:lvlText w:val="•"/>
      <w:lvlJc w:val="left"/>
      <w:pPr>
        <w:ind w:left="1597" w:hanging="360"/>
      </w:pPr>
      <w:rPr>
        <w:rFonts w:hint="default"/>
      </w:rPr>
    </w:lvl>
    <w:lvl w:ilvl="2" w:tplc="5110675A">
      <w:start w:val="1"/>
      <w:numFmt w:val="bullet"/>
      <w:lvlText w:val="•"/>
      <w:lvlJc w:val="left"/>
      <w:pPr>
        <w:ind w:left="2544" w:hanging="360"/>
      </w:pPr>
      <w:rPr>
        <w:rFonts w:hint="default"/>
      </w:rPr>
    </w:lvl>
    <w:lvl w:ilvl="3" w:tplc="6C72F1EE">
      <w:start w:val="1"/>
      <w:numFmt w:val="bullet"/>
      <w:lvlText w:val="•"/>
      <w:lvlJc w:val="left"/>
      <w:pPr>
        <w:ind w:left="3491" w:hanging="360"/>
      </w:pPr>
      <w:rPr>
        <w:rFonts w:hint="default"/>
      </w:rPr>
    </w:lvl>
    <w:lvl w:ilvl="4" w:tplc="C3CCED20">
      <w:start w:val="1"/>
      <w:numFmt w:val="bullet"/>
      <w:lvlText w:val="•"/>
      <w:lvlJc w:val="left"/>
      <w:pPr>
        <w:ind w:left="4438" w:hanging="360"/>
      </w:pPr>
      <w:rPr>
        <w:rFonts w:hint="default"/>
      </w:rPr>
    </w:lvl>
    <w:lvl w:ilvl="5" w:tplc="937A48C8">
      <w:start w:val="1"/>
      <w:numFmt w:val="bullet"/>
      <w:lvlText w:val="•"/>
      <w:lvlJc w:val="left"/>
      <w:pPr>
        <w:ind w:left="5385" w:hanging="360"/>
      </w:pPr>
      <w:rPr>
        <w:rFonts w:hint="default"/>
      </w:rPr>
    </w:lvl>
    <w:lvl w:ilvl="6" w:tplc="91C221DA">
      <w:start w:val="1"/>
      <w:numFmt w:val="bullet"/>
      <w:lvlText w:val="•"/>
      <w:lvlJc w:val="left"/>
      <w:pPr>
        <w:ind w:left="6332" w:hanging="360"/>
      </w:pPr>
      <w:rPr>
        <w:rFonts w:hint="default"/>
      </w:rPr>
    </w:lvl>
    <w:lvl w:ilvl="7" w:tplc="2CF2B960">
      <w:start w:val="1"/>
      <w:numFmt w:val="bullet"/>
      <w:lvlText w:val="•"/>
      <w:lvlJc w:val="left"/>
      <w:pPr>
        <w:ind w:left="7279" w:hanging="360"/>
      </w:pPr>
      <w:rPr>
        <w:rFonts w:hint="default"/>
      </w:rPr>
    </w:lvl>
    <w:lvl w:ilvl="8" w:tplc="37AAE0D6">
      <w:start w:val="1"/>
      <w:numFmt w:val="bullet"/>
      <w:lvlText w:val="•"/>
      <w:lvlJc w:val="left"/>
      <w:pPr>
        <w:ind w:left="8226" w:hanging="360"/>
      </w:pPr>
      <w:rPr>
        <w:rFonts w:hint="default"/>
      </w:rPr>
    </w:lvl>
  </w:abstractNum>
  <w:abstractNum w:abstractNumId="12" w15:restartNumberingAfterBreak="0">
    <w:nsid w:val="23A77937"/>
    <w:multiLevelType w:val="hybridMultilevel"/>
    <w:tmpl w:val="FE385506"/>
    <w:lvl w:ilvl="0" w:tplc="2F009168">
      <w:start w:val="1"/>
      <w:numFmt w:val="decimal"/>
      <w:lvlText w:val="%1."/>
      <w:lvlJc w:val="left"/>
      <w:pPr>
        <w:ind w:left="460" w:hanging="360"/>
      </w:pPr>
      <w:rPr>
        <w:rFonts w:ascii="Arial" w:eastAsia="Arial" w:hAnsi="Arial" w:hint="default"/>
        <w:w w:val="99"/>
        <w:sz w:val="24"/>
        <w:szCs w:val="24"/>
      </w:rPr>
    </w:lvl>
    <w:lvl w:ilvl="1" w:tplc="C5C00D1E">
      <w:start w:val="1"/>
      <w:numFmt w:val="bullet"/>
      <w:lvlText w:val="•"/>
      <w:lvlJc w:val="left"/>
      <w:pPr>
        <w:ind w:left="1440" w:hanging="360"/>
      </w:pPr>
      <w:rPr>
        <w:rFonts w:hint="default"/>
      </w:rPr>
    </w:lvl>
    <w:lvl w:ilvl="2" w:tplc="A09853AE">
      <w:start w:val="1"/>
      <w:numFmt w:val="bullet"/>
      <w:lvlText w:val="•"/>
      <w:lvlJc w:val="left"/>
      <w:pPr>
        <w:ind w:left="2420" w:hanging="360"/>
      </w:pPr>
      <w:rPr>
        <w:rFonts w:hint="default"/>
      </w:rPr>
    </w:lvl>
    <w:lvl w:ilvl="3" w:tplc="9DE628BA">
      <w:start w:val="1"/>
      <w:numFmt w:val="bullet"/>
      <w:lvlText w:val="•"/>
      <w:lvlJc w:val="left"/>
      <w:pPr>
        <w:ind w:left="3400" w:hanging="360"/>
      </w:pPr>
      <w:rPr>
        <w:rFonts w:hint="default"/>
      </w:rPr>
    </w:lvl>
    <w:lvl w:ilvl="4" w:tplc="B99AC066">
      <w:start w:val="1"/>
      <w:numFmt w:val="bullet"/>
      <w:lvlText w:val="•"/>
      <w:lvlJc w:val="left"/>
      <w:pPr>
        <w:ind w:left="4380" w:hanging="360"/>
      </w:pPr>
      <w:rPr>
        <w:rFonts w:hint="default"/>
      </w:rPr>
    </w:lvl>
    <w:lvl w:ilvl="5" w:tplc="88C2F42E">
      <w:start w:val="1"/>
      <w:numFmt w:val="bullet"/>
      <w:lvlText w:val="•"/>
      <w:lvlJc w:val="left"/>
      <w:pPr>
        <w:ind w:left="5360" w:hanging="360"/>
      </w:pPr>
      <w:rPr>
        <w:rFonts w:hint="default"/>
      </w:rPr>
    </w:lvl>
    <w:lvl w:ilvl="6" w:tplc="31224BAE">
      <w:start w:val="1"/>
      <w:numFmt w:val="bullet"/>
      <w:lvlText w:val="•"/>
      <w:lvlJc w:val="left"/>
      <w:pPr>
        <w:ind w:left="6340" w:hanging="360"/>
      </w:pPr>
      <w:rPr>
        <w:rFonts w:hint="default"/>
      </w:rPr>
    </w:lvl>
    <w:lvl w:ilvl="7" w:tplc="C4D229EE">
      <w:start w:val="1"/>
      <w:numFmt w:val="bullet"/>
      <w:lvlText w:val="•"/>
      <w:lvlJc w:val="left"/>
      <w:pPr>
        <w:ind w:left="7320" w:hanging="360"/>
      </w:pPr>
      <w:rPr>
        <w:rFonts w:hint="default"/>
      </w:rPr>
    </w:lvl>
    <w:lvl w:ilvl="8" w:tplc="15B66004">
      <w:start w:val="1"/>
      <w:numFmt w:val="bullet"/>
      <w:lvlText w:val="•"/>
      <w:lvlJc w:val="left"/>
      <w:pPr>
        <w:ind w:left="8300" w:hanging="360"/>
      </w:pPr>
      <w:rPr>
        <w:rFonts w:hint="default"/>
      </w:rPr>
    </w:lvl>
  </w:abstractNum>
  <w:abstractNum w:abstractNumId="13" w15:restartNumberingAfterBreak="0">
    <w:nsid w:val="25351DAC"/>
    <w:multiLevelType w:val="hybridMultilevel"/>
    <w:tmpl w:val="F72C18D0"/>
    <w:lvl w:ilvl="0" w:tplc="25F2172E">
      <w:start w:val="1"/>
      <w:numFmt w:val="decimal"/>
      <w:lvlText w:val="%1."/>
      <w:lvlJc w:val="left"/>
      <w:pPr>
        <w:ind w:left="640" w:hanging="540"/>
      </w:pPr>
      <w:rPr>
        <w:rFonts w:ascii="Arial" w:eastAsia="Arial" w:hAnsi="Arial" w:hint="default"/>
        <w:spacing w:val="2"/>
        <w:w w:val="102"/>
        <w:sz w:val="21"/>
        <w:szCs w:val="21"/>
      </w:rPr>
    </w:lvl>
    <w:lvl w:ilvl="1" w:tplc="B76070E8">
      <w:start w:val="1"/>
      <w:numFmt w:val="bullet"/>
      <w:lvlText w:val="•"/>
      <w:lvlJc w:val="left"/>
      <w:pPr>
        <w:ind w:left="872" w:hanging="540"/>
      </w:pPr>
      <w:rPr>
        <w:rFonts w:hint="default"/>
      </w:rPr>
    </w:lvl>
    <w:lvl w:ilvl="2" w:tplc="07F23852">
      <w:start w:val="1"/>
      <w:numFmt w:val="bullet"/>
      <w:lvlText w:val="•"/>
      <w:lvlJc w:val="left"/>
      <w:pPr>
        <w:ind w:left="969" w:hanging="540"/>
      </w:pPr>
      <w:rPr>
        <w:rFonts w:hint="default"/>
      </w:rPr>
    </w:lvl>
    <w:lvl w:ilvl="3" w:tplc="1FE88A98">
      <w:start w:val="1"/>
      <w:numFmt w:val="bullet"/>
      <w:lvlText w:val="•"/>
      <w:lvlJc w:val="left"/>
      <w:pPr>
        <w:ind w:left="2101" w:hanging="540"/>
      </w:pPr>
      <w:rPr>
        <w:rFonts w:hint="default"/>
      </w:rPr>
    </w:lvl>
    <w:lvl w:ilvl="4" w:tplc="8ACE61C2">
      <w:start w:val="1"/>
      <w:numFmt w:val="bullet"/>
      <w:lvlText w:val="•"/>
      <w:lvlJc w:val="left"/>
      <w:pPr>
        <w:ind w:left="3232" w:hanging="540"/>
      </w:pPr>
      <w:rPr>
        <w:rFonts w:hint="default"/>
      </w:rPr>
    </w:lvl>
    <w:lvl w:ilvl="5" w:tplc="CB1440A0">
      <w:start w:val="1"/>
      <w:numFmt w:val="bullet"/>
      <w:lvlText w:val="•"/>
      <w:lvlJc w:val="left"/>
      <w:pPr>
        <w:ind w:left="4363" w:hanging="540"/>
      </w:pPr>
      <w:rPr>
        <w:rFonts w:hint="default"/>
      </w:rPr>
    </w:lvl>
    <w:lvl w:ilvl="6" w:tplc="A56464C2">
      <w:start w:val="1"/>
      <w:numFmt w:val="bullet"/>
      <w:lvlText w:val="•"/>
      <w:lvlJc w:val="left"/>
      <w:pPr>
        <w:ind w:left="5494" w:hanging="540"/>
      </w:pPr>
      <w:rPr>
        <w:rFonts w:hint="default"/>
      </w:rPr>
    </w:lvl>
    <w:lvl w:ilvl="7" w:tplc="D5BC1DDC">
      <w:start w:val="1"/>
      <w:numFmt w:val="bullet"/>
      <w:lvlText w:val="•"/>
      <w:lvlJc w:val="left"/>
      <w:pPr>
        <w:ind w:left="6626" w:hanging="540"/>
      </w:pPr>
      <w:rPr>
        <w:rFonts w:hint="default"/>
      </w:rPr>
    </w:lvl>
    <w:lvl w:ilvl="8" w:tplc="FF9A3E02">
      <w:start w:val="1"/>
      <w:numFmt w:val="bullet"/>
      <w:lvlText w:val="•"/>
      <w:lvlJc w:val="left"/>
      <w:pPr>
        <w:ind w:left="7757" w:hanging="540"/>
      </w:pPr>
      <w:rPr>
        <w:rFonts w:hint="default"/>
      </w:rPr>
    </w:lvl>
  </w:abstractNum>
  <w:abstractNum w:abstractNumId="14" w15:restartNumberingAfterBreak="0">
    <w:nsid w:val="27504F81"/>
    <w:multiLevelType w:val="hybridMultilevel"/>
    <w:tmpl w:val="B456E856"/>
    <w:lvl w:ilvl="0" w:tplc="C16827DE">
      <w:start w:val="3"/>
      <w:numFmt w:val="upperRoman"/>
      <w:lvlText w:val="%1"/>
      <w:lvlJc w:val="left"/>
      <w:pPr>
        <w:ind w:left="546" w:hanging="267"/>
      </w:pPr>
      <w:rPr>
        <w:rFonts w:ascii="Arial" w:eastAsia="Arial" w:hAnsi="Arial" w:hint="default"/>
        <w:b/>
        <w:bCs/>
        <w:w w:val="99"/>
        <w:sz w:val="24"/>
        <w:szCs w:val="24"/>
      </w:rPr>
    </w:lvl>
    <w:lvl w:ilvl="1" w:tplc="C13245F6">
      <w:start w:val="1"/>
      <w:numFmt w:val="bullet"/>
      <w:lvlText w:val="•"/>
      <w:lvlJc w:val="left"/>
      <w:pPr>
        <w:ind w:left="1512" w:hanging="267"/>
      </w:pPr>
      <w:rPr>
        <w:rFonts w:hint="default"/>
      </w:rPr>
    </w:lvl>
    <w:lvl w:ilvl="2" w:tplc="597E918A">
      <w:start w:val="1"/>
      <w:numFmt w:val="bullet"/>
      <w:lvlText w:val="•"/>
      <w:lvlJc w:val="left"/>
      <w:pPr>
        <w:ind w:left="2477" w:hanging="267"/>
      </w:pPr>
      <w:rPr>
        <w:rFonts w:hint="default"/>
      </w:rPr>
    </w:lvl>
    <w:lvl w:ilvl="3" w:tplc="F77A96C4">
      <w:start w:val="1"/>
      <w:numFmt w:val="bullet"/>
      <w:lvlText w:val="•"/>
      <w:lvlJc w:val="left"/>
      <w:pPr>
        <w:ind w:left="3442" w:hanging="267"/>
      </w:pPr>
      <w:rPr>
        <w:rFonts w:hint="default"/>
      </w:rPr>
    </w:lvl>
    <w:lvl w:ilvl="4" w:tplc="62E0CB6C">
      <w:start w:val="1"/>
      <w:numFmt w:val="bullet"/>
      <w:lvlText w:val="•"/>
      <w:lvlJc w:val="left"/>
      <w:pPr>
        <w:ind w:left="4408" w:hanging="267"/>
      </w:pPr>
      <w:rPr>
        <w:rFonts w:hint="default"/>
      </w:rPr>
    </w:lvl>
    <w:lvl w:ilvl="5" w:tplc="81B6B292">
      <w:start w:val="1"/>
      <w:numFmt w:val="bullet"/>
      <w:lvlText w:val="•"/>
      <w:lvlJc w:val="left"/>
      <w:pPr>
        <w:ind w:left="5373" w:hanging="267"/>
      </w:pPr>
      <w:rPr>
        <w:rFonts w:hint="default"/>
      </w:rPr>
    </w:lvl>
    <w:lvl w:ilvl="6" w:tplc="34BC6750">
      <w:start w:val="1"/>
      <w:numFmt w:val="bullet"/>
      <w:lvlText w:val="•"/>
      <w:lvlJc w:val="left"/>
      <w:pPr>
        <w:ind w:left="6338" w:hanging="267"/>
      </w:pPr>
      <w:rPr>
        <w:rFonts w:hint="default"/>
      </w:rPr>
    </w:lvl>
    <w:lvl w:ilvl="7" w:tplc="DB34DC6E">
      <w:start w:val="1"/>
      <w:numFmt w:val="bullet"/>
      <w:lvlText w:val="•"/>
      <w:lvlJc w:val="left"/>
      <w:pPr>
        <w:ind w:left="7304" w:hanging="267"/>
      </w:pPr>
      <w:rPr>
        <w:rFonts w:hint="default"/>
      </w:rPr>
    </w:lvl>
    <w:lvl w:ilvl="8" w:tplc="F97E0348">
      <w:start w:val="1"/>
      <w:numFmt w:val="bullet"/>
      <w:lvlText w:val="•"/>
      <w:lvlJc w:val="left"/>
      <w:pPr>
        <w:ind w:left="8269" w:hanging="267"/>
      </w:pPr>
      <w:rPr>
        <w:rFonts w:hint="default"/>
      </w:rPr>
    </w:lvl>
  </w:abstractNum>
  <w:abstractNum w:abstractNumId="15" w15:restartNumberingAfterBreak="0">
    <w:nsid w:val="2FBC0557"/>
    <w:multiLevelType w:val="hybridMultilevel"/>
    <w:tmpl w:val="F72C18D0"/>
    <w:lvl w:ilvl="0" w:tplc="25F2172E">
      <w:start w:val="1"/>
      <w:numFmt w:val="decimal"/>
      <w:lvlText w:val="%1."/>
      <w:lvlJc w:val="left"/>
      <w:pPr>
        <w:ind w:left="640" w:hanging="540"/>
      </w:pPr>
      <w:rPr>
        <w:rFonts w:ascii="Arial" w:eastAsia="Arial" w:hAnsi="Arial" w:hint="default"/>
        <w:spacing w:val="2"/>
        <w:w w:val="102"/>
        <w:sz w:val="21"/>
        <w:szCs w:val="21"/>
      </w:rPr>
    </w:lvl>
    <w:lvl w:ilvl="1" w:tplc="B76070E8">
      <w:start w:val="1"/>
      <w:numFmt w:val="bullet"/>
      <w:lvlText w:val="•"/>
      <w:lvlJc w:val="left"/>
      <w:pPr>
        <w:ind w:left="872" w:hanging="540"/>
      </w:pPr>
      <w:rPr>
        <w:rFonts w:hint="default"/>
      </w:rPr>
    </w:lvl>
    <w:lvl w:ilvl="2" w:tplc="07F23852">
      <w:start w:val="1"/>
      <w:numFmt w:val="bullet"/>
      <w:lvlText w:val="•"/>
      <w:lvlJc w:val="left"/>
      <w:pPr>
        <w:ind w:left="969" w:hanging="540"/>
      </w:pPr>
      <w:rPr>
        <w:rFonts w:hint="default"/>
      </w:rPr>
    </w:lvl>
    <w:lvl w:ilvl="3" w:tplc="1FE88A98">
      <w:start w:val="1"/>
      <w:numFmt w:val="bullet"/>
      <w:lvlText w:val="•"/>
      <w:lvlJc w:val="left"/>
      <w:pPr>
        <w:ind w:left="2101" w:hanging="540"/>
      </w:pPr>
      <w:rPr>
        <w:rFonts w:hint="default"/>
      </w:rPr>
    </w:lvl>
    <w:lvl w:ilvl="4" w:tplc="8ACE61C2">
      <w:start w:val="1"/>
      <w:numFmt w:val="bullet"/>
      <w:lvlText w:val="•"/>
      <w:lvlJc w:val="left"/>
      <w:pPr>
        <w:ind w:left="3232" w:hanging="540"/>
      </w:pPr>
      <w:rPr>
        <w:rFonts w:hint="default"/>
      </w:rPr>
    </w:lvl>
    <w:lvl w:ilvl="5" w:tplc="CB1440A0">
      <w:start w:val="1"/>
      <w:numFmt w:val="bullet"/>
      <w:lvlText w:val="•"/>
      <w:lvlJc w:val="left"/>
      <w:pPr>
        <w:ind w:left="4363" w:hanging="540"/>
      </w:pPr>
      <w:rPr>
        <w:rFonts w:hint="default"/>
      </w:rPr>
    </w:lvl>
    <w:lvl w:ilvl="6" w:tplc="A56464C2">
      <w:start w:val="1"/>
      <w:numFmt w:val="bullet"/>
      <w:lvlText w:val="•"/>
      <w:lvlJc w:val="left"/>
      <w:pPr>
        <w:ind w:left="5494" w:hanging="540"/>
      </w:pPr>
      <w:rPr>
        <w:rFonts w:hint="default"/>
      </w:rPr>
    </w:lvl>
    <w:lvl w:ilvl="7" w:tplc="D5BC1DDC">
      <w:start w:val="1"/>
      <w:numFmt w:val="bullet"/>
      <w:lvlText w:val="•"/>
      <w:lvlJc w:val="left"/>
      <w:pPr>
        <w:ind w:left="6626" w:hanging="540"/>
      </w:pPr>
      <w:rPr>
        <w:rFonts w:hint="default"/>
      </w:rPr>
    </w:lvl>
    <w:lvl w:ilvl="8" w:tplc="FF9A3E02">
      <w:start w:val="1"/>
      <w:numFmt w:val="bullet"/>
      <w:lvlText w:val="•"/>
      <w:lvlJc w:val="left"/>
      <w:pPr>
        <w:ind w:left="7757" w:hanging="540"/>
      </w:pPr>
      <w:rPr>
        <w:rFonts w:hint="default"/>
      </w:rPr>
    </w:lvl>
  </w:abstractNum>
  <w:abstractNum w:abstractNumId="16" w15:restartNumberingAfterBreak="0">
    <w:nsid w:val="36EA7060"/>
    <w:multiLevelType w:val="hybridMultilevel"/>
    <w:tmpl w:val="C5A84F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094376"/>
    <w:multiLevelType w:val="hybridMultilevel"/>
    <w:tmpl w:val="B622E1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D65DFE"/>
    <w:multiLevelType w:val="hybridMultilevel"/>
    <w:tmpl w:val="2BBE9820"/>
    <w:lvl w:ilvl="0" w:tplc="AE8C9C70">
      <w:start w:val="1"/>
      <w:numFmt w:val="decimal"/>
      <w:lvlText w:val="%1."/>
      <w:lvlJc w:val="left"/>
      <w:pPr>
        <w:ind w:left="640" w:hanging="360"/>
      </w:pPr>
      <w:rPr>
        <w:rFonts w:ascii="Arial" w:eastAsia="Arial" w:hAnsi="Arial" w:hint="default"/>
        <w:w w:val="99"/>
        <w:sz w:val="24"/>
        <w:szCs w:val="24"/>
      </w:rPr>
    </w:lvl>
    <w:lvl w:ilvl="1" w:tplc="FF504172">
      <w:start w:val="1"/>
      <w:numFmt w:val="bullet"/>
      <w:lvlText w:val="•"/>
      <w:lvlJc w:val="left"/>
      <w:pPr>
        <w:ind w:left="1604" w:hanging="360"/>
      </w:pPr>
      <w:rPr>
        <w:rFonts w:hint="default"/>
      </w:rPr>
    </w:lvl>
    <w:lvl w:ilvl="2" w:tplc="2E0849B0">
      <w:start w:val="1"/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544C5DF2">
      <w:start w:val="1"/>
      <w:numFmt w:val="bullet"/>
      <w:lvlText w:val="•"/>
      <w:lvlJc w:val="left"/>
      <w:pPr>
        <w:ind w:left="3532" w:hanging="360"/>
      </w:pPr>
      <w:rPr>
        <w:rFonts w:hint="default"/>
      </w:rPr>
    </w:lvl>
    <w:lvl w:ilvl="4" w:tplc="97423EAA">
      <w:start w:val="1"/>
      <w:numFmt w:val="bullet"/>
      <w:lvlText w:val="•"/>
      <w:lvlJc w:val="left"/>
      <w:pPr>
        <w:ind w:left="4496" w:hanging="360"/>
      </w:pPr>
      <w:rPr>
        <w:rFonts w:hint="default"/>
      </w:rPr>
    </w:lvl>
    <w:lvl w:ilvl="5" w:tplc="8668B568">
      <w:start w:val="1"/>
      <w:numFmt w:val="bullet"/>
      <w:lvlText w:val="•"/>
      <w:lvlJc w:val="left"/>
      <w:pPr>
        <w:ind w:left="5460" w:hanging="360"/>
      </w:pPr>
      <w:rPr>
        <w:rFonts w:hint="default"/>
      </w:rPr>
    </w:lvl>
    <w:lvl w:ilvl="6" w:tplc="00E23C18">
      <w:start w:val="1"/>
      <w:numFmt w:val="bullet"/>
      <w:lvlText w:val="•"/>
      <w:lvlJc w:val="left"/>
      <w:pPr>
        <w:ind w:left="6424" w:hanging="360"/>
      </w:pPr>
      <w:rPr>
        <w:rFonts w:hint="default"/>
      </w:rPr>
    </w:lvl>
    <w:lvl w:ilvl="7" w:tplc="F20A06D2">
      <w:start w:val="1"/>
      <w:numFmt w:val="bullet"/>
      <w:lvlText w:val="•"/>
      <w:lvlJc w:val="left"/>
      <w:pPr>
        <w:ind w:left="7388" w:hanging="360"/>
      </w:pPr>
      <w:rPr>
        <w:rFonts w:hint="default"/>
      </w:rPr>
    </w:lvl>
    <w:lvl w:ilvl="8" w:tplc="E24C3302">
      <w:start w:val="1"/>
      <w:numFmt w:val="bullet"/>
      <w:lvlText w:val="•"/>
      <w:lvlJc w:val="left"/>
      <w:pPr>
        <w:ind w:left="8352" w:hanging="360"/>
      </w:pPr>
      <w:rPr>
        <w:rFonts w:hint="default"/>
      </w:rPr>
    </w:lvl>
  </w:abstractNum>
  <w:abstractNum w:abstractNumId="19" w15:restartNumberingAfterBreak="0">
    <w:nsid w:val="562223F4"/>
    <w:multiLevelType w:val="hybridMultilevel"/>
    <w:tmpl w:val="EE6AF4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435067"/>
    <w:multiLevelType w:val="hybridMultilevel"/>
    <w:tmpl w:val="C5A84FC6"/>
    <w:lvl w:ilvl="0" w:tplc="0409000F">
      <w:start w:val="1"/>
      <w:numFmt w:val="decimal"/>
      <w:lvlText w:val="%1."/>
      <w:lvlJc w:val="left"/>
      <w:pPr>
        <w:ind w:left="30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C9234C"/>
    <w:multiLevelType w:val="multilevel"/>
    <w:tmpl w:val="C5A84F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166F0F"/>
    <w:multiLevelType w:val="hybridMultilevel"/>
    <w:tmpl w:val="C324CD42"/>
    <w:lvl w:ilvl="0" w:tplc="E35E4214">
      <w:start w:val="1"/>
      <w:numFmt w:val="decimal"/>
      <w:lvlText w:val="%1."/>
      <w:lvlJc w:val="left"/>
      <w:pPr>
        <w:ind w:left="640" w:hanging="360"/>
      </w:pPr>
      <w:rPr>
        <w:rFonts w:ascii="Arial" w:eastAsia="Arial" w:hAnsi="Arial" w:hint="default"/>
        <w:w w:val="99"/>
        <w:sz w:val="24"/>
        <w:szCs w:val="24"/>
      </w:rPr>
    </w:lvl>
    <w:lvl w:ilvl="1" w:tplc="6F1CEAEC">
      <w:start w:val="1"/>
      <w:numFmt w:val="bullet"/>
      <w:lvlText w:val="•"/>
      <w:lvlJc w:val="left"/>
      <w:pPr>
        <w:ind w:left="1596" w:hanging="360"/>
      </w:pPr>
      <w:rPr>
        <w:rFonts w:hint="default"/>
      </w:rPr>
    </w:lvl>
    <w:lvl w:ilvl="2" w:tplc="27380856">
      <w:start w:val="1"/>
      <w:numFmt w:val="bullet"/>
      <w:lvlText w:val="•"/>
      <w:lvlJc w:val="left"/>
      <w:pPr>
        <w:ind w:left="2552" w:hanging="360"/>
      </w:pPr>
      <w:rPr>
        <w:rFonts w:hint="default"/>
      </w:rPr>
    </w:lvl>
    <w:lvl w:ilvl="3" w:tplc="2C6C94E0">
      <w:start w:val="1"/>
      <w:numFmt w:val="bullet"/>
      <w:lvlText w:val="•"/>
      <w:lvlJc w:val="left"/>
      <w:pPr>
        <w:ind w:left="3508" w:hanging="360"/>
      </w:pPr>
      <w:rPr>
        <w:rFonts w:hint="default"/>
      </w:rPr>
    </w:lvl>
    <w:lvl w:ilvl="4" w:tplc="D39A588C">
      <w:start w:val="1"/>
      <w:numFmt w:val="bullet"/>
      <w:lvlText w:val="•"/>
      <w:lvlJc w:val="left"/>
      <w:pPr>
        <w:ind w:left="4464" w:hanging="360"/>
      </w:pPr>
      <w:rPr>
        <w:rFonts w:hint="default"/>
      </w:rPr>
    </w:lvl>
    <w:lvl w:ilvl="5" w:tplc="8A72B528">
      <w:start w:val="1"/>
      <w:numFmt w:val="bullet"/>
      <w:lvlText w:val="•"/>
      <w:lvlJc w:val="left"/>
      <w:pPr>
        <w:ind w:left="5420" w:hanging="360"/>
      </w:pPr>
      <w:rPr>
        <w:rFonts w:hint="default"/>
      </w:rPr>
    </w:lvl>
    <w:lvl w:ilvl="6" w:tplc="4E5EC7D0">
      <w:start w:val="1"/>
      <w:numFmt w:val="bullet"/>
      <w:lvlText w:val="•"/>
      <w:lvlJc w:val="left"/>
      <w:pPr>
        <w:ind w:left="6376" w:hanging="360"/>
      </w:pPr>
      <w:rPr>
        <w:rFonts w:hint="default"/>
      </w:rPr>
    </w:lvl>
    <w:lvl w:ilvl="7" w:tplc="E91C8D32">
      <w:start w:val="1"/>
      <w:numFmt w:val="bullet"/>
      <w:lvlText w:val="•"/>
      <w:lvlJc w:val="left"/>
      <w:pPr>
        <w:ind w:left="7332" w:hanging="360"/>
      </w:pPr>
      <w:rPr>
        <w:rFonts w:hint="default"/>
      </w:rPr>
    </w:lvl>
    <w:lvl w:ilvl="8" w:tplc="53A2D2FA">
      <w:start w:val="1"/>
      <w:numFmt w:val="bullet"/>
      <w:lvlText w:val="•"/>
      <w:lvlJc w:val="left"/>
      <w:pPr>
        <w:ind w:left="8288" w:hanging="360"/>
      </w:pPr>
      <w:rPr>
        <w:rFonts w:hint="default"/>
      </w:rPr>
    </w:lvl>
  </w:abstractNum>
  <w:abstractNum w:abstractNumId="23" w15:restartNumberingAfterBreak="0">
    <w:nsid w:val="7CCE342D"/>
    <w:multiLevelType w:val="hybridMultilevel"/>
    <w:tmpl w:val="AD4847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D63A41"/>
    <w:multiLevelType w:val="hybridMultilevel"/>
    <w:tmpl w:val="7CCC1F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3"/>
  </w:num>
  <w:num w:numId="3">
    <w:abstractNumId w:val="11"/>
  </w:num>
  <w:num w:numId="4">
    <w:abstractNumId w:val="10"/>
  </w:num>
  <w:num w:numId="5">
    <w:abstractNumId w:val="14"/>
  </w:num>
  <w:num w:numId="6">
    <w:abstractNumId w:val="12"/>
  </w:num>
  <w:num w:numId="7">
    <w:abstractNumId w:val="18"/>
  </w:num>
  <w:num w:numId="8">
    <w:abstractNumId w:val="24"/>
  </w:num>
  <w:num w:numId="9">
    <w:abstractNumId w:val="23"/>
  </w:num>
  <w:num w:numId="10">
    <w:abstractNumId w:val="17"/>
  </w:num>
  <w:num w:numId="11">
    <w:abstractNumId w:val="19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5"/>
  </w:num>
  <w:num w:numId="18">
    <w:abstractNumId w:val="6"/>
  </w:num>
  <w:num w:numId="19">
    <w:abstractNumId w:val="7"/>
  </w:num>
  <w:num w:numId="20">
    <w:abstractNumId w:val="15"/>
  </w:num>
  <w:num w:numId="21">
    <w:abstractNumId w:val="16"/>
  </w:num>
  <w:num w:numId="22">
    <w:abstractNumId w:val="21"/>
  </w:num>
  <w:num w:numId="23">
    <w:abstractNumId w:val="9"/>
  </w:num>
  <w:num w:numId="24">
    <w:abstractNumId w:val="8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612"/>
    <w:rsid w:val="00000ABB"/>
    <w:rsid w:val="000029FC"/>
    <w:rsid w:val="000031BF"/>
    <w:rsid w:val="00004370"/>
    <w:rsid w:val="00005ACA"/>
    <w:rsid w:val="00016F39"/>
    <w:rsid w:val="00020325"/>
    <w:rsid w:val="000222AB"/>
    <w:rsid w:val="00026630"/>
    <w:rsid w:val="000306EA"/>
    <w:rsid w:val="0003212E"/>
    <w:rsid w:val="00035FAB"/>
    <w:rsid w:val="000434A3"/>
    <w:rsid w:val="00043C1D"/>
    <w:rsid w:val="000508EA"/>
    <w:rsid w:val="000514EA"/>
    <w:rsid w:val="00052F9F"/>
    <w:rsid w:val="000544FE"/>
    <w:rsid w:val="0005767E"/>
    <w:rsid w:val="00057AAE"/>
    <w:rsid w:val="00063337"/>
    <w:rsid w:val="00065F68"/>
    <w:rsid w:val="00070C14"/>
    <w:rsid w:val="00076E6F"/>
    <w:rsid w:val="00082E11"/>
    <w:rsid w:val="000943A2"/>
    <w:rsid w:val="00095F6D"/>
    <w:rsid w:val="000A0760"/>
    <w:rsid w:val="000A173D"/>
    <w:rsid w:val="000A18CB"/>
    <w:rsid w:val="000A27D3"/>
    <w:rsid w:val="000A4388"/>
    <w:rsid w:val="000A48AF"/>
    <w:rsid w:val="000A7B97"/>
    <w:rsid w:val="000B117C"/>
    <w:rsid w:val="000B470F"/>
    <w:rsid w:val="000C0542"/>
    <w:rsid w:val="000C6ECC"/>
    <w:rsid w:val="000C73A1"/>
    <w:rsid w:val="000D363C"/>
    <w:rsid w:val="000D45A1"/>
    <w:rsid w:val="000D48A5"/>
    <w:rsid w:val="000F015D"/>
    <w:rsid w:val="00101725"/>
    <w:rsid w:val="00102973"/>
    <w:rsid w:val="0010308D"/>
    <w:rsid w:val="00104068"/>
    <w:rsid w:val="0010487D"/>
    <w:rsid w:val="00111AB9"/>
    <w:rsid w:val="00113F2A"/>
    <w:rsid w:val="00114801"/>
    <w:rsid w:val="00117326"/>
    <w:rsid w:val="0012263E"/>
    <w:rsid w:val="001227E4"/>
    <w:rsid w:val="00122C5F"/>
    <w:rsid w:val="00124DC5"/>
    <w:rsid w:val="00152B34"/>
    <w:rsid w:val="00160C3F"/>
    <w:rsid w:val="00161978"/>
    <w:rsid w:val="00177F76"/>
    <w:rsid w:val="001820FE"/>
    <w:rsid w:val="00183372"/>
    <w:rsid w:val="001842B5"/>
    <w:rsid w:val="001843D6"/>
    <w:rsid w:val="0018639B"/>
    <w:rsid w:val="00190818"/>
    <w:rsid w:val="001952CB"/>
    <w:rsid w:val="00196E42"/>
    <w:rsid w:val="001A2269"/>
    <w:rsid w:val="001A2B02"/>
    <w:rsid w:val="001A441D"/>
    <w:rsid w:val="001B2C17"/>
    <w:rsid w:val="001B2C9B"/>
    <w:rsid w:val="001B3A98"/>
    <w:rsid w:val="001B6CFB"/>
    <w:rsid w:val="001C005D"/>
    <w:rsid w:val="001C1D60"/>
    <w:rsid w:val="001C3545"/>
    <w:rsid w:val="001C5CC3"/>
    <w:rsid w:val="001C5F25"/>
    <w:rsid w:val="001C6740"/>
    <w:rsid w:val="001D1917"/>
    <w:rsid w:val="001E3F22"/>
    <w:rsid w:val="001E582D"/>
    <w:rsid w:val="001F3340"/>
    <w:rsid w:val="001F3DE9"/>
    <w:rsid w:val="001F5231"/>
    <w:rsid w:val="001F57CD"/>
    <w:rsid w:val="00206F5E"/>
    <w:rsid w:val="00207603"/>
    <w:rsid w:val="00210AD6"/>
    <w:rsid w:val="00213375"/>
    <w:rsid w:val="00215482"/>
    <w:rsid w:val="00220875"/>
    <w:rsid w:val="00224B37"/>
    <w:rsid w:val="00237770"/>
    <w:rsid w:val="002423D9"/>
    <w:rsid w:val="002424EF"/>
    <w:rsid w:val="002435CB"/>
    <w:rsid w:val="00246A06"/>
    <w:rsid w:val="00247D98"/>
    <w:rsid w:val="0025159B"/>
    <w:rsid w:val="00252125"/>
    <w:rsid w:val="00253EFE"/>
    <w:rsid w:val="002558DC"/>
    <w:rsid w:val="00255A9A"/>
    <w:rsid w:val="002567F7"/>
    <w:rsid w:val="00265930"/>
    <w:rsid w:val="00266FE8"/>
    <w:rsid w:val="00267D00"/>
    <w:rsid w:val="002714AE"/>
    <w:rsid w:val="00281F19"/>
    <w:rsid w:val="00286B23"/>
    <w:rsid w:val="00286F83"/>
    <w:rsid w:val="00290841"/>
    <w:rsid w:val="00293180"/>
    <w:rsid w:val="00296DC0"/>
    <w:rsid w:val="002A33A1"/>
    <w:rsid w:val="002A3E99"/>
    <w:rsid w:val="002A7FAF"/>
    <w:rsid w:val="002B5FFC"/>
    <w:rsid w:val="002C15A0"/>
    <w:rsid w:val="002C3431"/>
    <w:rsid w:val="002C57CB"/>
    <w:rsid w:val="002C6FB4"/>
    <w:rsid w:val="002D02FE"/>
    <w:rsid w:val="002E3676"/>
    <w:rsid w:val="002E68FE"/>
    <w:rsid w:val="002F0E63"/>
    <w:rsid w:val="002F35E8"/>
    <w:rsid w:val="002F4975"/>
    <w:rsid w:val="002F68E4"/>
    <w:rsid w:val="002F79AE"/>
    <w:rsid w:val="0030188C"/>
    <w:rsid w:val="00303C34"/>
    <w:rsid w:val="00304328"/>
    <w:rsid w:val="0032230E"/>
    <w:rsid w:val="00324140"/>
    <w:rsid w:val="00331787"/>
    <w:rsid w:val="00332D37"/>
    <w:rsid w:val="00336EED"/>
    <w:rsid w:val="003443A8"/>
    <w:rsid w:val="00344DC0"/>
    <w:rsid w:val="003500C5"/>
    <w:rsid w:val="003616EE"/>
    <w:rsid w:val="00362D2C"/>
    <w:rsid w:val="003753C8"/>
    <w:rsid w:val="00381FD2"/>
    <w:rsid w:val="003902CF"/>
    <w:rsid w:val="00391D33"/>
    <w:rsid w:val="00393DF3"/>
    <w:rsid w:val="0039430C"/>
    <w:rsid w:val="00395E27"/>
    <w:rsid w:val="0039752A"/>
    <w:rsid w:val="003A018A"/>
    <w:rsid w:val="003A1804"/>
    <w:rsid w:val="003A3E5D"/>
    <w:rsid w:val="003A4FAC"/>
    <w:rsid w:val="003A70B2"/>
    <w:rsid w:val="003A76F6"/>
    <w:rsid w:val="003B34C4"/>
    <w:rsid w:val="003B3A8D"/>
    <w:rsid w:val="003B5C1D"/>
    <w:rsid w:val="003B690B"/>
    <w:rsid w:val="003B6CE3"/>
    <w:rsid w:val="003C1C53"/>
    <w:rsid w:val="003C35E2"/>
    <w:rsid w:val="003C56CA"/>
    <w:rsid w:val="003C6175"/>
    <w:rsid w:val="003C6A2C"/>
    <w:rsid w:val="003C7415"/>
    <w:rsid w:val="003D3A5A"/>
    <w:rsid w:val="003D51D8"/>
    <w:rsid w:val="003E0012"/>
    <w:rsid w:val="003E0540"/>
    <w:rsid w:val="003E08B3"/>
    <w:rsid w:val="003E650D"/>
    <w:rsid w:val="003E78BC"/>
    <w:rsid w:val="003F0030"/>
    <w:rsid w:val="003F3157"/>
    <w:rsid w:val="003F49A0"/>
    <w:rsid w:val="003F7095"/>
    <w:rsid w:val="004056A8"/>
    <w:rsid w:val="00406FB5"/>
    <w:rsid w:val="00414AF6"/>
    <w:rsid w:val="00415CF2"/>
    <w:rsid w:val="00421455"/>
    <w:rsid w:val="00426FE4"/>
    <w:rsid w:val="00432955"/>
    <w:rsid w:val="0043486F"/>
    <w:rsid w:val="00440AD4"/>
    <w:rsid w:val="00445ACB"/>
    <w:rsid w:val="00455706"/>
    <w:rsid w:val="00461B14"/>
    <w:rsid w:val="00462D7A"/>
    <w:rsid w:val="0046557F"/>
    <w:rsid w:val="00471192"/>
    <w:rsid w:val="00472C70"/>
    <w:rsid w:val="00473697"/>
    <w:rsid w:val="00473DFB"/>
    <w:rsid w:val="004744C4"/>
    <w:rsid w:val="00482B5F"/>
    <w:rsid w:val="00486FC6"/>
    <w:rsid w:val="00487EE7"/>
    <w:rsid w:val="0049433B"/>
    <w:rsid w:val="004A593B"/>
    <w:rsid w:val="004B4968"/>
    <w:rsid w:val="004B6607"/>
    <w:rsid w:val="004C27B0"/>
    <w:rsid w:val="004D217A"/>
    <w:rsid w:val="004D30BD"/>
    <w:rsid w:val="004D371B"/>
    <w:rsid w:val="004D7572"/>
    <w:rsid w:val="004E4656"/>
    <w:rsid w:val="004E6AC5"/>
    <w:rsid w:val="004F37F8"/>
    <w:rsid w:val="004F4A82"/>
    <w:rsid w:val="0050262F"/>
    <w:rsid w:val="00502DC0"/>
    <w:rsid w:val="00503194"/>
    <w:rsid w:val="00511530"/>
    <w:rsid w:val="005134A5"/>
    <w:rsid w:val="005153B6"/>
    <w:rsid w:val="005161F2"/>
    <w:rsid w:val="00517831"/>
    <w:rsid w:val="005202B5"/>
    <w:rsid w:val="00531BA0"/>
    <w:rsid w:val="0054073F"/>
    <w:rsid w:val="005449CC"/>
    <w:rsid w:val="00545242"/>
    <w:rsid w:val="0055104C"/>
    <w:rsid w:val="00553773"/>
    <w:rsid w:val="00554EB2"/>
    <w:rsid w:val="0056050E"/>
    <w:rsid w:val="00561F4E"/>
    <w:rsid w:val="00563A16"/>
    <w:rsid w:val="00571306"/>
    <w:rsid w:val="00572381"/>
    <w:rsid w:val="005763B6"/>
    <w:rsid w:val="00581501"/>
    <w:rsid w:val="00581F35"/>
    <w:rsid w:val="005827DA"/>
    <w:rsid w:val="005861EB"/>
    <w:rsid w:val="005900FA"/>
    <w:rsid w:val="00594216"/>
    <w:rsid w:val="005A4D25"/>
    <w:rsid w:val="005A79DD"/>
    <w:rsid w:val="005B3591"/>
    <w:rsid w:val="005B68B0"/>
    <w:rsid w:val="005C2DCC"/>
    <w:rsid w:val="005C3E1D"/>
    <w:rsid w:val="005C4D07"/>
    <w:rsid w:val="005D4565"/>
    <w:rsid w:val="005D45EA"/>
    <w:rsid w:val="005D4980"/>
    <w:rsid w:val="005D7262"/>
    <w:rsid w:val="005E19CD"/>
    <w:rsid w:val="005E1A4D"/>
    <w:rsid w:val="005F01B6"/>
    <w:rsid w:val="005F04FE"/>
    <w:rsid w:val="005F103F"/>
    <w:rsid w:val="005F3124"/>
    <w:rsid w:val="005F4548"/>
    <w:rsid w:val="005F7371"/>
    <w:rsid w:val="0060466E"/>
    <w:rsid w:val="00610951"/>
    <w:rsid w:val="00623CB4"/>
    <w:rsid w:val="006272BC"/>
    <w:rsid w:val="00627FC5"/>
    <w:rsid w:val="00631FDD"/>
    <w:rsid w:val="00635FCC"/>
    <w:rsid w:val="00637082"/>
    <w:rsid w:val="0064271A"/>
    <w:rsid w:val="006434B5"/>
    <w:rsid w:val="006444C9"/>
    <w:rsid w:val="0064658A"/>
    <w:rsid w:val="00656075"/>
    <w:rsid w:val="00657187"/>
    <w:rsid w:val="00657282"/>
    <w:rsid w:val="00662B88"/>
    <w:rsid w:val="00663F10"/>
    <w:rsid w:val="0066448A"/>
    <w:rsid w:val="00667F28"/>
    <w:rsid w:val="006725F2"/>
    <w:rsid w:val="00677431"/>
    <w:rsid w:val="00680B62"/>
    <w:rsid w:val="00680DC4"/>
    <w:rsid w:val="00683595"/>
    <w:rsid w:val="006927C9"/>
    <w:rsid w:val="006934DA"/>
    <w:rsid w:val="00694495"/>
    <w:rsid w:val="00695127"/>
    <w:rsid w:val="006A018D"/>
    <w:rsid w:val="006A0654"/>
    <w:rsid w:val="006A2686"/>
    <w:rsid w:val="006A2B1A"/>
    <w:rsid w:val="006B0664"/>
    <w:rsid w:val="006B60C7"/>
    <w:rsid w:val="006B631F"/>
    <w:rsid w:val="006C22D4"/>
    <w:rsid w:val="006C27BC"/>
    <w:rsid w:val="006C2A73"/>
    <w:rsid w:val="006C6A5D"/>
    <w:rsid w:val="006C7871"/>
    <w:rsid w:val="006D31B6"/>
    <w:rsid w:val="006D4BE5"/>
    <w:rsid w:val="006E483F"/>
    <w:rsid w:val="006E4D87"/>
    <w:rsid w:val="006E64FA"/>
    <w:rsid w:val="006E7C0A"/>
    <w:rsid w:val="006F07FA"/>
    <w:rsid w:val="006F4127"/>
    <w:rsid w:val="006F6022"/>
    <w:rsid w:val="00700D45"/>
    <w:rsid w:val="00703962"/>
    <w:rsid w:val="00706FBF"/>
    <w:rsid w:val="007172B6"/>
    <w:rsid w:val="0071763B"/>
    <w:rsid w:val="00732700"/>
    <w:rsid w:val="00733DB9"/>
    <w:rsid w:val="00740F65"/>
    <w:rsid w:val="007410EB"/>
    <w:rsid w:val="007452F3"/>
    <w:rsid w:val="00752FE4"/>
    <w:rsid w:val="0075450B"/>
    <w:rsid w:val="00755D27"/>
    <w:rsid w:val="00756655"/>
    <w:rsid w:val="00756752"/>
    <w:rsid w:val="007765CB"/>
    <w:rsid w:val="0077781A"/>
    <w:rsid w:val="007843B3"/>
    <w:rsid w:val="00785B5B"/>
    <w:rsid w:val="00790D2C"/>
    <w:rsid w:val="00791BEF"/>
    <w:rsid w:val="00794D3B"/>
    <w:rsid w:val="007A167E"/>
    <w:rsid w:val="007A3D94"/>
    <w:rsid w:val="007B2623"/>
    <w:rsid w:val="007B38A2"/>
    <w:rsid w:val="007B5143"/>
    <w:rsid w:val="007C2788"/>
    <w:rsid w:val="007C5FEA"/>
    <w:rsid w:val="007C7019"/>
    <w:rsid w:val="007D4629"/>
    <w:rsid w:val="007D5BEF"/>
    <w:rsid w:val="007E35D3"/>
    <w:rsid w:val="007E4E79"/>
    <w:rsid w:val="007F07E6"/>
    <w:rsid w:val="007F0A53"/>
    <w:rsid w:val="007F3708"/>
    <w:rsid w:val="007F4A87"/>
    <w:rsid w:val="007F5A9B"/>
    <w:rsid w:val="0080056D"/>
    <w:rsid w:val="0080120D"/>
    <w:rsid w:val="0080125D"/>
    <w:rsid w:val="008277ED"/>
    <w:rsid w:val="008308C1"/>
    <w:rsid w:val="00832612"/>
    <w:rsid w:val="008361B3"/>
    <w:rsid w:val="00842D62"/>
    <w:rsid w:val="0084667F"/>
    <w:rsid w:val="00850CC9"/>
    <w:rsid w:val="00852839"/>
    <w:rsid w:val="0086513E"/>
    <w:rsid w:val="00865BBF"/>
    <w:rsid w:val="00873201"/>
    <w:rsid w:val="008743E7"/>
    <w:rsid w:val="00880574"/>
    <w:rsid w:val="00884AC6"/>
    <w:rsid w:val="00890798"/>
    <w:rsid w:val="00893002"/>
    <w:rsid w:val="00893518"/>
    <w:rsid w:val="0089420B"/>
    <w:rsid w:val="00896D90"/>
    <w:rsid w:val="00897A70"/>
    <w:rsid w:val="008A48BE"/>
    <w:rsid w:val="008A7081"/>
    <w:rsid w:val="008B295D"/>
    <w:rsid w:val="008B3AA5"/>
    <w:rsid w:val="008B4393"/>
    <w:rsid w:val="008C1C0A"/>
    <w:rsid w:val="008C29A3"/>
    <w:rsid w:val="008C2B71"/>
    <w:rsid w:val="008C52F3"/>
    <w:rsid w:val="008D0B4E"/>
    <w:rsid w:val="008E30DA"/>
    <w:rsid w:val="008E4C29"/>
    <w:rsid w:val="008E5929"/>
    <w:rsid w:val="008F35F5"/>
    <w:rsid w:val="008F4E52"/>
    <w:rsid w:val="008F6A1F"/>
    <w:rsid w:val="00904E25"/>
    <w:rsid w:val="00907756"/>
    <w:rsid w:val="00907FF7"/>
    <w:rsid w:val="00911A0C"/>
    <w:rsid w:val="00912BF3"/>
    <w:rsid w:val="009158B6"/>
    <w:rsid w:val="00915D52"/>
    <w:rsid w:val="0091653B"/>
    <w:rsid w:val="009207D5"/>
    <w:rsid w:val="009279E8"/>
    <w:rsid w:val="00932435"/>
    <w:rsid w:val="00933588"/>
    <w:rsid w:val="00940B0D"/>
    <w:rsid w:val="009410AE"/>
    <w:rsid w:val="00942DC6"/>
    <w:rsid w:val="00943D91"/>
    <w:rsid w:val="00945B84"/>
    <w:rsid w:val="0094765D"/>
    <w:rsid w:val="00953BED"/>
    <w:rsid w:val="009549FC"/>
    <w:rsid w:val="009615B3"/>
    <w:rsid w:val="00962E21"/>
    <w:rsid w:val="009665A4"/>
    <w:rsid w:val="009744F3"/>
    <w:rsid w:val="00981DDF"/>
    <w:rsid w:val="00985B9C"/>
    <w:rsid w:val="009951D2"/>
    <w:rsid w:val="00997570"/>
    <w:rsid w:val="009A1498"/>
    <w:rsid w:val="009A5B17"/>
    <w:rsid w:val="009A7579"/>
    <w:rsid w:val="009B1BCA"/>
    <w:rsid w:val="009B2D30"/>
    <w:rsid w:val="009B50A8"/>
    <w:rsid w:val="009B6DF7"/>
    <w:rsid w:val="009C00E4"/>
    <w:rsid w:val="009C7276"/>
    <w:rsid w:val="009D06A9"/>
    <w:rsid w:val="009E47C2"/>
    <w:rsid w:val="00A059FE"/>
    <w:rsid w:val="00A06B74"/>
    <w:rsid w:val="00A1146C"/>
    <w:rsid w:val="00A13839"/>
    <w:rsid w:val="00A14554"/>
    <w:rsid w:val="00A150F1"/>
    <w:rsid w:val="00A1796C"/>
    <w:rsid w:val="00A243A3"/>
    <w:rsid w:val="00A261B8"/>
    <w:rsid w:val="00A30B17"/>
    <w:rsid w:val="00A338D0"/>
    <w:rsid w:val="00A424B6"/>
    <w:rsid w:val="00A4386C"/>
    <w:rsid w:val="00A51536"/>
    <w:rsid w:val="00A54235"/>
    <w:rsid w:val="00A60720"/>
    <w:rsid w:val="00A6464C"/>
    <w:rsid w:val="00A7034D"/>
    <w:rsid w:val="00A87A1A"/>
    <w:rsid w:val="00A93AD7"/>
    <w:rsid w:val="00AA0CC1"/>
    <w:rsid w:val="00AA1C3A"/>
    <w:rsid w:val="00AA223D"/>
    <w:rsid w:val="00AA3A62"/>
    <w:rsid w:val="00AA5CA6"/>
    <w:rsid w:val="00AB069C"/>
    <w:rsid w:val="00AB1531"/>
    <w:rsid w:val="00AB5065"/>
    <w:rsid w:val="00AB5323"/>
    <w:rsid w:val="00AB6C13"/>
    <w:rsid w:val="00AD1DBB"/>
    <w:rsid w:val="00AD29E3"/>
    <w:rsid w:val="00AD5A30"/>
    <w:rsid w:val="00AD7FF2"/>
    <w:rsid w:val="00AE2EAB"/>
    <w:rsid w:val="00AE654B"/>
    <w:rsid w:val="00AF5501"/>
    <w:rsid w:val="00B1065F"/>
    <w:rsid w:val="00B126DA"/>
    <w:rsid w:val="00B146FD"/>
    <w:rsid w:val="00B155B6"/>
    <w:rsid w:val="00B1563E"/>
    <w:rsid w:val="00B21378"/>
    <w:rsid w:val="00B213F1"/>
    <w:rsid w:val="00B233AD"/>
    <w:rsid w:val="00B2384D"/>
    <w:rsid w:val="00B23A53"/>
    <w:rsid w:val="00B26739"/>
    <w:rsid w:val="00B3249A"/>
    <w:rsid w:val="00B33096"/>
    <w:rsid w:val="00B343CC"/>
    <w:rsid w:val="00B363F2"/>
    <w:rsid w:val="00B4106B"/>
    <w:rsid w:val="00B41852"/>
    <w:rsid w:val="00B43BEC"/>
    <w:rsid w:val="00B503E6"/>
    <w:rsid w:val="00B51FCD"/>
    <w:rsid w:val="00B56934"/>
    <w:rsid w:val="00B60555"/>
    <w:rsid w:val="00B6236D"/>
    <w:rsid w:val="00B63023"/>
    <w:rsid w:val="00B63455"/>
    <w:rsid w:val="00B64091"/>
    <w:rsid w:val="00B73F02"/>
    <w:rsid w:val="00B80513"/>
    <w:rsid w:val="00B81269"/>
    <w:rsid w:val="00B82A61"/>
    <w:rsid w:val="00B9092F"/>
    <w:rsid w:val="00B90CA1"/>
    <w:rsid w:val="00B938C7"/>
    <w:rsid w:val="00B949B6"/>
    <w:rsid w:val="00B9500A"/>
    <w:rsid w:val="00B95458"/>
    <w:rsid w:val="00B977EF"/>
    <w:rsid w:val="00BA0209"/>
    <w:rsid w:val="00BA258C"/>
    <w:rsid w:val="00BA2CD0"/>
    <w:rsid w:val="00BC133B"/>
    <w:rsid w:val="00BC329B"/>
    <w:rsid w:val="00BC3CD1"/>
    <w:rsid w:val="00BC7009"/>
    <w:rsid w:val="00BD06B0"/>
    <w:rsid w:val="00BD18DA"/>
    <w:rsid w:val="00BD1AE6"/>
    <w:rsid w:val="00BD405B"/>
    <w:rsid w:val="00BE1CD5"/>
    <w:rsid w:val="00BE22B3"/>
    <w:rsid w:val="00BE2E24"/>
    <w:rsid w:val="00BE6A65"/>
    <w:rsid w:val="00BF7F37"/>
    <w:rsid w:val="00C00DC5"/>
    <w:rsid w:val="00C0778D"/>
    <w:rsid w:val="00C078BB"/>
    <w:rsid w:val="00C20271"/>
    <w:rsid w:val="00C21682"/>
    <w:rsid w:val="00C2552E"/>
    <w:rsid w:val="00C2633F"/>
    <w:rsid w:val="00C308AD"/>
    <w:rsid w:val="00C33AD1"/>
    <w:rsid w:val="00C35F00"/>
    <w:rsid w:val="00C446C4"/>
    <w:rsid w:val="00C47BD6"/>
    <w:rsid w:val="00C50BDF"/>
    <w:rsid w:val="00C53A53"/>
    <w:rsid w:val="00C54DD4"/>
    <w:rsid w:val="00C64E89"/>
    <w:rsid w:val="00C7202D"/>
    <w:rsid w:val="00C750C8"/>
    <w:rsid w:val="00C75C5B"/>
    <w:rsid w:val="00C81C06"/>
    <w:rsid w:val="00C8633D"/>
    <w:rsid w:val="00C91C90"/>
    <w:rsid w:val="00CA037D"/>
    <w:rsid w:val="00CA222C"/>
    <w:rsid w:val="00CA40C7"/>
    <w:rsid w:val="00CB7FE2"/>
    <w:rsid w:val="00CC278A"/>
    <w:rsid w:val="00CD2F9B"/>
    <w:rsid w:val="00CD4954"/>
    <w:rsid w:val="00CD4C6B"/>
    <w:rsid w:val="00CD5C29"/>
    <w:rsid w:val="00CD63FE"/>
    <w:rsid w:val="00CE10EB"/>
    <w:rsid w:val="00CE2898"/>
    <w:rsid w:val="00CE3A6D"/>
    <w:rsid w:val="00CE4AAB"/>
    <w:rsid w:val="00CF3CA8"/>
    <w:rsid w:val="00D0629C"/>
    <w:rsid w:val="00D06475"/>
    <w:rsid w:val="00D108AA"/>
    <w:rsid w:val="00D10FAE"/>
    <w:rsid w:val="00D1187E"/>
    <w:rsid w:val="00D11D2A"/>
    <w:rsid w:val="00D12B3E"/>
    <w:rsid w:val="00D15834"/>
    <w:rsid w:val="00D2393F"/>
    <w:rsid w:val="00D27D89"/>
    <w:rsid w:val="00D33566"/>
    <w:rsid w:val="00D337BC"/>
    <w:rsid w:val="00D37D28"/>
    <w:rsid w:val="00D5038B"/>
    <w:rsid w:val="00D51044"/>
    <w:rsid w:val="00D553E9"/>
    <w:rsid w:val="00D56101"/>
    <w:rsid w:val="00D616AF"/>
    <w:rsid w:val="00D63DA6"/>
    <w:rsid w:val="00D64C66"/>
    <w:rsid w:val="00D67F9D"/>
    <w:rsid w:val="00D71E02"/>
    <w:rsid w:val="00D73F9D"/>
    <w:rsid w:val="00D76A8A"/>
    <w:rsid w:val="00D770CE"/>
    <w:rsid w:val="00D80F4A"/>
    <w:rsid w:val="00D86FAF"/>
    <w:rsid w:val="00D959FC"/>
    <w:rsid w:val="00DA7DA2"/>
    <w:rsid w:val="00DB00C6"/>
    <w:rsid w:val="00DB3C8F"/>
    <w:rsid w:val="00DB76C9"/>
    <w:rsid w:val="00DB79F9"/>
    <w:rsid w:val="00DC0B83"/>
    <w:rsid w:val="00DC1253"/>
    <w:rsid w:val="00DC36A7"/>
    <w:rsid w:val="00DC56F4"/>
    <w:rsid w:val="00DC5BC0"/>
    <w:rsid w:val="00DC70DA"/>
    <w:rsid w:val="00DD1094"/>
    <w:rsid w:val="00DD1D38"/>
    <w:rsid w:val="00DD27DC"/>
    <w:rsid w:val="00DD30F9"/>
    <w:rsid w:val="00DD661D"/>
    <w:rsid w:val="00DD703D"/>
    <w:rsid w:val="00DE37DD"/>
    <w:rsid w:val="00DE397F"/>
    <w:rsid w:val="00DE474A"/>
    <w:rsid w:val="00DE7B0D"/>
    <w:rsid w:val="00DF0A0C"/>
    <w:rsid w:val="00DF6238"/>
    <w:rsid w:val="00E12597"/>
    <w:rsid w:val="00E134BA"/>
    <w:rsid w:val="00E1534D"/>
    <w:rsid w:val="00E17A79"/>
    <w:rsid w:val="00E20168"/>
    <w:rsid w:val="00E21877"/>
    <w:rsid w:val="00E23122"/>
    <w:rsid w:val="00E2383D"/>
    <w:rsid w:val="00E26898"/>
    <w:rsid w:val="00E33ABF"/>
    <w:rsid w:val="00E40AEC"/>
    <w:rsid w:val="00E40D54"/>
    <w:rsid w:val="00E471D2"/>
    <w:rsid w:val="00E479C1"/>
    <w:rsid w:val="00E525EA"/>
    <w:rsid w:val="00E60513"/>
    <w:rsid w:val="00E65ABB"/>
    <w:rsid w:val="00E66AF9"/>
    <w:rsid w:val="00E67614"/>
    <w:rsid w:val="00E7067A"/>
    <w:rsid w:val="00E70E94"/>
    <w:rsid w:val="00E711B1"/>
    <w:rsid w:val="00E71873"/>
    <w:rsid w:val="00E71A1B"/>
    <w:rsid w:val="00E7215A"/>
    <w:rsid w:val="00E76A46"/>
    <w:rsid w:val="00E8099A"/>
    <w:rsid w:val="00E8156A"/>
    <w:rsid w:val="00E81C39"/>
    <w:rsid w:val="00E846D0"/>
    <w:rsid w:val="00EA2B99"/>
    <w:rsid w:val="00EA68B0"/>
    <w:rsid w:val="00EA69E3"/>
    <w:rsid w:val="00EB1939"/>
    <w:rsid w:val="00EB22D7"/>
    <w:rsid w:val="00EB3227"/>
    <w:rsid w:val="00EB7218"/>
    <w:rsid w:val="00EB770C"/>
    <w:rsid w:val="00EC3AF9"/>
    <w:rsid w:val="00EC4D23"/>
    <w:rsid w:val="00EC7F68"/>
    <w:rsid w:val="00ED007C"/>
    <w:rsid w:val="00ED3A1C"/>
    <w:rsid w:val="00EE42B6"/>
    <w:rsid w:val="00EE6332"/>
    <w:rsid w:val="00EF11BC"/>
    <w:rsid w:val="00EF1AA2"/>
    <w:rsid w:val="00EF5C07"/>
    <w:rsid w:val="00EF65B1"/>
    <w:rsid w:val="00F06390"/>
    <w:rsid w:val="00F10B14"/>
    <w:rsid w:val="00F1425B"/>
    <w:rsid w:val="00F1534A"/>
    <w:rsid w:val="00F218BB"/>
    <w:rsid w:val="00F246D8"/>
    <w:rsid w:val="00F2569E"/>
    <w:rsid w:val="00F311A5"/>
    <w:rsid w:val="00F31A02"/>
    <w:rsid w:val="00F32FE8"/>
    <w:rsid w:val="00F33F7F"/>
    <w:rsid w:val="00F4652A"/>
    <w:rsid w:val="00F476B9"/>
    <w:rsid w:val="00F539E3"/>
    <w:rsid w:val="00F54CAB"/>
    <w:rsid w:val="00F64838"/>
    <w:rsid w:val="00F64B48"/>
    <w:rsid w:val="00F66F3A"/>
    <w:rsid w:val="00F75C79"/>
    <w:rsid w:val="00F75DA1"/>
    <w:rsid w:val="00F77019"/>
    <w:rsid w:val="00F80ED5"/>
    <w:rsid w:val="00F82712"/>
    <w:rsid w:val="00F86B74"/>
    <w:rsid w:val="00F86C5A"/>
    <w:rsid w:val="00F90659"/>
    <w:rsid w:val="00F94586"/>
    <w:rsid w:val="00F9523D"/>
    <w:rsid w:val="00F9752B"/>
    <w:rsid w:val="00FA3CC9"/>
    <w:rsid w:val="00FB1BD5"/>
    <w:rsid w:val="00FB70ED"/>
    <w:rsid w:val="00FC4720"/>
    <w:rsid w:val="00FC6EF2"/>
    <w:rsid w:val="00FC7C6F"/>
    <w:rsid w:val="00FD0414"/>
    <w:rsid w:val="00FD1712"/>
    <w:rsid w:val="00FD4007"/>
    <w:rsid w:val="00FD4552"/>
    <w:rsid w:val="00FD7D8B"/>
    <w:rsid w:val="00FE1B6E"/>
    <w:rsid w:val="00FE2AED"/>
    <w:rsid w:val="00FE36F5"/>
    <w:rsid w:val="00FE6B7A"/>
    <w:rsid w:val="00FE7C85"/>
    <w:rsid w:val="00FF09CE"/>
    <w:rsid w:val="00FF1839"/>
    <w:rsid w:val="00FF2E6B"/>
    <w:rsid w:val="00FF6167"/>
    <w:rsid w:val="00FF630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7FFA737"/>
  <w15:docId w15:val="{D40CEC93-0D19-8B4B-BA81-9D4BD30A0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0" w:defSemiHidden="0" w:defUnhideWhenUsed="0" w:defQFormat="0" w:count="376">
    <w:lsdException w:name="Normal" w:uiPriority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ook Title" w:uiPriority="33" w:qFormat="1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rsid w:val="005861EB"/>
    <w:pPr>
      <w:widowControl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uiPriority w:val="1"/>
    <w:qFormat/>
    <w:rsid w:val="00832612"/>
    <w:pPr>
      <w:widowControl w:val="0"/>
      <w:ind w:left="100"/>
      <w:outlineLvl w:val="0"/>
    </w:pPr>
    <w:rPr>
      <w:rFonts w:ascii="Arial" w:eastAsia="Arial" w:hAnsi="Arial" w:cstheme="minorBidi"/>
      <w:b/>
      <w:bCs/>
    </w:rPr>
  </w:style>
  <w:style w:type="paragraph" w:styleId="Heading2">
    <w:name w:val="heading 2"/>
    <w:basedOn w:val="Normal"/>
    <w:link w:val="Heading2Char"/>
    <w:uiPriority w:val="1"/>
    <w:qFormat/>
    <w:rsid w:val="00832612"/>
    <w:pPr>
      <w:widowControl w:val="0"/>
      <w:ind w:left="100"/>
      <w:outlineLvl w:val="1"/>
    </w:pPr>
    <w:rPr>
      <w:rFonts w:ascii="Arial" w:eastAsia="Arial" w:hAnsi="Arial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32612"/>
    <w:pPr>
      <w:widowControl w:val="0"/>
      <w:ind w:left="640" w:hanging="540"/>
    </w:pPr>
    <w:rPr>
      <w:rFonts w:ascii="Arial" w:eastAsia="Arial" w:hAnsi="Arial" w:cstheme="minorBidi"/>
      <w:sz w:val="21"/>
      <w:szCs w:val="21"/>
    </w:rPr>
  </w:style>
  <w:style w:type="paragraph" w:styleId="ListParagraph">
    <w:name w:val="List Paragraph"/>
    <w:basedOn w:val="Normal"/>
    <w:uiPriority w:val="34"/>
    <w:qFormat/>
    <w:rsid w:val="00832612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832612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rsid w:val="0091653B"/>
    <w:rPr>
      <w:color w:val="0000FF"/>
      <w:u w:val="single"/>
    </w:rPr>
  </w:style>
  <w:style w:type="paragraph" w:customStyle="1" w:styleId="Normal1">
    <w:name w:val="Normal1"/>
    <w:rsid w:val="009279E8"/>
    <w:pPr>
      <w:widowControl/>
      <w:spacing w:line="360" w:lineRule="auto"/>
      <w:ind w:firstLine="72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rsid w:val="004B6607"/>
    <w:pPr>
      <w:widowControl w:val="0"/>
      <w:tabs>
        <w:tab w:val="center" w:pos="4320"/>
        <w:tab w:val="right" w:pos="864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4B6607"/>
  </w:style>
  <w:style w:type="paragraph" w:styleId="Footer">
    <w:name w:val="footer"/>
    <w:basedOn w:val="Normal"/>
    <w:link w:val="FooterChar"/>
    <w:rsid w:val="004B6607"/>
    <w:pPr>
      <w:widowControl w:val="0"/>
      <w:tabs>
        <w:tab w:val="center" w:pos="4320"/>
        <w:tab w:val="right" w:pos="864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4B6607"/>
  </w:style>
  <w:style w:type="character" w:styleId="PageNumber">
    <w:name w:val="page number"/>
    <w:basedOn w:val="DefaultParagraphFont"/>
    <w:rsid w:val="005202B5"/>
  </w:style>
  <w:style w:type="paragraph" w:styleId="BalloonText">
    <w:name w:val="Balloon Text"/>
    <w:basedOn w:val="Normal"/>
    <w:link w:val="BalloonTextChar"/>
    <w:rsid w:val="00B233AD"/>
    <w:pPr>
      <w:widowControl w:val="0"/>
    </w:pPr>
    <w:rPr>
      <w:rFonts w:ascii="Lucida Grande" w:eastAsiaTheme="minorHAnsi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233AD"/>
    <w:rPr>
      <w:rFonts w:ascii="Lucida Grande" w:hAnsi="Lucida Grande" w:cs="Lucida Grande"/>
      <w:sz w:val="18"/>
      <w:szCs w:val="18"/>
    </w:rPr>
  </w:style>
  <w:style w:type="character" w:customStyle="1" w:styleId="jrnl">
    <w:name w:val="jrnl"/>
    <w:basedOn w:val="DefaultParagraphFont"/>
    <w:rsid w:val="00FB1BD5"/>
  </w:style>
  <w:style w:type="paragraph" w:customStyle="1" w:styleId="details">
    <w:name w:val="details"/>
    <w:basedOn w:val="Normal"/>
    <w:rsid w:val="00893002"/>
    <w:pPr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</w:rPr>
  </w:style>
  <w:style w:type="paragraph" w:customStyle="1" w:styleId="desc">
    <w:name w:val="desc"/>
    <w:basedOn w:val="Normal"/>
    <w:rsid w:val="00893002"/>
    <w:pPr>
      <w:spacing w:before="100" w:beforeAutospacing="1" w:after="100" w:afterAutospacing="1"/>
    </w:pPr>
    <w:rPr>
      <w:rFonts w:ascii="Times" w:eastAsiaTheme="minorHAnsi" w:hAnsi="Times" w:cstheme="minorBidi"/>
      <w:sz w:val="20"/>
      <w:szCs w:val="20"/>
    </w:rPr>
  </w:style>
  <w:style w:type="paragraph" w:styleId="Title">
    <w:name w:val="Title"/>
    <w:aliases w:val="title"/>
    <w:basedOn w:val="Normal"/>
    <w:link w:val="TitleChar"/>
    <w:qFormat/>
    <w:rsid w:val="007C5FEA"/>
    <w:pPr>
      <w:spacing w:before="100" w:beforeAutospacing="1" w:after="100" w:afterAutospacing="1"/>
    </w:pPr>
    <w:rPr>
      <w:rFonts w:eastAsiaTheme="minorHAnsi"/>
    </w:rPr>
  </w:style>
  <w:style w:type="character" w:customStyle="1" w:styleId="TitleChar">
    <w:name w:val="Title Char"/>
    <w:aliases w:val="title Char"/>
    <w:basedOn w:val="DefaultParagraphFont"/>
    <w:link w:val="Title"/>
    <w:uiPriority w:val="10"/>
    <w:rsid w:val="007C5FEA"/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7C5FE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rsid w:val="003D3A5A"/>
    <w:pPr>
      <w:spacing w:before="100" w:beforeAutospacing="1" w:after="100" w:afterAutospacing="1"/>
    </w:pPr>
    <w:rPr>
      <w:rFonts w:ascii="Arial" w:eastAsia="Arial Unicode MS" w:hAnsi="Arial"/>
      <w:sz w:val="22"/>
    </w:rPr>
  </w:style>
  <w:style w:type="character" w:styleId="Emphasis">
    <w:name w:val="Emphasis"/>
    <w:basedOn w:val="DefaultParagraphFont"/>
    <w:uiPriority w:val="20"/>
    <w:qFormat/>
    <w:rsid w:val="003D3A5A"/>
    <w:rPr>
      <w:i/>
      <w:iCs/>
    </w:rPr>
  </w:style>
  <w:style w:type="paragraph" w:styleId="BodyTextIndent2">
    <w:name w:val="Body Text Indent 2"/>
    <w:basedOn w:val="Normal"/>
    <w:link w:val="BodyTextIndent2Char"/>
    <w:rsid w:val="003B5C1D"/>
    <w:pPr>
      <w:widowControl w:val="0"/>
      <w:spacing w:after="120" w:line="480" w:lineRule="auto"/>
      <w:ind w:left="36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rsid w:val="003B5C1D"/>
  </w:style>
  <w:style w:type="paragraph" w:customStyle="1" w:styleId="Authors">
    <w:name w:val="Authors"/>
    <w:basedOn w:val="Normal"/>
    <w:rsid w:val="008F6A1F"/>
    <w:pPr>
      <w:spacing w:before="120" w:after="360"/>
      <w:jc w:val="center"/>
    </w:pPr>
  </w:style>
  <w:style w:type="character" w:customStyle="1" w:styleId="Heading2Char">
    <w:name w:val="Heading 2 Char"/>
    <w:basedOn w:val="DefaultParagraphFont"/>
    <w:link w:val="Heading2"/>
    <w:uiPriority w:val="1"/>
    <w:rsid w:val="00B56934"/>
    <w:rPr>
      <w:rFonts w:ascii="Arial" w:eastAsia="Arial" w:hAnsi="Arial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B56934"/>
    <w:rPr>
      <w:b/>
      <w:bCs/>
      <w:i/>
      <w:iCs/>
      <w:spacing w:val="5"/>
    </w:rPr>
  </w:style>
  <w:style w:type="character" w:customStyle="1" w:styleId="current-selection">
    <w:name w:val="current-selection"/>
    <w:basedOn w:val="DefaultParagraphFont"/>
    <w:rsid w:val="00E40D54"/>
  </w:style>
  <w:style w:type="character" w:customStyle="1" w:styleId="fc2">
    <w:name w:val="fc2"/>
    <w:basedOn w:val="DefaultParagraphFont"/>
    <w:rsid w:val="00E40D54"/>
  </w:style>
  <w:style w:type="paragraph" w:styleId="NoSpacing">
    <w:name w:val="No Spacing"/>
    <w:uiPriority w:val="1"/>
    <w:qFormat/>
    <w:rsid w:val="00C00DC5"/>
    <w:pPr>
      <w:widowControl/>
    </w:pPr>
  </w:style>
  <w:style w:type="character" w:customStyle="1" w:styleId="highwire-cite-metadata-doi">
    <w:name w:val="highwire-cite-metadata-doi"/>
    <w:basedOn w:val="DefaultParagraphFont"/>
    <w:rsid w:val="00B1065F"/>
  </w:style>
  <w:style w:type="character" w:customStyle="1" w:styleId="apple-converted-space">
    <w:name w:val="apple-converted-space"/>
    <w:basedOn w:val="DefaultParagraphFont"/>
    <w:rsid w:val="006C6A5D"/>
  </w:style>
  <w:style w:type="character" w:styleId="Strong">
    <w:name w:val="Strong"/>
    <w:basedOn w:val="DefaultParagraphFont"/>
    <w:uiPriority w:val="22"/>
    <w:qFormat/>
    <w:rsid w:val="005861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9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2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50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0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796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9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80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6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3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yoem.berkeley.ed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nogales@lbl.go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8173</Words>
  <Characters>46588</Characters>
  <Application>Microsoft Office Word</Application>
  <DocSecurity>0</DocSecurity>
  <Lines>388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NOGALES-CV 2015-Science-June2015.docx</vt:lpstr>
    </vt:vector>
  </TitlesOfParts>
  <Company>HHMI</Company>
  <LinksUpToDate>false</LinksUpToDate>
  <CharactersWithSpaces>54652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NOGALES-CV 2015-Science-June2015.docx</dc:title>
  <cp:lastModifiedBy>Eva NOGALES</cp:lastModifiedBy>
  <cp:revision>5</cp:revision>
  <cp:lastPrinted>2018-06-22T20:54:00Z</cp:lastPrinted>
  <dcterms:created xsi:type="dcterms:W3CDTF">2021-08-06T10:56:00Z</dcterms:created>
  <dcterms:modified xsi:type="dcterms:W3CDTF">2021-08-12T16:34:00Z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2015-06-27T00:00:00Z</vt:filetime>
  </property>
  <property fmtid="{D5CDD505-2E9C-101B-9397-08002B2CF9AE}" pid="3" name="LastSaved">
    <vt:filetime>2015-08-22T00:00:00Z</vt:filetime>
  </property>
</Properties>
</file>