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7C43" w14:textId="7FB5D611" w:rsidR="002342F1" w:rsidRPr="004D7E79" w:rsidRDefault="00A409CB" w:rsidP="00CD13FF">
      <w:pPr>
        <w:tabs>
          <w:tab w:val="right" w:pos="10440"/>
        </w:tabs>
        <w:jc w:val="center"/>
        <w:rPr>
          <w:sz w:val="22"/>
          <w:szCs w:val="22"/>
        </w:rPr>
      </w:pPr>
      <w:r w:rsidRPr="004D7E79">
        <w:rPr>
          <w:b/>
          <w:sz w:val="22"/>
          <w:szCs w:val="22"/>
        </w:rPr>
        <w:t>Deepti Tanjore</w:t>
      </w:r>
      <w:r w:rsidR="00E4216D" w:rsidRPr="004D7E79">
        <w:rPr>
          <w:b/>
          <w:sz w:val="22"/>
          <w:szCs w:val="22"/>
        </w:rPr>
        <w:t>,</w:t>
      </w:r>
      <w:r w:rsidR="006C6DCD" w:rsidRPr="004D7E79">
        <w:rPr>
          <w:b/>
          <w:sz w:val="22"/>
          <w:szCs w:val="22"/>
        </w:rPr>
        <w:t xml:space="preserve"> </w:t>
      </w:r>
      <w:r w:rsidR="008626B7" w:rsidRPr="004D7E79">
        <w:rPr>
          <w:b/>
          <w:sz w:val="22"/>
          <w:szCs w:val="22"/>
        </w:rPr>
        <w:t>Ph.D</w:t>
      </w:r>
      <w:r w:rsidRPr="004D7E79">
        <w:rPr>
          <w:b/>
          <w:sz w:val="22"/>
          <w:szCs w:val="22"/>
        </w:rPr>
        <w:t>.</w:t>
      </w:r>
    </w:p>
    <w:p w14:paraId="1970DF66" w14:textId="310AF70A" w:rsidR="002342F1" w:rsidRPr="004D7E79" w:rsidRDefault="0035190D" w:rsidP="00D515AD">
      <w:pPr>
        <w:tabs>
          <w:tab w:val="right" w:pos="10440"/>
        </w:tabs>
        <w:jc w:val="center"/>
        <w:rPr>
          <w:sz w:val="22"/>
          <w:szCs w:val="22"/>
        </w:rPr>
      </w:pPr>
      <w:r w:rsidRPr="004D7E79">
        <w:rPr>
          <w:sz w:val="22"/>
          <w:szCs w:val="22"/>
        </w:rPr>
        <w:t>SF Bay Area</w:t>
      </w:r>
      <w:r w:rsidR="00D515AD" w:rsidRPr="004D7E79">
        <w:rPr>
          <w:sz w:val="22"/>
          <w:szCs w:val="22"/>
        </w:rPr>
        <w:t xml:space="preserve">   </w:t>
      </w:r>
      <w:r w:rsidR="00E864C9" w:rsidRPr="004D7E79">
        <w:rPr>
          <w:sz w:val="22"/>
          <w:szCs w:val="22"/>
          <w:lang w:val="fr-FR"/>
        </w:rPr>
        <w:t>+1.</w:t>
      </w:r>
      <w:r w:rsidR="00A409CB" w:rsidRPr="004D7E79">
        <w:rPr>
          <w:sz w:val="22"/>
          <w:szCs w:val="22"/>
          <w:lang w:val="fr-FR"/>
        </w:rPr>
        <w:t>510.495.8037</w:t>
      </w:r>
      <w:r w:rsidR="00911481" w:rsidRPr="004D7E79">
        <w:rPr>
          <w:sz w:val="22"/>
          <w:szCs w:val="22"/>
          <w:lang w:val="fr-FR"/>
        </w:rPr>
        <w:t xml:space="preserve">   </w:t>
      </w:r>
      <w:r w:rsidR="000E5F24" w:rsidRPr="004D7E79">
        <w:rPr>
          <w:sz w:val="22"/>
          <w:szCs w:val="22"/>
          <w:lang w:val="fr-FR"/>
        </w:rPr>
        <w:t xml:space="preserve"> </w:t>
      </w:r>
      <w:hyperlink r:id="rId8" w:history="1">
        <w:r w:rsidR="00A409CB" w:rsidRPr="004D7E79">
          <w:rPr>
            <w:rStyle w:val="Hyperlink"/>
            <w:sz w:val="22"/>
            <w:szCs w:val="22"/>
            <w:lang w:val="fr-FR"/>
          </w:rPr>
          <w:t>dtanjore@lbl.gov</w:t>
        </w:r>
      </w:hyperlink>
      <w:r w:rsidR="00647269" w:rsidRPr="004D7E79">
        <w:rPr>
          <w:sz w:val="22"/>
          <w:szCs w:val="22"/>
          <w:lang w:val="fr-FR"/>
        </w:rPr>
        <w:t xml:space="preserve">  </w:t>
      </w:r>
      <w:hyperlink r:id="rId9" w:history="1">
        <w:r w:rsidR="00A409CB" w:rsidRPr="004D7E79">
          <w:rPr>
            <w:rStyle w:val="Hyperlink"/>
            <w:sz w:val="22"/>
            <w:szCs w:val="22"/>
            <w:lang w:val="fr-FR"/>
          </w:rPr>
          <w:t>deeptitanjore@gmail.com</w:t>
        </w:r>
      </w:hyperlink>
      <w:r w:rsidR="00A409CB" w:rsidRPr="004D7E79">
        <w:rPr>
          <w:sz w:val="22"/>
          <w:szCs w:val="22"/>
          <w:lang w:val="fr-FR"/>
        </w:rPr>
        <w:t xml:space="preserve"> </w:t>
      </w:r>
    </w:p>
    <w:p w14:paraId="74411602" w14:textId="77777777" w:rsidR="000D7630" w:rsidRPr="004D7E79" w:rsidRDefault="000D7630" w:rsidP="00647269">
      <w:pPr>
        <w:tabs>
          <w:tab w:val="left" w:pos="1440"/>
          <w:tab w:val="right" w:pos="10440"/>
        </w:tabs>
        <w:rPr>
          <w:sz w:val="22"/>
          <w:szCs w:val="22"/>
        </w:rPr>
      </w:pPr>
    </w:p>
    <w:p w14:paraId="4C29AF14" w14:textId="77777777" w:rsidR="009905FC" w:rsidRPr="004D7E79" w:rsidRDefault="0035190D" w:rsidP="00647269">
      <w:pPr>
        <w:tabs>
          <w:tab w:val="left" w:pos="1440"/>
          <w:tab w:val="right" w:pos="10440"/>
        </w:tabs>
        <w:rPr>
          <w:b/>
          <w:sz w:val="22"/>
          <w:szCs w:val="22"/>
          <w:u w:val="single"/>
        </w:rPr>
      </w:pPr>
      <w:r w:rsidRPr="004D7E79">
        <w:rPr>
          <w:b/>
          <w:sz w:val="22"/>
          <w:szCs w:val="22"/>
          <w:u w:val="single"/>
        </w:rPr>
        <w:t>Education and Training</w:t>
      </w:r>
    </w:p>
    <w:p w14:paraId="762E7398" w14:textId="508B7319" w:rsidR="009905FC" w:rsidRPr="004D7E79" w:rsidRDefault="00A409CB" w:rsidP="009905FC">
      <w:pPr>
        <w:tabs>
          <w:tab w:val="left" w:pos="4500"/>
          <w:tab w:val="right" w:pos="9360"/>
        </w:tabs>
        <w:jc w:val="both"/>
        <w:rPr>
          <w:sz w:val="22"/>
          <w:szCs w:val="22"/>
        </w:rPr>
      </w:pPr>
      <w:r w:rsidRPr="004D7E79">
        <w:rPr>
          <w:sz w:val="22"/>
          <w:szCs w:val="22"/>
        </w:rPr>
        <w:t>Andhra University</w:t>
      </w:r>
      <w:r w:rsidR="009905FC" w:rsidRPr="004D7E79">
        <w:rPr>
          <w:sz w:val="22"/>
          <w:szCs w:val="22"/>
        </w:rPr>
        <w:tab/>
      </w:r>
      <w:r w:rsidRPr="004D7E79">
        <w:rPr>
          <w:sz w:val="22"/>
          <w:szCs w:val="22"/>
        </w:rPr>
        <w:t>Chemical Engineering</w:t>
      </w:r>
      <w:r w:rsidR="009905FC" w:rsidRPr="004D7E79">
        <w:rPr>
          <w:sz w:val="22"/>
          <w:szCs w:val="22"/>
        </w:rPr>
        <w:t xml:space="preserve"> </w:t>
      </w:r>
      <w:r w:rsidR="002619C3" w:rsidRPr="004D7E79">
        <w:rPr>
          <w:sz w:val="22"/>
          <w:szCs w:val="22"/>
        </w:rPr>
        <w:tab/>
        <w:t>B.S.</w:t>
      </w:r>
      <w:r w:rsidR="009905FC" w:rsidRPr="004D7E79">
        <w:rPr>
          <w:sz w:val="22"/>
          <w:szCs w:val="22"/>
        </w:rPr>
        <w:t xml:space="preserve"> </w:t>
      </w:r>
      <w:r w:rsidRPr="004D7E79">
        <w:rPr>
          <w:sz w:val="22"/>
          <w:szCs w:val="22"/>
        </w:rPr>
        <w:t>2003</w:t>
      </w:r>
    </w:p>
    <w:p w14:paraId="6F158C8C" w14:textId="1FCE5BD3" w:rsidR="009905FC" w:rsidRPr="004D7E79" w:rsidRDefault="00A409CB" w:rsidP="009905FC">
      <w:pPr>
        <w:tabs>
          <w:tab w:val="left" w:pos="4500"/>
          <w:tab w:val="right" w:pos="9360"/>
        </w:tabs>
        <w:jc w:val="both"/>
        <w:rPr>
          <w:sz w:val="22"/>
          <w:szCs w:val="22"/>
        </w:rPr>
      </w:pPr>
      <w:r w:rsidRPr="004D7E79">
        <w:rPr>
          <w:sz w:val="22"/>
          <w:szCs w:val="22"/>
        </w:rPr>
        <w:t>North Carolina State University</w:t>
      </w:r>
      <w:r w:rsidR="009905FC" w:rsidRPr="004D7E79">
        <w:rPr>
          <w:sz w:val="22"/>
          <w:szCs w:val="22"/>
        </w:rPr>
        <w:t xml:space="preserve"> </w:t>
      </w:r>
      <w:r w:rsidR="009905FC" w:rsidRPr="004D7E79">
        <w:rPr>
          <w:sz w:val="22"/>
          <w:szCs w:val="22"/>
        </w:rPr>
        <w:tab/>
        <w:t>Bio</w:t>
      </w:r>
      <w:r w:rsidRPr="004D7E79">
        <w:rPr>
          <w:sz w:val="22"/>
          <w:szCs w:val="22"/>
        </w:rPr>
        <w:t>logical Engineering</w:t>
      </w:r>
      <w:r w:rsidR="009905FC" w:rsidRPr="004D7E79">
        <w:rPr>
          <w:sz w:val="22"/>
          <w:szCs w:val="22"/>
        </w:rPr>
        <w:tab/>
      </w:r>
      <w:r w:rsidRPr="004D7E79">
        <w:rPr>
          <w:sz w:val="22"/>
          <w:szCs w:val="22"/>
        </w:rPr>
        <w:t>M.S</w:t>
      </w:r>
      <w:r w:rsidR="002619C3" w:rsidRPr="004D7E79">
        <w:rPr>
          <w:sz w:val="22"/>
          <w:szCs w:val="22"/>
        </w:rPr>
        <w:t>.</w:t>
      </w:r>
      <w:r w:rsidR="009905FC" w:rsidRPr="004D7E79">
        <w:rPr>
          <w:sz w:val="22"/>
          <w:szCs w:val="22"/>
        </w:rPr>
        <w:t xml:space="preserve"> 200</w:t>
      </w:r>
      <w:r w:rsidRPr="004D7E79">
        <w:rPr>
          <w:sz w:val="22"/>
          <w:szCs w:val="22"/>
        </w:rPr>
        <w:t>5</w:t>
      </w:r>
    </w:p>
    <w:p w14:paraId="28BDBA4A" w14:textId="3F55D9FC" w:rsidR="00647269" w:rsidRPr="004D7E79" w:rsidRDefault="00A409CB" w:rsidP="009905FC">
      <w:pPr>
        <w:tabs>
          <w:tab w:val="left" w:pos="4500"/>
          <w:tab w:val="right" w:pos="9360"/>
        </w:tabs>
        <w:jc w:val="both"/>
        <w:rPr>
          <w:sz w:val="22"/>
          <w:szCs w:val="22"/>
        </w:rPr>
      </w:pPr>
      <w:r w:rsidRPr="004D7E79">
        <w:rPr>
          <w:sz w:val="22"/>
          <w:szCs w:val="22"/>
        </w:rPr>
        <w:t>Pennsylvania State University</w:t>
      </w:r>
      <w:r w:rsidR="00647269" w:rsidRPr="004D7E79">
        <w:rPr>
          <w:sz w:val="22"/>
          <w:szCs w:val="22"/>
        </w:rPr>
        <w:t xml:space="preserve"> </w:t>
      </w:r>
      <w:r w:rsidR="009905FC" w:rsidRPr="004D7E79">
        <w:rPr>
          <w:sz w:val="22"/>
          <w:szCs w:val="22"/>
        </w:rPr>
        <w:tab/>
      </w:r>
      <w:r w:rsidRPr="004D7E79">
        <w:rPr>
          <w:sz w:val="22"/>
          <w:szCs w:val="22"/>
        </w:rPr>
        <w:t>Biological Engineering</w:t>
      </w:r>
      <w:r w:rsidR="009905FC" w:rsidRPr="004D7E79">
        <w:rPr>
          <w:sz w:val="22"/>
          <w:szCs w:val="22"/>
        </w:rPr>
        <w:tab/>
      </w:r>
      <w:r w:rsidRPr="004D7E79">
        <w:rPr>
          <w:sz w:val="22"/>
          <w:szCs w:val="22"/>
        </w:rPr>
        <w:t>Ph.D</w:t>
      </w:r>
      <w:r w:rsidR="002619C3" w:rsidRPr="004D7E79">
        <w:rPr>
          <w:sz w:val="22"/>
          <w:szCs w:val="22"/>
        </w:rPr>
        <w:t>.</w:t>
      </w:r>
      <w:r w:rsidR="009905FC" w:rsidRPr="004D7E79">
        <w:rPr>
          <w:sz w:val="22"/>
          <w:szCs w:val="22"/>
        </w:rPr>
        <w:t xml:space="preserve"> 2009</w:t>
      </w:r>
    </w:p>
    <w:p w14:paraId="18EA2883" w14:textId="75E5508C" w:rsidR="00190D8A" w:rsidRPr="004D7E79" w:rsidRDefault="00190D8A" w:rsidP="009905FC">
      <w:pPr>
        <w:tabs>
          <w:tab w:val="left" w:pos="4500"/>
          <w:tab w:val="right" w:pos="9360"/>
        </w:tabs>
        <w:jc w:val="both"/>
        <w:rPr>
          <w:sz w:val="22"/>
          <w:szCs w:val="22"/>
        </w:rPr>
      </w:pPr>
      <w:r w:rsidRPr="004D7E79">
        <w:rPr>
          <w:sz w:val="22"/>
          <w:szCs w:val="22"/>
        </w:rPr>
        <w:t>University of California, Berkeley</w:t>
      </w:r>
      <w:r w:rsidRPr="004D7E79">
        <w:rPr>
          <w:sz w:val="22"/>
          <w:szCs w:val="22"/>
        </w:rPr>
        <w:tab/>
        <w:t>Business Administration</w:t>
      </w:r>
      <w:r w:rsidRPr="004D7E79">
        <w:rPr>
          <w:sz w:val="22"/>
          <w:szCs w:val="22"/>
        </w:rPr>
        <w:tab/>
        <w:t>MBA Expected 2020</w:t>
      </w:r>
    </w:p>
    <w:p w14:paraId="36FBD8AB" w14:textId="77777777" w:rsidR="007E2EE4" w:rsidRPr="004D7E79" w:rsidRDefault="007E2EE4" w:rsidP="00281F0A">
      <w:pPr>
        <w:tabs>
          <w:tab w:val="left" w:pos="1440"/>
          <w:tab w:val="right" w:pos="10800"/>
        </w:tabs>
        <w:rPr>
          <w:b/>
          <w:sz w:val="22"/>
          <w:szCs w:val="22"/>
        </w:rPr>
      </w:pPr>
    </w:p>
    <w:p w14:paraId="55FD424B" w14:textId="77777777" w:rsidR="002D3ECC" w:rsidRPr="004D7E79" w:rsidRDefault="0035190D" w:rsidP="00281F0A">
      <w:pPr>
        <w:tabs>
          <w:tab w:val="left" w:pos="1440"/>
          <w:tab w:val="right" w:pos="10800"/>
        </w:tabs>
        <w:rPr>
          <w:b/>
          <w:sz w:val="22"/>
          <w:szCs w:val="22"/>
          <w:u w:val="single"/>
        </w:rPr>
      </w:pPr>
      <w:r w:rsidRPr="004D7E79">
        <w:rPr>
          <w:b/>
          <w:sz w:val="22"/>
          <w:szCs w:val="22"/>
          <w:u w:val="single"/>
        </w:rPr>
        <w:t>Research and Professional Experience</w:t>
      </w:r>
    </w:p>
    <w:p w14:paraId="0651788E" w14:textId="75A7948C" w:rsidR="00A409CB" w:rsidRPr="004D7E79" w:rsidRDefault="00A409CB" w:rsidP="00A409CB">
      <w:pPr>
        <w:tabs>
          <w:tab w:val="left" w:pos="1260"/>
          <w:tab w:val="left" w:pos="4320"/>
          <w:tab w:val="right" w:pos="9360"/>
        </w:tabs>
        <w:rPr>
          <w:sz w:val="22"/>
          <w:szCs w:val="22"/>
        </w:rPr>
      </w:pPr>
      <w:r w:rsidRPr="004D7E79">
        <w:rPr>
          <w:sz w:val="22"/>
          <w:szCs w:val="22"/>
        </w:rPr>
        <w:t>2011-present</w:t>
      </w:r>
      <w:r w:rsidRPr="004D7E79">
        <w:rPr>
          <w:sz w:val="22"/>
          <w:szCs w:val="22"/>
        </w:rPr>
        <w:tab/>
      </w:r>
      <w:r w:rsidR="00105AD9">
        <w:rPr>
          <w:sz w:val="22"/>
          <w:szCs w:val="22"/>
        </w:rPr>
        <w:t>Director</w:t>
      </w:r>
      <w:r w:rsidRPr="004D7E79">
        <w:rPr>
          <w:sz w:val="22"/>
          <w:szCs w:val="22"/>
        </w:rPr>
        <w:t>, US DOE Advanced Biofuels Process Dev Unit, LBNL</w:t>
      </w:r>
      <w:r w:rsidRPr="004D7E79">
        <w:rPr>
          <w:sz w:val="22"/>
          <w:szCs w:val="22"/>
        </w:rPr>
        <w:tab/>
        <w:t>Emeryville CA</w:t>
      </w:r>
    </w:p>
    <w:p w14:paraId="6F609ED6" w14:textId="00AB7794" w:rsidR="00D11E04" w:rsidRPr="004D7E79" w:rsidRDefault="00A409CB" w:rsidP="00A409CB">
      <w:pPr>
        <w:tabs>
          <w:tab w:val="left" w:pos="720"/>
        </w:tabs>
        <w:rPr>
          <w:sz w:val="22"/>
          <w:szCs w:val="22"/>
        </w:rPr>
      </w:pPr>
      <w:r w:rsidRPr="004D7E79">
        <w:rPr>
          <w:sz w:val="22"/>
          <w:szCs w:val="22"/>
        </w:rPr>
        <w:tab/>
      </w:r>
      <w:r w:rsidRPr="004D7E79">
        <w:rPr>
          <w:sz w:val="22"/>
          <w:szCs w:val="22"/>
        </w:rPr>
        <w:tab/>
      </w:r>
      <w:r w:rsidR="00D11E04" w:rsidRPr="004D7E79">
        <w:rPr>
          <w:sz w:val="22"/>
          <w:szCs w:val="22"/>
        </w:rPr>
        <w:t>2019-present</w:t>
      </w:r>
      <w:r w:rsidR="00D11E04" w:rsidRPr="004D7E79">
        <w:rPr>
          <w:sz w:val="22"/>
          <w:szCs w:val="22"/>
        </w:rPr>
        <w:tab/>
      </w:r>
      <w:r w:rsidR="009B4902" w:rsidRPr="004D7E79">
        <w:rPr>
          <w:sz w:val="22"/>
          <w:szCs w:val="22"/>
        </w:rPr>
        <w:t>Director</w:t>
      </w:r>
    </w:p>
    <w:p w14:paraId="368F7360" w14:textId="6EB6D74A" w:rsidR="00A409CB" w:rsidRPr="004D7E79" w:rsidRDefault="00D11E04" w:rsidP="00105AD9">
      <w:pPr>
        <w:tabs>
          <w:tab w:val="left" w:pos="720"/>
        </w:tabs>
        <w:rPr>
          <w:sz w:val="22"/>
          <w:szCs w:val="22"/>
        </w:rPr>
      </w:pPr>
      <w:r w:rsidRPr="004D7E79">
        <w:rPr>
          <w:sz w:val="22"/>
          <w:szCs w:val="22"/>
        </w:rPr>
        <w:tab/>
      </w:r>
      <w:r w:rsidRPr="004D7E79">
        <w:rPr>
          <w:sz w:val="22"/>
          <w:szCs w:val="22"/>
        </w:rPr>
        <w:tab/>
      </w:r>
      <w:r w:rsidR="00A409CB" w:rsidRPr="004D7E79">
        <w:rPr>
          <w:sz w:val="22"/>
          <w:szCs w:val="22"/>
        </w:rPr>
        <w:t>201</w:t>
      </w:r>
      <w:r w:rsidR="00105AD9">
        <w:rPr>
          <w:sz w:val="22"/>
          <w:szCs w:val="22"/>
        </w:rPr>
        <w:t>1</w:t>
      </w:r>
      <w:r w:rsidR="004674FA" w:rsidRPr="004D7E79">
        <w:rPr>
          <w:sz w:val="22"/>
          <w:szCs w:val="22"/>
        </w:rPr>
        <w:t>-</w:t>
      </w:r>
      <w:r w:rsidR="00A409CB" w:rsidRPr="004D7E79">
        <w:rPr>
          <w:sz w:val="22"/>
          <w:szCs w:val="22"/>
        </w:rPr>
        <w:t>present</w:t>
      </w:r>
      <w:r w:rsidR="00A409CB" w:rsidRPr="004D7E79">
        <w:rPr>
          <w:sz w:val="22"/>
          <w:szCs w:val="22"/>
        </w:rPr>
        <w:tab/>
        <w:t>Research Scientist</w:t>
      </w:r>
    </w:p>
    <w:p w14:paraId="32DC06BB" w14:textId="70E0F616" w:rsidR="0034260C" w:rsidRPr="004D7E79" w:rsidRDefault="004674FA" w:rsidP="00D635D9">
      <w:pPr>
        <w:tabs>
          <w:tab w:val="left" w:pos="1260"/>
          <w:tab w:val="left" w:pos="2520"/>
          <w:tab w:val="right" w:pos="9360"/>
        </w:tabs>
        <w:rPr>
          <w:sz w:val="22"/>
          <w:szCs w:val="22"/>
        </w:rPr>
      </w:pPr>
      <w:r w:rsidRPr="004D7E79">
        <w:rPr>
          <w:sz w:val="22"/>
          <w:szCs w:val="22"/>
        </w:rPr>
        <w:t>2011-2011</w:t>
      </w:r>
      <w:r w:rsidRPr="004D7E79">
        <w:rPr>
          <w:sz w:val="22"/>
          <w:szCs w:val="22"/>
        </w:rPr>
        <w:tab/>
        <w:t>Scientist II, Fermentation and Process Development, Menon Inc.</w:t>
      </w:r>
      <w:r w:rsidRPr="004D7E79">
        <w:rPr>
          <w:sz w:val="22"/>
          <w:szCs w:val="22"/>
        </w:rPr>
        <w:tab/>
        <w:t xml:space="preserve">San Diego </w:t>
      </w:r>
    </w:p>
    <w:p w14:paraId="3DFAFA84" w14:textId="04DE5F5C" w:rsidR="0034260C" w:rsidRPr="004D7E79" w:rsidRDefault="0034260C" w:rsidP="00D635D9">
      <w:pPr>
        <w:tabs>
          <w:tab w:val="left" w:pos="1260"/>
          <w:tab w:val="left" w:pos="5040"/>
          <w:tab w:val="right" w:pos="9360"/>
        </w:tabs>
        <w:rPr>
          <w:sz w:val="22"/>
          <w:szCs w:val="22"/>
        </w:rPr>
      </w:pPr>
      <w:r w:rsidRPr="004D7E79">
        <w:rPr>
          <w:sz w:val="22"/>
          <w:szCs w:val="22"/>
        </w:rPr>
        <w:t>200</w:t>
      </w:r>
      <w:r w:rsidR="00A409CB" w:rsidRPr="004D7E79">
        <w:rPr>
          <w:sz w:val="22"/>
          <w:szCs w:val="22"/>
        </w:rPr>
        <w:t>9-2011</w:t>
      </w:r>
      <w:r w:rsidRPr="004D7E79">
        <w:rPr>
          <w:sz w:val="22"/>
          <w:szCs w:val="22"/>
        </w:rPr>
        <w:tab/>
      </w:r>
      <w:r w:rsidR="004674FA" w:rsidRPr="004D7E79">
        <w:rPr>
          <w:sz w:val="22"/>
          <w:szCs w:val="22"/>
        </w:rPr>
        <w:t>Postdoctoral Scholar, UC Riverside CE-CERT</w:t>
      </w:r>
      <w:r w:rsidRPr="004D7E79">
        <w:rPr>
          <w:sz w:val="22"/>
          <w:szCs w:val="22"/>
        </w:rPr>
        <w:t xml:space="preserve"> </w:t>
      </w:r>
      <w:r w:rsidRPr="004D7E79">
        <w:rPr>
          <w:sz w:val="22"/>
          <w:szCs w:val="22"/>
        </w:rPr>
        <w:tab/>
      </w:r>
      <w:r w:rsidR="004674FA" w:rsidRPr="004D7E79">
        <w:rPr>
          <w:sz w:val="22"/>
          <w:szCs w:val="22"/>
        </w:rPr>
        <w:t>Riverside</w:t>
      </w:r>
      <w:r w:rsidRPr="004D7E79">
        <w:rPr>
          <w:sz w:val="22"/>
          <w:szCs w:val="22"/>
        </w:rPr>
        <w:t>, CA</w:t>
      </w:r>
    </w:p>
    <w:p w14:paraId="7BB70305" w14:textId="77777777" w:rsidR="007E2EE4" w:rsidRPr="004D7E79" w:rsidRDefault="007E2EE4" w:rsidP="0035190D">
      <w:pPr>
        <w:pStyle w:val="Default"/>
        <w:rPr>
          <w:b/>
          <w:bCs/>
          <w:sz w:val="22"/>
          <w:szCs w:val="22"/>
        </w:rPr>
      </w:pPr>
    </w:p>
    <w:p w14:paraId="4448D2BC" w14:textId="2B4644C4" w:rsidR="00275492" w:rsidRPr="004D7E79" w:rsidRDefault="00507FA2" w:rsidP="00275492">
      <w:pPr>
        <w:pStyle w:val="Default"/>
        <w:rPr>
          <w:b/>
          <w:bCs/>
          <w:sz w:val="22"/>
          <w:szCs w:val="22"/>
          <w:u w:val="single"/>
        </w:rPr>
      </w:pPr>
      <w:r w:rsidRPr="004D7E79">
        <w:rPr>
          <w:b/>
          <w:bCs/>
          <w:sz w:val="22"/>
          <w:szCs w:val="22"/>
          <w:u w:val="single"/>
        </w:rPr>
        <w:t xml:space="preserve">Recent / Related </w:t>
      </w:r>
      <w:r w:rsidR="00E51527" w:rsidRPr="004D7E79">
        <w:rPr>
          <w:b/>
          <w:bCs/>
          <w:sz w:val="22"/>
          <w:szCs w:val="22"/>
          <w:u w:val="single"/>
        </w:rPr>
        <w:t>Publications</w:t>
      </w:r>
      <w:bookmarkStart w:id="0" w:name="_ENREF_1"/>
    </w:p>
    <w:p w14:paraId="421E4653" w14:textId="1698D374" w:rsidR="00105AD9" w:rsidRDefault="00105AD9" w:rsidP="00105AD9">
      <w:bookmarkStart w:id="1" w:name="_Hlk27755118"/>
    </w:p>
    <w:p w14:paraId="56B1F0CD" w14:textId="354D1E50" w:rsidR="00105AD9" w:rsidRPr="008A5379" w:rsidRDefault="00105AD9" w:rsidP="00105AD9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8A5379">
        <w:rPr>
          <w:sz w:val="22"/>
          <w:szCs w:val="22"/>
        </w:rPr>
        <w:t xml:space="preserve">Banerjee, D., </w:t>
      </w:r>
      <w:proofErr w:type="spellStart"/>
      <w:r w:rsidRPr="008A5379">
        <w:rPr>
          <w:sz w:val="22"/>
          <w:szCs w:val="22"/>
        </w:rPr>
        <w:t>Eng</w:t>
      </w:r>
      <w:proofErr w:type="spellEnd"/>
      <w:r w:rsidRPr="008A5379">
        <w:rPr>
          <w:sz w:val="22"/>
          <w:szCs w:val="22"/>
        </w:rPr>
        <w:t xml:space="preserve">, T., Lau, A.K., Sasaki, Y., Wang, B., Chen, Y., </w:t>
      </w:r>
      <w:proofErr w:type="spellStart"/>
      <w:r w:rsidRPr="008A5379">
        <w:rPr>
          <w:sz w:val="22"/>
          <w:szCs w:val="22"/>
        </w:rPr>
        <w:t>Prahl</w:t>
      </w:r>
      <w:proofErr w:type="spellEnd"/>
      <w:r w:rsidRPr="008A5379">
        <w:rPr>
          <w:sz w:val="22"/>
          <w:szCs w:val="22"/>
        </w:rPr>
        <w:t xml:space="preserve">, J-P, </w:t>
      </w:r>
      <w:proofErr w:type="spellStart"/>
      <w:r w:rsidRPr="008A5379">
        <w:rPr>
          <w:sz w:val="22"/>
          <w:szCs w:val="22"/>
        </w:rPr>
        <w:t>Singan</w:t>
      </w:r>
      <w:proofErr w:type="spellEnd"/>
      <w:r w:rsidRPr="008A5379">
        <w:rPr>
          <w:sz w:val="22"/>
          <w:szCs w:val="22"/>
        </w:rPr>
        <w:t>, V.R., Herbert, R.A., Liu, Y.</w:t>
      </w:r>
      <w:proofErr w:type="gramStart"/>
      <w:r w:rsidRPr="008A5379">
        <w:rPr>
          <w:sz w:val="22"/>
          <w:szCs w:val="22"/>
        </w:rPr>
        <w:t>,  Tanjore</w:t>
      </w:r>
      <w:proofErr w:type="gramEnd"/>
      <w:r w:rsidRPr="008A5379">
        <w:rPr>
          <w:sz w:val="22"/>
          <w:szCs w:val="22"/>
        </w:rPr>
        <w:t xml:space="preserve">, D., </w:t>
      </w:r>
      <w:proofErr w:type="spellStart"/>
      <w:r w:rsidRPr="008A5379">
        <w:rPr>
          <w:sz w:val="22"/>
          <w:szCs w:val="22"/>
        </w:rPr>
        <w:t>Petzold</w:t>
      </w:r>
      <w:proofErr w:type="spellEnd"/>
      <w:r w:rsidRPr="008A5379">
        <w:rPr>
          <w:sz w:val="22"/>
          <w:szCs w:val="22"/>
        </w:rPr>
        <w:t xml:space="preserve">, C.J., </w:t>
      </w:r>
      <w:proofErr w:type="spellStart"/>
      <w:r w:rsidRPr="008A5379">
        <w:rPr>
          <w:sz w:val="22"/>
          <w:szCs w:val="22"/>
        </w:rPr>
        <w:t>Keasling</w:t>
      </w:r>
      <w:proofErr w:type="spellEnd"/>
      <w:r w:rsidRPr="008A5379">
        <w:rPr>
          <w:sz w:val="22"/>
          <w:szCs w:val="22"/>
        </w:rPr>
        <w:t xml:space="preserve">, J.D., and Mukhopadhyay, A. 2020. Genome-scale metabolic rewiring improves titers rates and yields of the non-native product </w:t>
      </w:r>
      <w:proofErr w:type="spellStart"/>
      <w:r w:rsidRPr="008A5379">
        <w:rPr>
          <w:sz w:val="22"/>
          <w:szCs w:val="22"/>
        </w:rPr>
        <w:t>indigoidine</w:t>
      </w:r>
      <w:proofErr w:type="spellEnd"/>
      <w:r w:rsidRPr="008A5379">
        <w:rPr>
          <w:sz w:val="22"/>
          <w:szCs w:val="22"/>
        </w:rPr>
        <w:t xml:space="preserve"> at scale. </w:t>
      </w:r>
      <w:r w:rsidRPr="008A5379">
        <w:rPr>
          <w:rStyle w:val="Emphasis"/>
          <w:sz w:val="22"/>
          <w:szCs w:val="22"/>
        </w:rPr>
        <w:t>Nature Communications</w:t>
      </w:r>
      <w:r w:rsidRPr="008A5379">
        <w:rPr>
          <w:sz w:val="22"/>
          <w:szCs w:val="22"/>
        </w:rPr>
        <w:t xml:space="preserve"> 11: 5385</w:t>
      </w:r>
      <w:r w:rsidR="008A5379">
        <w:rPr>
          <w:sz w:val="22"/>
          <w:szCs w:val="22"/>
        </w:rPr>
        <w:t>.</w:t>
      </w:r>
    </w:p>
    <w:p w14:paraId="73DC9B30" w14:textId="713A740D" w:rsidR="008A5379" w:rsidRDefault="00105AD9" w:rsidP="00105AD9">
      <w:pPr>
        <w:pStyle w:val="Default"/>
        <w:numPr>
          <w:ilvl w:val="0"/>
          <w:numId w:val="39"/>
        </w:numPr>
        <w:rPr>
          <w:sz w:val="22"/>
          <w:szCs w:val="22"/>
        </w:rPr>
      </w:pPr>
      <w:proofErr w:type="spellStart"/>
      <w:r w:rsidRPr="008A5379">
        <w:rPr>
          <w:sz w:val="22"/>
          <w:szCs w:val="22"/>
        </w:rPr>
        <w:t>Wehrs</w:t>
      </w:r>
      <w:proofErr w:type="spellEnd"/>
      <w:r w:rsidRPr="008A5379">
        <w:rPr>
          <w:sz w:val="22"/>
          <w:szCs w:val="22"/>
        </w:rPr>
        <w:t xml:space="preserve">, M., Thompson, M.G., Banerjee, D., </w:t>
      </w:r>
      <w:proofErr w:type="spellStart"/>
      <w:r w:rsidRPr="008A5379">
        <w:rPr>
          <w:sz w:val="22"/>
          <w:szCs w:val="22"/>
        </w:rPr>
        <w:t>Prahl</w:t>
      </w:r>
      <w:proofErr w:type="spellEnd"/>
      <w:r w:rsidRPr="008A5379">
        <w:rPr>
          <w:sz w:val="22"/>
          <w:szCs w:val="22"/>
        </w:rPr>
        <w:t xml:space="preserve">, J-P, Morella, N. M., </w:t>
      </w:r>
      <w:proofErr w:type="spellStart"/>
      <w:r w:rsidRPr="008A5379">
        <w:rPr>
          <w:sz w:val="22"/>
          <w:szCs w:val="22"/>
        </w:rPr>
        <w:t>Barcelos</w:t>
      </w:r>
      <w:proofErr w:type="spellEnd"/>
      <w:r w:rsidRPr="008A5379">
        <w:rPr>
          <w:sz w:val="22"/>
          <w:szCs w:val="22"/>
        </w:rPr>
        <w:t xml:space="preserve">, C. A., Moon, J. A., Costello, Z., </w:t>
      </w:r>
      <w:proofErr w:type="spellStart"/>
      <w:r w:rsidRPr="008A5379">
        <w:rPr>
          <w:sz w:val="22"/>
          <w:szCs w:val="22"/>
        </w:rPr>
        <w:t>Keasling</w:t>
      </w:r>
      <w:proofErr w:type="spellEnd"/>
      <w:r w:rsidRPr="008A5379">
        <w:rPr>
          <w:sz w:val="22"/>
          <w:szCs w:val="22"/>
        </w:rPr>
        <w:t>, J. D., Shih, P. M., Tanjore, D.*, and Mukhopadhyay, A. 2020.</w:t>
      </w:r>
      <w:r w:rsidR="008A5379">
        <w:rPr>
          <w:sz w:val="22"/>
          <w:szCs w:val="22"/>
        </w:rPr>
        <w:t xml:space="preserve"> </w:t>
      </w:r>
      <w:r w:rsidRPr="008A5379">
        <w:rPr>
          <w:sz w:val="22"/>
          <w:szCs w:val="22"/>
        </w:rPr>
        <w:t xml:space="preserve">Investigation of Bar-seq as a method to study population dynamics of </w:t>
      </w:r>
      <w:r w:rsidRPr="008A5379">
        <w:rPr>
          <w:rStyle w:val="Emphasis"/>
          <w:sz w:val="22"/>
          <w:szCs w:val="22"/>
        </w:rPr>
        <w:t>Saccharomyces cerevisiae</w:t>
      </w:r>
      <w:r w:rsidRPr="008A5379">
        <w:rPr>
          <w:sz w:val="22"/>
          <w:szCs w:val="22"/>
        </w:rPr>
        <w:t xml:space="preserve"> deletion library during bioreactor cultivation. </w:t>
      </w:r>
      <w:r w:rsidRPr="008A5379">
        <w:rPr>
          <w:rStyle w:val="Emphasis"/>
          <w:sz w:val="22"/>
          <w:szCs w:val="22"/>
        </w:rPr>
        <w:t>Microbial Cell Factories</w:t>
      </w:r>
      <w:r w:rsidRPr="008A5379">
        <w:rPr>
          <w:sz w:val="22"/>
          <w:szCs w:val="22"/>
        </w:rPr>
        <w:t xml:space="preserve"> 19: 167</w:t>
      </w:r>
      <w:r w:rsidR="008A5379">
        <w:rPr>
          <w:sz w:val="22"/>
          <w:szCs w:val="22"/>
        </w:rPr>
        <w:t>.</w:t>
      </w:r>
    </w:p>
    <w:p w14:paraId="3F4540EA" w14:textId="5C2E360E" w:rsidR="004D7E79" w:rsidRDefault="004D7E79" w:rsidP="00105AD9">
      <w:pPr>
        <w:pStyle w:val="Default"/>
        <w:numPr>
          <w:ilvl w:val="0"/>
          <w:numId w:val="39"/>
        </w:numPr>
        <w:rPr>
          <w:sz w:val="22"/>
          <w:szCs w:val="22"/>
        </w:rPr>
      </w:pPr>
      <w:proofErr w:type="spellStart"/>
      <w:r w:rsidRPr="008A5379">
        <w:rPr>
          <w:sz w:val="22"/>
          <w:szCs w:val="22"/>
        </w:rPr>
        <w:t>Wehrs</w:t>
      </w:r>
      <w:proofErr w:type="spellEnd"/>
      <w:r w:rsidRPr="008A5379">
        <w:rPr>
          <w:sz w:val="22"/>
          <w:szCs w:val="22"/>
        </w:rPr>
        <w:t>, M., Tanjore</w:t>
      </w:r>
      <w:r w:rsidRPr="004D7E79">
        <w:rPr>
          <w:sz w:val="22"/>
          <w:szCs w:val="22"/>
        </w:rPr>
        <w:t xml:space="preserve">, D., </w:t>
      </w:r>
      <w:proofErr w:type="spellStart"/>
      <w:r w:rsidRPr="004D7E79">
        <w:rPr>
          <w:sz w:val="22"/>
          <w:szCs w:val="22"/>
        </w:rPr>
        <w:t>Eng</w:t>
      </w:r>
      <w:proofErr w:type="spellEnd"/>
      <w:r w:rsidRPr="004D7E79">
        <w:rPr>
          <w:sz w:val="22"/>
          <w:szCs w:val="22"/>
        </w:rPr>
        <w:t xml:space="preserve">, T., </w:t>
      </w:r>
      <w:proofErr w:type="spellStart"/>
      <w:r w:rsidRPr="004D7E79">
        <w:rPr>
          <w:sz w:val="22"/>
          <w:szCs w:val="22"/>
        </w:rPr>
        <w:t>Lievense</w:t>
      </w:r>
      <w:proofErr w:type="spellEnd"/>
      <w:r w:rsidRPr="004D7E79">
        <w:rPr>
          <w:sz w:val="22"/>
          <w:szCs w:val="22"/>
        </w:rPr>
        <w:t>, J., Pray, T.R., Mukhopadhyay, A. 2019. Engineering Robust Production Microbes for Large-Scale Cultivation. Trends in Microbiology.</w:t>
      </w:r>
    </w:p>
    <w:p w14:paraId="6FF05225" w14:textId="360339D0" w:rsidR="00BF613A" w:rsidRDefault="004D7E79" w:rsidP="004D7E79">
      <w:pPr>
        <w:pStyle w:val="Default"/>
        <w:numPr>
          <w:ilvl w:val="0"/>
          <w:numId w:val="39"/>
        </w:numPr>
        <w:rPr>
          <w:sz w:val="22"/>
          <w:szCs w:val="22"/>
        </w:rPr>
      </w:pPr>
      <w:proofErr w:type="spellStart"/>
      <w:r w:rsidRPr="004D7E79">
        <w:rPr>
          <w:sz w:val="22"/>
          <w:szCs w:val="22"/>
        </w:rPr>
        <w:t>Narani</w:t>
      </w:r>
      <w:proofErr w:type="spellEnd"/>
      <w:r w:rsidRPr="004D7E79">
        <w:rPr>
          <w:sz w:val="22"/>
          <w:szCs w:val="22"/>
        </w:rPr>
        <w:t xml:space="preserve">, A., Konda, N.V.S.N.M., Chen, C.-S., </w:t>
      </w:r>
      <w:proofErr w:type="spellStart"/>
      <w:r w:rsidRPr="004D7E79">
        <w:rPr>
          <w:sz w:val="22"/>
          <w:szCs w:val="22"/>
        </w:rPr>
        <w:t>Tachea</w:t>
      </w:r>
      <w:proofErr w:type="spellEnd"/>
      <w:r w:rsidRPr="004D7E79">
        <w:rPr>
          <w:sz w:val="22"/>
          <w:szCs w:val="22"/>
        </w:rPr>
        <w:t>, F., Coffman, P., Gardner, J., Li, C., Ray, A.E., Hartley, D.S., Simmons, B., Pray, T.R., Tanjore, D. 2019. Simultaneous application of predictive model and least cost formulation can substantially benefit biorefineries outside Corn Belt in United States: A case study in Florida. Bioresource Technology, 271, 218-227.</w:t>
      </w:r>
    </w:p>
    <w:p w14:paraId="19CE37F6" w14:textId="77777777" w:rsidR="00BF613A" w:rsidRDefault="004D7E79" w:rsidP="004D7E79">
      <w:pPr>
        <w:pStyle w:val="Default"/>
        <w:numPr>
          <w:ilvl w:val="0"/>
          <w:numId w:val="39"/>
        </w:numPr>
        <w:rPr>
          <w:sz w:val="22"/>
          <w:szCs w:val="22"/>
        </w:rPr>
      </w:pPr>
      <w:proofErr w:type="spellStart"/>
      <w:r w:rsidRPr="00BF613A">
        <w:rPr>
          <w:sz w:val="22"/>
          <w:szCs w:val="22"/>
        </w:rPr>
        <w:t>Wehrs</w:t>
      </w:r>
      <w:proofErr w:type="spellEnd"/>
      <w:r w:rsidRPr="00BF613A">
        <w:rPr>
          <w:sz w:val="22"/>
          <w:szCs w:val="22"/>
        </w:rPr>
        <w:t xml:space="preserve">, M., </w:t>
      </w:r>
      <w:proofErr w:type="spellStart"/>
      <w:r w:rsidRPr="00BF613A">
        <w:rPr>
          <w:sz w:val="22"/>
          <w:szCs w:val="22"/>
        </w:rPr>
        <w:t>Prahl</w:t>
      </w:r>
      <w:proofErr w:type="spellEnd"/>
      <w:r w:rsidRPr="00BF613A">
        <w:rPr>
          <w:sz w:val="22"/>
          <w:szCs w:val="22"/>
        </w:rPr>
        <w:t xml:space="preserve">, J.-P., Moon, J., Li, Y., Tanjore, D., </w:t>
      </w:r>
      <w:proofErr w:type="spellStart"/>
      <w:r w:rsidRPr="00BF613A">
        <w:rPr>
          <w:sz w:val="22"/>
          <w:szCs w:val="22"/>
        </w:rPr>
        <w:t>Keasling</w:t>
      </w:r>
      <w:proofErr w:type="spellEnd"/>
      <w:r w:rsidRPr="00BF613A">
        <w:rPr>
          <w:sz w:val="22"/>
          <w:szCs w:val="22"/>
        </w:rPr>
        <w:t xml:space="preserve">, J.D., Pray, T., Mukhopadhyay, A. 2018. Production efficiency of the bacterial non-ribosomal peptide </w:t>
      </w:r>
      <w:proofErr w:type="spellStart"/>
      <w:r w:rsidRPr="00BF613A">
        <w:rPr>
          <w:sz w:val="22"/>
          <w:szCs w:val="22"/>
        </w:rPr>
        <w:t>indigoidine</w:t>
      </w:r>
      <w:proofErr w:type="spellEnd"/>
      <w:r w:rsidRPr="00BF613A">
        <w:rPr>
          <w:sz w:val="22"/>
          <w:szCs w:val="22"/>
        </w:rPr>
        <w:t xml:space="preserve"> relies on the respiratory metabolic state in S. cerevisiae. Microbial Cell Factories, 17(1), 193.</w:t>
      </w:r>
    </w:p>
    <w:p w14:paraId="4DDA4232" w14:textId="77777777" w:rsidR="00BF613A" w:rsidRDefault="004D7E79" w:rsidP="004D7E79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BF613A">
        <w:rPr>
          <w:sz w:val="22"/>
          <w:szCs w:val="22"/>
        </w:rPr>
        <w:t xml:space="preserve">Yuzawa, S., </w:t>
      </w:r>
      <w:proofErr w:type="spellStart"/>
      <w:r w:rsidRPr="00BF613A">
        <w:rPr>
          <w:sz w:val="22"/>
          <w:szCs w:val="22"/>
        </w:rPr>
        <w:t>Mirsiaghi</w:t>
      </w:r>
      <w:proofErr w:type="spellEnd"/>
      <w:r w:rsidRPr="00BF613A">
        <w:rPr>
          <w:sz w:val="22"/>
          <w:szCs w:val="22"/>
        </w:rPr>
        <w:t xml:space="preserve">, M., </w:t>
      </w:r>
      <w:proofErr w:type="spellStart"/>
      <w:r w:rsidRPr="00BF613A">
        <w:rPr>
          <w:sz w:val="22"/>
          <w:szCs w:val="22"/>
        </w:rPr>
        <w:t>Jocic</w:t>
      </w:r>
      <w:proofErr w:type="spellEnd"/>
      <w:r w:rsidRPr="00BF613A">
        <w:rPr>
          <w:sz w:val="22"/>
          <w:szCs w:val="22"/>
        </w:rPr>
        <w:t xml:space="preserve">, R., </w:t>
      </w:r>
      <w:proofErr w:type="spellStart"/>
      <w:r w:rsidRPr="00BF613A">
        <w:rPr>
          <w:sz w:val="22"/>
          <w:szCs w:val="22"/>
        </w:rPr>
        <w:t>Fujii</w:t>
      </w:r>
      <w:proofErr w:type="spellEnd"/>
      <w:r w:rsidRPr="00BF613A">
        <w:rPr>
          <w:sz w:val="22"/>
          <w:szCs w:val="22"/>
        </w:rPr>
        <w:t xml:space="preserve">, T., Masson, F., </w:t>
      </w:r>
      <w:proofErr w:type="spellStart"/>
      <w:r w:rsidRPr="00BF613A">
        <w:rPr>
          <w:sz w:val="22"/>
          <w:szCs w:val="22"/>
        </w:rPr>
        <w:t>Benites</w:t>
      </w:r>
      <w:proofErr w:type="spellEnd"/>
      <w:r w:rsidRPr="00BF613A">
        <w:rPr>
          <w:sz w:val="22"/>
          <w:szCs w:val="22"/>
        </w:rPr>
        <w:t xml:space="preserve">, V.T., Baidoo, E.E.K., Sundstrom, E., Tanjore, D., Pray, T.R., George, A., Davis, R.W., Gladden, J.M., Simmons, B.A., Katz, L., </w:t>
      </w:r>
      <w:proofErr w:type="spellStart"/>
      <w:r w:rsidRPr="00BF613A">
        <w:rPr>
          <w:sz w:val="22"/>
          <w:szCs w:val="22"/>
        </w:rPr>
        <w:t>Keasling</w:t>
      </w:r>
      <w:proofErr w:type="spellEnd"/>
      <w:r w:rsidRPr="00BF613A">
        <w:rPr>
          <w:sz w:val="22"/>
          <w:szCs w:val="22"/>
        </w:rPr>
        <w:t xml:space="preserve">, J.D. 2018. Short-chain ketone production by engineered polyketide synthases in Streptomyces </w:t>
      </w:r>
      <w:proofErr w:type="spellStart"/>
      <w:r w:rsidRPr="00BF613A">
        <w:rPr>
          <w:sz w:val="22"/>
          <w:szCs w:val="22"/>
        </w:rPr>
        <w:t>albus</w:t>
      </w:r>
      <w:proofErr w:type="spellEnd"/>
      <w:r w:rsidRPr="00BF613A">
        <w:rPr>
          <w:sz w:val="22"/>
          <w:szCs w:val="22"/>
        </w:rPr>
        <w:t>. Nature Communications, 9(1), 4569.</w:t>
      </w:r>
    </w:p>
    <w:p w14:paraId="7A38963F" w14:textId="77777777" w:rsidR="00BF613A" w:rsidRDefault="00BF613A" w:rsidP="004D7E79">
      <w:pPr>
        <w:pStyle w:val="Default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4D7E79" w:rsidRPr="00BF613A">
        <w:rPr>
          <w:sz w:val="22"/>
          <w:szCs w:val="22"/>
        </w:rPr>
        <w:t xml:space="preserve">offman, P., McCaffrey, N., Gardner, J., </w:t>
      </w:r>
      <w:proofErr w:type="spellStart"/>
      <w:r w:rsidR="004D7E79" w:rsidRPr="00BF613A">
        <w:rPr>
          <w:sz w:val="22"/>
          <w:szCs w:val="22"/>
        </w:rPr>
        <w:t>Bhagia</w:t>
      </w:r>
      <w:proofErr w:type="spellEnd"/>
      <w:r w:rsidR="004D7E79" w:rsidRPr="00BF613A">
        <w:rPr>
          <w:sz w:val="22"/>
          <w:szCs w:val="22"/>
        </w:rPr>
        <w:t>, S., Kumar, R., Wyman, C.E., Tanjore, D. 2018. In Situ Rheological Method to Evaluate Feedstock Physical Properties Throughout Enzymatic Deconstruction. Frontiers in Energy Research, 6(53).</w:t>
      </w:r>
    </w:p>
    <w:p w14:paraId="6AFBC8B8" w14:textId="77777777" w:rsidR="00BF613A" w:rsidRDefault="004D7E79" w:rsidP="004D7E79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BF613A">
        <w:rPr>
          <w:sz w:val="22"/>
          <w:szCs w:val="22"/>
        </w:rPr>
        <w:t>Gardner, J. L., He, W., Li, C., Wong, J., Sale, K. L., Simmons, B. A., . . . Tanjore, D. (2015). Calorimetric evaluation indicates that lignin conversion to advanced biofuels is vital to improving energy yields. RSC Advances, 5(63), 51092-51101. doi:10.1039/C5RA01503K</w:t>
      </w:r>
    </w:p>
    <w:p w14:paraId="012BED0D" w14:textId="77777777" w:rsidR="00BF613A" w:rsidRDefault="004D7E79" w:rsidP="004D7E79">
      <w:pPr>
        <w:pStyle w:val="Default"/>
        <w:numPr>
          <w:ilvl w:val="0"/>
          <w:numId w:val="39"/>
        </w:numPr>
        <w:rPr>
          <w:sz w:val="22"/>
          <w:szCs w:val="22"/>
        </w:rPr>
      </w:pPr>
      <w:proofErr w:type="spellStart"/>
      <w:r w:rsidRPr="00BF613A">
        <w:rPr>
          <w:sz w:val="22"/>
          <w:szCs w:val="22"/>
        </w:rPr>
        <w:t>Kolinko</w:t>
      </w:r>
      <w:proofErr w:type="spellEnd"/>
      <w:r w:rsidRPr="00BF613A">
        <w:rPr>
          <w:sz w:val="22"/>
          <w:szCs w:val="22"/>
        </w:rPr>
        <w:t xml:space="preserve">, S., Wu, Y.-W., </w:t>
      </w:r>
      <w:proofErr w:type="spellStart"/>
      <w:r w:rsidRPr="00BF613A">
        <w:rPr>
          <w:sz w:val="22"/>
          <w:szCs w:val="22"/>
        </w:rPr>
        <w:t>Tachea</w:t>
      </w:r>
      <w:proofErr w:type="spellEnd"/>
      <w:r w:rsidRPr="00BF613A">
        <w:rPr>
          <w:sz w:val="22"/>
          <w:szCs w:val="22"/>
        </w:rPr>
        <w:t xml:space="preserve">, F., Denzel, E., </w:t>
      </w:r>
      <w:proofErr w:type="spellStart"/>
      <w:r w:rsidRPr="00BF613A">
        <w:rPr>
          <w:sz w:val="22"/>
          <w:szCs w:val="22"/>
        </w:rPr>
        <w:t>Hiras</w:t>
      </w:r>
      <w:proofErr w:type="spellEnd"/>
      <w:r w:rsidRPr="00BF613A">
        <w:rPr>
          <w:sz w:val="22"/>
          <w:szCs w:val="22"/>
        </w:rPr>
        <w:t>, J., Gabriel, R., . . . Singer, S. W. (2018). A bacterial pioneer produces cellulase complexes that persist through community succession. Nature Microbiology, 3(1), 99-107. doi:10.1038/s41564-017-0052-z</w:t>
      </w:r>
    </w:p>
    <w:p w14:paraId="25D45120" w14:textId="77777777" w:rsidR="00BF613A" w:rsidRDefault="004D7E79" w:rsidP="004D7E79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BF613A">
        <w:rPr>
          <w:sz w:val="22"/>
          <w:szCs w:val="22"/>
        </w:rPr>
        <w:t>Li, C., Tanjore, D., He, W., Wong, J., Gardner, J. L., Sale, K. L., . . . Singh, S. (2013). Scale-up and evaluation of high solid ionic liquid pretreatment and enzymatic hydrolysis of switchgrass. Biotechnology for Biofuels, 6(1), 154. doi:10.1186/1754-6834-6-154</w:t>
      </w:r>
    </w:p>
    <w:p w14:paraId="2B8513F3" w14:textId="77777777" w:rsidR="00BF613A" w:rsidRDefault="004D7E79" w:rsidP="004D7E79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BF613A">
        <w:rPr>
          <w:sz w:val="22"/>
          <w:szCs w:val="22"/>
        </w:rPr>
        <w:lastRenderedPageBreak/>
        <w:t xml:space="preserve">Li, C., Tanjore, D., He, W., Wong, J., Gardner, J. L., Thompson, V. S., . . . Singh, S. (2015). Scale-Up of Ionic Liquid-Based Fractionation of Single and Mixed Feedstocks. </w:t>
      </w:r>
      <w:proofErr w:type="spellStart"/>
      <w:r w:rsidRPr="00BF613A">
        <w:rPr>
          <w:sz w:val="22"/>
          <w:szCs w:val="22"/>
        </w:rPr>
        <w:t>BioEnergy</w:t>
      </w:r>
      <w:proofErr w:type="spellEnd"/>
      <w:r w:rsidRPr="00BF613A">
        <w:rPr>
          <w:sz w:val="22"/>
          <w:szCs w:val="22"/>
        </w:rPr>
        <w:t xml:space="preserve"> Research, 8(3), 982-991. doi:10.1007/s12155-015-9587-0</w:t>
      </w:r>
    </w:p>
    <w:p w14:paraId="3FF6B160" w14:textId="77777777" w:rsidR="00BF613A" w:rsidRDefault="004D7E79" w:rsidP="004D7E79">
      <w:pPr>
        <w:pStyle w:val="Default"/>
        <w:numPr>
          <w:ilvl w:val="0"/>
          <w:numId w:val="39"/>
        </w:numPr>
        <w:rPr>
          <w:sz w:val="22"/>
          <w:szCs w:val="22"/>
        </w:rPr>
      </w:pPr>
      <w:proofErr w:type="spellStart"/>
      <w:r w:rsidRPr="00BF613A">
        <w:rPr>
          <w:sz w:val="22"/>
          <w:szCs w:val="22"/>
        </w:rPr>
        <w:t>Narani</w:t>
      </w:r>
      <w:proofErr w:type="spellEnd"/>
      <w:r w:rsidRPr="00BF613A">
        <w:rPr>
          <w:sz w:val="22"/>
          <w:szCs w:val="22"/>
        </w:rPr>
        <w:t xml:space="preserve">, A., Coffman, P., Gardner, J., Li, C., Ray, A. E., Hartley, D. S., . . . Tanjore, D. (2017). Predictive modeling to de-risk bio-based manufacturing by adapting to variability in lignocellulosic biomass supply. Bioresource Technology, 243, 676-685. </w:t>
      </w:r>
      <w:proofErr w:type="spellStart"/>
      <w:proofErr w:type="gramStart"/>
      <w:r w:rsidRPr="00BF613A">
        <w:rPr>
          <w:sz w:val="22"/>
          <w:szCs w:val="22"/>
        </w:rPr>
        <w:t>doi:http</w:t>
      </w:r>
      <w:proofErr w:type="spellEnd"/>
      <w:r w:rsidRPr="00BF613A">
        <w:rPr>
          <w:sz w:val="22"/>
          <w:szCs w:val="22"/>
        </w:rPr>
        <w:t>://dx.doi.org/10.1016/j.biortech.2017.06.156</w:t>
      </w:r>
      <w:proofErr w:type="gramEnd"/>
    </w:p>
    <w:p w14:paraId="667CC3B4" w14:textId="77777777" w:rsidR="00BF613A" w:rsidRDefault="004D7E79" w:rsidP="004D7E79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BF613A">
        <w:rPr>
          <w:sz w:val="22"/>
          <w:szCs w:val="22"/>
        </w:rPr>
        <w:t xml:space="preserve">Tanjore, D., &amp; Daubert, C. R. (2011). A vane-in-cup approach to measure viscoelastic properties of gelatin gels through torque-time responses from Brookfield YR-I viscometer. Applied Rheology, 21(6). </w:t>
      </w:r>
    </w:p>
    <w:p w14:paraId="23D458D3" w14:textId="77777777" w:rsidR="00BF613A" w:rsidRDefault="004D7E79" w:rsidP="004D7E79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BF613A">
        <w:rPr>
          <w:sz w:val="22"/>
          <w:szCs w:val="22"/>
        </w:rPr>
        <w:t>Tanjore, D., &amp; Richard, T. L. (2015). A Systems View of Lignocellulose Hydrolysis. In P. Ravindra (Ed.), Advances in Bioprocess Technology (pp. 387-419). Cham: Springer International Publishing</w:t>
      </w:r>
      <w:r w:rsidR="00BF613A">
        <w:rPr>
          <w:sz w:val="22"/>
          <w:szCs w:val="22"/>
        </w:rPr>
        <w:t>.</w:t>
      </w:r>
    </w:p>
    <w:p w14:paraId="0378BEC3" w14:textId="77777777" w:rsidR="00BF613A" w:rsidRDefault="004D7E79" w:rsidP="004D7E79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BF613A">
        <w:rPr>
          <w:sz w:val="22"/>
          <w:szCs w:val="22"/>
        </w:rPr>
        <w:t xml:space="preserve">Tanjore, D., Richard, T. L., &amp; Marshall, M. N. (2012). Experimental methods for laboratory-scale ensilage of lignocellulosic biomass. Biomass and Bioenergy, 47, 125-133. </w:t>
      </w:r>
      <w:proofErr w:type="spellStart"/>
      <w:proofErr w:type="gramStart"/>
      <w:r w:rsidRPr="00BF613A">
        <w:rPr>
          <w:sz w:val="22"/>
          <w:szCs w:val="22"/>
        </w:rPr>
        <w:t>doi:https</w:t>
      </w:r>
      <w:proofErr w:type="spellEnd"/>
      <w:r w:rsidRPr="00BF613A">
        <w:rPr>
          <w:sz w:val="22"/>
          <w:szCs w:val="22"/>
        </w:rPr>
        <w:t>://doi.org/10.1016/j.biombioe.2012.09.050</w:t>
      </w:r>
      <w:proofErr w:type="gramEnd"/>
    </w:p>
    <w:p w14:paraId="01B0E534" w14:textId="77777777" w:rsidR="00BF613A" w:rsidRDefault="004D7E79" w:rsidP="004D7E79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BF613A">
        <w:rPr>
          <w:sz w:val="22"/>
          <w:szCs w:val="22"/>
        </w:rPr>
        <w:t>Tanjore, D., Shi, J., &amp; Wyman, C. E. (2011). Chapter 4 Dilute Acid and Hydrothermal Pretreatment of Cellulosic Biomass Chemical and Biochemical Catalysis for Next Generation Biofuels (pp. 64-88): The Royal Society of Chemistry.</w:t>
      </w:r>
    </w:p>
    <w:bookmarkEnd w:id="1"/>
    <w:p w14:paraId="4316D775" w14:textId="77777777" w:rsidR="004D7E79" w:rsidRPr="004D7E79" w:rsidRDefault="004D7E79" w:rsidP="00275492">
      <w:pPr>
        <w:pStyle w:val="Default"/>
        <w:rPr>
          <w:b/>
          <w:bCs/>
          <w:sz w:val="22"/>
          <w:szCs w:val="22"/>
          <w:u w:val="single"/>
        </w:rPr>
      </w:pPr>
    </w:p>
    <w:bookmarkEnd w:id="0"/>
    <w:p w14:paraId="18663D50" w14:textId="29B7ACEA" w:rsidR="0035190D" w:rsidRPr="004D7E79" w:rsidRDefault="0035190D" w:rsidP="00AC64CF">
      <w:pPr>
        <w:pStyle w:val="Default"/>
        <w:rPr>
          <w:b/>
          <w:bCs/>
          <w:sz w:val="22"/>
          <w:szCs w:val="22"/>
          <w:u w:val="single"/>
        </w:rPr>
      </w:pPr>
      <w:r w:rsidRPr="004D7E79">
        <w:rPr>
          <w:b/>
          <w:bCs/>
          <w:sz w:val="22"/>
          <w:szCs w:val="22"/>
          <w:u w:val="single"/>
        </w:rPr>
        <w:t>Intellectual Property</w:t>
      </w:r>
    </w:p>
    <w:p w14:paraId="1EC35E02" w14:textId="77777777" w:rsidR="00673E10" w:rsidRDefault="00673E10" w:rsidP="00AC64CF">
      <w:pPr>
        <w:pStyle w:val="Default"/>
        <w:rPr>
          <w:bCs/>
          <w:i/>
          <w:sz w:val="22"/>
          <w:szCs w:val="22"/>
        </w:rPr>
      </w:pPr>
    </w:p>
    <w:p w14:paraId="2730070F" w14:textId="2E572C09" w:rsidR="007023C9" w:rsidRDefault="007023C9" w:rsidP="007023C9">
      <w:pPr>
        <w:pStyle w:val="Default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Mirsiaghi</w:t>
      </w:r>
      <w:proofErr w:type="spellEnd"/>
      <w:r>
        <w:rPr>
          <w:rFonts w:ascii="Arial" w:hAnsi="Arial" w:cs="Arial"/>
          <w:sz w:val="20"/>
          <w:szCs w:val="20"/>
        </w:rPr>
        <w:t xml:space="preserve">, M. Sundstrom, E., Tanjore D., Pray T., </w:t>
      </w:r>
      <w:proofErr w:type="spellStart"/>
      <w:r>
        <w:rPr>
          <w:rFonts w:ascii="Arial" w:hAnsi="Arial" w:cs="Arial"/>
          <w:sz w:val="20"/>
          <w:szCs w:val="20"/>
        </w:rPr>
        <w:t>Mancinelli</w:t>
      </w:r>
      <w:proofErr w:type="spellEnd"/>
      <w:r>
        <w:rPr>
          <w:rFonts w:ascii="Arial" w:hAnsi="Arial" w:cs="Arial"/>
          <w:sz w:val="20"/>
          <w:szCs w:val="20"/>
        </w:rPr>
        <w:t xml:space="preserve"> L., </w:t>
      </w:r>
      <w:proofErr w:type="spellStart"/>
      <w:r>
        <w:rPr>
          <w:rFonts w:ascii="Arial" w:hAnsi="Arial" w:cs="Arial"/>
          <w:sz w:val="20"/>
          <w:szCs w:val="20"/>
        </w:rPr>
        <w:t>Smernoff</w:t>
      </w:r>
      <w:proofErr w:type="spellEnd"/>
      <w:r>
        <w:rPr>
          <w:rFonts w:ascii="Arial" w:hAnsi="Arial" w:cs="Arial"/>
          <w:sz w:val="20"/>
          <w:szCs w:val="20"/>
        </w:rPr>
        <w:t xml:space="preserve"> D. T.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Patent No.: US 10,907,223 B2. Method to produce a polysaccharide gel by increasing the pH of the polysaccharide.</w:t>
      </w:r>
    </w:p>
    <w:p w14:paraId="63F15B0B" w14:textId="40629BB3" w:rsidR="00673E10" w:rsidRDefault="00673E10" w:rsidP="007023C9">
      <w:pPr>
        <w:pStyle w:val="Default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Li, C., Liang, L., Gardner, J., &amp; Tanjore, D. (2017). </w:t>
      </w:r>
      <w:r w:rsidR="007023C9">
        <w:rPr>
          <w:rFonts w:ascii="Arial" w:hAnsi="Arial" w:cs="Arial"/>
          <w:sz w:val="20"/>
          <w:szCs w:val="20"/>
        </w:rPr>
        <w:t>International Publication Number WO 2017/015242 A1</w:t>
      </w:r>
      <w:r>
        <w:rPr>
          <w:rFonts w:ascii="Arial" w:hAnsi="Arial" w:cs="Arial"/>
          <w:sz w:val="20"/>
          <w:szCs w:val="20"/>
        </w:rPr>
        <w:t xml:space="preserve"> Patent Application# PCT/US2016/042863. Conversion of a soiled post-consumer cellulosic composition</w:t>
      </w:r>
    </w:p>
    <w:p w14:paraId="251912F1" w14:textId="77777777" w:rsidR="00673E10" w:rsidRPr="007023C9" w:rsidRDefault="00673E10" w:rsidP="00AC64CF">
      <w:pPr>
        <w:pStyle w:val="Default"/>
        <w:rPr>
          <w:bCs/>
          <w:i/>
          <w:sz w:val="12"/>
          <w:szCs w:val="12"/>
        </w:rPr>
      </w:pPr>
    </w:p>
    <w:p w14:paraId="254AD2B9" w14:textId="47FA2F32" w:rsidR="0035190D" w:rsidRPr="004D7E79" w:rsidRDefault="00AD1AE2" w:rsidP="00AC64CF">
      <w:pPr>
        <w:pStyle w:val="Default"/>
        <w:rPr>
          <w:bCs/>
          <w:i/>
          <w:sz w:val="22"/>
          <w:szCs w:val="22"/>
        </w:rPr>
      </w:pPr>
      <w:r w:rsidRPr="004D7E79">
        <w:rPr>
          <w:bCs/>
          <w:i/>
          <w:sz w:val="22"/>
          <w:szCs w:val="22"/>
        </w:rPr>
        <w:t>Patent Applications</w:t>
      </w:r>
    </w:p>
    <w:p w14:paraId="7F0A3A6C" w14:textId="4123A7AE" w:rsidR="0035190D" w:rsidRPr="004D7E79" w:rsidRDefault="00190D8A" w:rsidP="007023C9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4D7E79">
        <w:rPr>
          <w:noProof/>
          <w:sz w:val="22"/>
          <w:szCs w:val="22"/>
        </w:rPr>
        <w:t xml:space="preserve">Masson, F., Honeycutt, N., Mirsiaghi, M., Sundstrom, E., Tanjore, D., &amp; Pray, T. (2017). United States </w:t>
      </w:r>
      <w:r w:rsidR="00C85F68" w:rsidRPr="004D7E79">
        <w:rPr>
          <w:sz w:val="22"/>
          <w:szCs w:val="22"/>
        </w:rPr>
        <w:t>Patent application in progress</w:t>
      </w:r>
    </w:p>
    <w:p w14:paraId="41E469D2" w14:textId="77777777" w:rsidR="007E2EE4" w:rsidRPr="004D7E79" w:rsidRDefault="007E2EE4" w:rsidP="00AC64CF">
      <w:pPr>
        <w:pStyle w:val="Default"/>
        <w:rPr>
          <w:b/>
          <w:bCs/>
          <w:sz w:val="22"/>
          <w:szCs w:val="22"/>
          <w:u w:val="single"/>
        </w:rPr>
      </w:pPr>
      <w:bookmarkStart w:id="2" w:name="_GoBack"/>
      <w:bookmarkEnd w:id="2"/>
    </w:p>
    <w:p w14:paraId="66FFCA33" w14:textId="3A4B8B2A" w:rsidR="00785FF5" w:rsidRPr="004D7E79" w:rsidRDefault="00785FF5" w:rsidP="00AC64CF">
      <w:pPr>
        <w:pStyle w:val="Default"/>
        <w:rPr>
          <w:b/>
          <w:bCs/>
          <w:sz w:val="22"/>
          <w:szCs w:val="22"/>
          <w:u w:val="single"/>
        </w:rPr>
      </w:pPr>
      <w:r w:rsidRPr="004D7E79">
        <w:rPr>
          <w:b/>
          <w:bCs/>
          <w:sz w:val="22"/>
          <w:szCs w:val="22"/>
          <w:u w:val="single"/>
        </w:rPr>
        <w:t>Synergistic Activities</w:t>
      </w:r>
    </w:p>
    <w:p w14:paraId="48BC404B" w14:textId="77777777" w:rsidR="00C66BF8" w:rsidRPr="00C775CD" w:rsidRDefault="00C66BF8" w:rsidP="00C66BF8">
      <w:pPr>
        <w:suppressAutoHyphens/>
        <w:jc w:val="both"/>
        <w:rPr>
          <w:sz w:val="12"/>
          <w:szCs w:val="12"/>
        </w:rPr>
      </w:pPr>
    </w:p>
    <w:p w14:paraId="557DE791" w14:textId="646B10BC" w:rsidR="00C66BF8" w:rsidRPr="004D7E79" w:rsidRDefault="00C66BF8" w:rsidP="00C66BF8">
      <w:pPr>
        <w:suppressAutoHyphens/>
        <w:jc w:val="both"/>
        <w:rPr>
          <w:sz w:val="22"/>
          <w:szCs w:val="22"/>
        </w:rPr>
      </w:pPr>
      <w:r w:rsidRPr="004D7E79">
        <w:rPr>
          <w:sz w:val="22"/>
          <w:szCs w:val="22"/>
        </w:rPr>
        <w:t>Participated in</w:t>
      </w:r>
      <w:r w:rsidR="004D7E79" w:rsidRPr="004D7E79">
        <w:rPr>
          <w:sz w:val="22"/>
          <w:szCs w:val="22"/>
        </w:rPr>
        <w:t xml:space="preserve"> </w:t>
      </w:r>
      <w:r w:rsidRPr="004D7E79">
        <w:rPr>
          <w:sz w:val="22"/>
          <w:szCs w:val="22"/>
        </w:rPr>
        <w:t xml:space="preserve">DOE sponsored Energy I-Corps </w:t>
      </w:r>
      <w:r w:rsidR="004D7E79" w:rsidRPr="004D7E79">
        <w:rPr>
          <w:sz w:val="22"/>
          <w:szCs w:val="22"/>
        </w:rPr>
        <w:t xml:space="preserve">in two separate cohorts (#2 and #8); </w:t>
      </w:r>
      <w:r w:rsidRPr="004D7E79">
        <w:rPr>
          <w:sz w:val="22"/>
          <w:szCs w:val="22"/>
        </w:rPr>
        <w:t xml:space="preserve">interviewed </w:t>
      </w:r>
      <w:r w:rsidR="004D7E79" w:rsidRPr="004D7E79">
        <w:rPr>
          <w:sz w:val="22"/>
          <w:szCs w:val="22"/>
        </w:rPr>
        <w:t>200+</w:t>
      </w:r>
      <w:r w:rsidRPr="004D7E79">
        <w:rPr>
          <w:sz w:val="22"/>
          <w:szCs w:val="22"/>
        </w:rPr>
        <w:t xml:space="preserve"> potential customers for microfluidics </w:t>
      </w:r>
      <w:r w:rsidR="004D7E79" w:rsidRPr="004D7E79">
        <w:rPr>
          <w:sz w:val="22"/>
          <w:szCs w:val="22"/>
        </w:rPr>
        <w:t>and fermentation technolog</w:t>
      </w:r>
      <w:r w:rsidR="00217FCE">
        <w:rPr>
          <w:sz w:val="22"/>
          <w:szCs w:val="22"/>
        </w:rPr>
        <w:t>ies</w:t>
      </w:r>
      <w:r w:rsidRPr="004D7E79">
        <w:rPr>
          <w:sz w:val="22"/>
          <w:szCs w:val="22"/>
        </w:rPr>
        <w:t xml:space="preserve"> in the Lean Launchpad based program</w:t>
      </w:r>
    </w:p>
    <w:p w14:paraId="5A299265" w14:textId="77777777" w:rsidR="00C66BF8" w:rsidRPr="00C775CD" w:rsidRDefault="00C66BF8" w:rsidP="00C66BF8">
      <w:pPr>
        <w:suppressAutoHyphens/>
        <w:jc w:val="both"/>
        <w:rPr>
          <w:sz w:val="12"/>
          <w:szCs w:val="12"/>
        </w:rPr>
      </w:pPr>
    </w:p>
    <w:p w14:paraId="07E21C0A" w14:textId="77777777" w:rsidR="00C66BF8" w:rsidRPr="004D7E79" w:rsidRDefault="00C66BF8" w:rsidP="00C66BF8">
      <w:pPr>
        <w:suppressAutoHyphens/>
        <w:jc w:val="both"/>
        <w:rPr>
          <w:sz w:val="22"/>
          <w:szCs w:val="22"/>
        </w:rPr>
      </w:pPr>
      <w:r w:rsidRPr="004D7E79">
        <w:rPr>
          <w:sz w:val="22"/>
          <w:szCs w:val="22"/>
        </w:rPr>
        <w:t xml:space="preserve">Advised Rethink Green, a used-carpet recycling startup, as a Mentor in </w:t>
      </w:r>
      <w:proofErr w:type="spellStart"/>
      <w:r w:rsidRPr="004D7E79">
        <w:rPr>
          <w:sz w:val="22"/>
          <w:szCs w:val="22"/>
        </w:rPr>
        <w:t>CleanTech</w:t>
      </w:r>
      <w:proofErr w:type="spellEnd"/>
      <w:r w:rsidRPr="004D7E79">
        <w:rPr>
          <w:sz w:val="22"/>
          <w:szCs w:val="22"/>
        </w:rPr>
        <w:t xml:space="preserve"> Open, a business accelerator program</w:t>
      </w:r>
    </w:p>
    <w:p w14:paraId="085A5BF7" w14:textId="77777777" w:rsidR="00C66BF8" w:rsidRPr="00C775CD" w:rsidRDefault="00C66BF8" w:rsidP="007E2EE4">
      <w:pPr>
        <w:widowControl w:val="0"/>
        <w:suppressAutoHyphens/>
        <w:rPr>
          <w:sz w:val="12"/>
          <w:szCs w:val="12"/>
        </w:rPr>
      </w:pPr>
    </w:p>
    <w:p w14:paraId="550807A9" w14:textId="77777777" w:rsidR="007E2EE4" w:rsidRPr="004D7E79" w:rsidRDefault="007E2EE4" w:rsidP="007E2EE4">
      <w:pPr>
        <w:widowControl w:val="0"/>
        <w:suppressAutoHyphens/>
        <w:rPr>
          <w:sz w:val="22"/>
          <w:szCs w:val="22"/>
        </w:rPr>
      </w:pPr>
      <w:r w:rsidRPr="004D7E79">
        <w:rPr>
          <w:sz w:val="22"/>
          <w:szCs w:val="22"/>
        </w:rPr>
        <w:t xml:space="preserve">Invited Lectures: </w:t>
      </w:r>
    </w:p>
    <w:p w14:paraId="233893E4" w14:textId="36B4AF74" w:rsidR="007E2EE4" w:rsidRPr="004D7E79" w:rsidRDefault="007E2EE4" w:rsidP="007E2EE4">
      <w:pPr>
        <w:pStyle w:val="ListParagraph"/>
        <w:widowControl w:val="0"/>
        <w:numPr>
          <w:ilvl w:val="0"/>
          <w:numId w:val="33"/>
        </w:numPr>
        <w:suppressAutoHyphens/>
        <w:ind w:left="360" w:firstLine="0"/>
        <w:rPr>
          <w:sz w:val="22"/>
          <w:szCs w:val="22"/>
        </w:rPr>
      </w:pPr>
      <w:r w:rsidRPr="004D7E79">
        <w:rPr>
          <w:sz w:val="22"/>
          <w:szCs w:val="22"/>
        </w:rPr>
        <w:t>Engineering, Entrepreneurship and Climate Change (EE292H) course at Stanford Univ, Fall 2016</w:t>
      </w:r>
    </w:p>
    <w:p w14:paraId="20F31D23" w14:textId="77777777" w:rsidR="007E2EE4" w:rsidRPr="004D7E79" w:rsidRDefault="007E2EE4" w:rsidP="007E2EE4">
      <w:pPr>
        <w:pStyle w:val="ListParagraph"/>
        <w:widowControl w:val="0"/>
        <w:numPr>
          <w:ilvl w:val="0"/>
          <w:numId w:val="33"/>
        </w:numPr>
        <w:suppressAutoHyphens/>
        <w:ind w:left="360" w:firstLine="0"/>
        <w:rPr>
          <w:sz w:val="22"/>
          <w:szCs w:val="22"/>
        </w:rPr>
      </w:pPr>
      <w:r w:rsidRPr="004D7E79">
        <w:rPr>
          <w:sz w:val="22"/>
          <w:szCs w:val="22"/>
        </w:rPr>
        <w:t>Chabot Space and Science Center Guest Lecture Series, Oakland, California, Fall 2015</w:t>
      </w:r>
    </w:p>
    <w:p w14:paraId="3A5B20D9" w14:textId="29B18D2D" w:rsidR="007E2EE4" w:rsidRPr="004D7E79" w:rsidRDefault="007E2EE4" w:rsidP="007E2EE4">
      <w:pPr>
        <w:pStyle w:val="ListParagraph"/>
        <w:widowControl w:val="0"/>
        <w:numPr>
          <w:ilvl w:val="0"/>
          <w:numId w:val="33"/>
        </w:numPr>
        <w:suppressAutoHyphens/>
        <w:ind w:left="360" w:firstLine="0"/>
        <w:rPr>
          <w:sz w:val="22"/>
          <w:szCs w:val="22"/>
        </w:rPr>
      </w:pPr>
      <w:r w:rsidRPr="004D7E79">
        <w:rPr>
          <w:sz w:val="22"/>
          <w:szCs w:val="22"/>
        </w:rPr>
        <w:t>Next Generation Biomass Conversion Short Course, Philadelphia, Pennsylvania, Fall 2014</w:t>
      </w:r>
    </w:p>
    <w:p w14:paraId="5F02DBC6" w14:textId="77777777" w:rsidR="007E2EE4" w:rsidRPr="00C775CD" w:rsidRDefault="007E2EE4" w:rsidP="00C66BF8">
      <w:pPr>
        <w:suppressAutoHyphens/>
        <w:jc w:val="both"/>
        <w:rPr>
          <w:sz w:val="12"/>
          <w:szCs w:val="12"/>
        </w:rPr>
      </w:pPr>
    </w:p>
    <w:p w14:paraId="674F8CCF" w14:textId="58AE70D2" w:rsidR="007E2EE4" w:rsidRPr="004D7E79" w:rsidRDefault="00B13B16" w:rsidP="007E2EE4">
      <w:pPr>
        <w:suppressAutoHyphens/>
        <w:jc w:val="both"/>
        <w:rPr>
          <w:sz w:val="22"/>
          <w:szCs w:val="22"/>
        </w:rPr>
      </w:pPr>
      <w:r w:rsidRPr="004D7E79">
        <w:rPr>
          <w:sz w:val="22"/>
          <w:szCs w:val="22"/>
        </w:rPr>
        <w:t>Member of:</w:t>
      </w:r>
    </w:p>
    <w:p w14:paraId="1BCE4814" w14:textId="77777777" w:rsidR="004D7E79" w:rsidRPr="004D7E79" w:rsidRDefault="007E2EE4" w:rsidP="004D7E79">
      <w:pPr>
        <w:pStyle w:val="ListParagraph"/>
        <w:numPr>
          <w:ilvl w:val="0"/>
          <w:numId w:val="35"/>
        </w:numPr>
        <w:suppressAutoHyphens/>
        <w:ind w:left="720"/>
        <w:jc w:val="both"/>
        <w:rPr>
          <w:sz w:val="22"/>
          <w:szCs w:val="22"/>
        </w:rPr>
      </w:pPr>
      <w:r w:rsidRPr="004D7E79">
        <w:rPr>
          <w:sz w:val="22"/>
          <w:szCs w:val="22"/>
        </w:rPr>
        <w:t>Advisory Board of BioManufacturing Program, Laney College, Oakland, CA (Since 2017)</w:t>
      </w:r>
    </w:p>
    <w:p w14:paraId="6AD8A0F4" w14:textId="0754E8C9" w:rsidR="004D7E79" w:rsidRPr="004D7E79" w:rsidRDefault="004D7E79" w:rsidP="008A3623">
      <w:pPr>
        <w:pStyle w:val="ListParagraph"/>
        <w:numPr>
          <w:ilvl w:val="0"/>
          <w:numId w:val="35"/>
        </w:numPr>
        <w:suppressAutoHyphens/>
        <w:ind w:left="720"/>
        <w:jc w:val="both"/>
        <w:rPr>
          <w:sz w:val="22"/>
          <w:szCs w:val="22"/>
        </w:rPr>
      </w:pPr>
      <w:r w:rsidRPr="004D7E79">
        <w:rPr>
          <w:sz w:val="22"/>
          <w:szCs w:val="22"/>
        </w:rPr>
        <w:t>Science Technical Advisory Board of Biotechnology and Analytical Chemistry (Since 2019)</w:t>
      </w:r>
    </w:p>
    <w:p w14:paraId="17238BBA" w14:textId="77777777" w:rsidR="007E2EE4" w:rsidRPr="00C775CD" w:rsidRDefault="007E2EE4" w:rsidP="00C66BF8">
      <w:pPr>
        <w:suppressAutoHyphens/>
        <w:jc w:val="both"/>
        <w:rPr>
          <w:sz w:val="12"/>
          <w:szCs w:val="12"/>
        </w:rPr>
      </w:pPr>
    </w:p>
    <w:p w14:paraId="10E1734E" w14:textId="77777777" w:rsidR="007E2EE4" w:rsidRPr="004D7E79" w:rsidRDefault="007E2EE4" w:rsidP="007E2EE4">
      <w:pPr>
        <w:suppressAutoHyphens/>
        <w:jc w:val="both"/>
        <w:rPr>
          <w:sz w:val="22"/>
          <w:szCs w:val="22"/>
        </w:rPr>
      </w:pPr>
      <w:r w:rsidRPr="004D7E79">
        <w:rPr>
          <w:sz w:val="22"/>
          <w:szCs w:val="22"/>
        </w:rPr>
        <w:t>Evaluated startups for seed-level investment decisions ($500k) at</w:t>
      </w:r>
    </w:p>
    <w:p w14:paraId="5E0F480F" w14:textId="77777777" w:rsidR="00C85F68" w:rsidRPr="004D7E79" w:rsidRDefault="00C85F68" w:rsidP="00C85F68">
      <w:pPr>
        <w:numPr>
          <w:ilvl w:val="0"/>
          <w:numId w:val="31"/>
        </w:numPr>
        <w:suppressAutoHyphens/>
        <w:ind w:left="720"/>
        <w:jc w:val="both"/>
        <w:rPr>
          <w:sz w:val="22"/>
          <w:szCs w:val="22"/>
        </w:rPr>
      </w:pPr>
      <w:r w:rsidRPr="004D7E79">
        <w:rPr>
          <w:sz w:val="22"/>
          <w:szCs w:val="22"/>
        </w:rPr>
        <w:t>Cyclotron Road Program, a DOE funded LBNL program that sponsors groundbreaking energy solutions</w:t>
      </w:r>
    </w:p>
    <w:p w14:paraId="7AD86335" w14:textId="541C77B8" w:rsidR="00507FA2" w:rsidRPr="004D7E79" w:rsidRDefault="007E2EE4" w:rsidP="00F12B1D">
      <w:pPr>
        <w:numPr>
          <w:ilvl w:val="0"/>
          <w:numId w:val="31"/>
        </w:numPr>
        <w:suppressAutoHyphens/>
        <w:ind w:left="720"/>
        <w:jc w:val="both"/>
        <w:rPr>
          <w:sz w:val="22"/>
          <w:szCs w:val="22"/>
        </w:rPr>
      </w:pPr>
      <w:r w:rsidRPr="004D7E79">
        <w:rPr>
          <w:sz w:val="22"/>
          <w:szCs w:val="22"/>
        </w:rPr>
        <w:t>Breakout Labs, a Thiel Foundation Institute that supports science advancing risky undertaking</w:t>
      </w:r>
    </w:p>
    <w:sectPr w:rsidR="00507FA2" w:rsidRPr="004D7E79" w:rsidSect="00245F0F">
      <w:footerReference w:type="even" r:id="rId10"/>
      <w:footerReference w:type="default" r:id="rId11"/>
      <w:pgSz w:w="12240" w:h="15840"/>
      <w:pgMar w:top="1008" w:right="1440" w:bottom="1008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35378" w14:textId="77777777" w:rsidR="00EF1E64" w:rsidRDefault="00EF1E64">
      <w:r>
        <w:separator/>
      </w:r>
    </w:p>
  </w:endnote>
  <w:endnote w:type="continuationSeparator" w:id="0">
    <w:p w14:paraId="0332912F" w14:textId="77777777" w:rsidR="00EF1E64" w:rsidRDefault="00EF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E3C6" w14:textId="77777777" w:rsidR="000B1FE3" w:rsidRDefault="000B1FE3" w:rsidP="00AC6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501A4" w14:textId="77777777" w:rsidR="000B1FE3" w:rsidRDefault="000B1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5771" w14:textId="08E6E2C4" w:rsidR="000B1FE3" w:rsidRPr="00C90310" w:rsidRDefault="000B1FE3" w:rsidP="00AC64CF">
    <w:pPr>
      <w:pStyle w:val="Footer"/>
      <w:framePr w:wrap="around" w:vAnchor="text" w:hAnchor="margin" w:xAlign="center" w:y="1"/>
      <w:rPr>
        <w:rStyle w:val="PageNumber"/>
        <w:sz w:val="22"/>
      </w:rPr>
    </w:pPr>
    <w:r w:rsidRPr="00C90310">
      <w:rPr>
        <w:rStyle w:val="PageNumber"/>
        <w:sz w:val="22"/>
      </w:rPr>
      <w:fldChar w:fldCharType="begin"/>
    </w:r>
    <w:r w:rsidRPr="00C90310">
      <w:rPr>
        <w:rStyle w:val="PageNumber"/>
        <w:sz w:val="22"/>
      </w:rPr>
      <w:instrText xml:space="preserve">PAGE  </w:instrText>
    </w:r>
    <w:r w:rsidRPr="00C90310">
      <w:rPr>
        <w:rStyle w:val="PageNumber"/>
        <w:sz w:val="22"/>
      </w:rPr>
      <w:fldChar w:fldCharType="separate"/>
    </w:r>
    <w:r w:rsidR="0087371A">
      <w:rPr>
        <w:rStyle w:val="PageNumber"/>
        <w:noProof/>
        <w:sz w:val="22"/>
      </w:rPr>
      <w:t>1</w:t>
    </w:r>
    <w:r w:rsidRPr="00C90310">
      <w:rPr>
        <w:rStyle w:val="PageNumber"/>
        <w:sz w:val="22"/>
      </w:rPr>
      <w:fldChar w:fldCharType="end"/>
    </w:r>
  </w:p>
  <w:p w14:paraId="02FF70A2" w14:textId="77777777" w:rsidR="000B1FE3" w:rsidRDefault="000B1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5C84B" w14:textId="77777777" w:rsidR="00EF1E64" w:rsidRDefault="00EF1E64">
      <w:r>
        <w:separator/>
      </w:r>
    </w:p>
  </w:footnote>
  <w:footnote w:type="continuationSeparator" w:id="0">
    <w:p w14:paraId="5C992029" w14:textId="77777777" w:rsidR="00EF1E64" w:rsidRDefault="00EF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88DB4E"/>
    <w:multiLevelType w:val="hybridMultilevel"/>
    <w:tmpl w:val="A9C404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E7E63"/>
    <w:multiLevelType w:val="singleLevel"/>
    <w:tmpl w:val="7042104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046B38D9"/>
    <w:multiLevelType w:val="hybridMultilevel"/>
    <w:tmpl w:val="1750D5C8"/>
    <w:lvl w:ilvl="0" w:tplc="DB18C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11733"/>
    <w:multiLevelType w:val="singleLevel"/>
    <w:tmpl w:val="E1D8C1D8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05291B56"/>
    <w:multiLevelType w:val="multilevel"/>
    <w:tmpl w:val="B68222BA"/>
    <w:lvl w:ilvl="0">
      <w:start w:val="2006"/>
      <w:numFmt w:val="decimal"/>
      <w:lvlText w:val="%1"/>
      <w:lvlJc w:val="left"/>
      <w:pPr>
        <w:ind w:left="780" w:hanging="780"/>
      </w:pPr>
      <w:rPr>
        <w:rFonts w:hint="default"/>
        <w:sz w:val="18"/>
      </w:rPr>
    </w:lvl>
    <w:lvl w:ilvl="1">
      <w:start w:val="2007"/>
      <w:numFmt w:val="decimal"/>
      <w:lvlText w:val="%1-%2"/>
      <w:lvlJc w:val="left"/>
      <w:pPr>
        <w:ind w:left="780" w:hanging="78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  <w:sz w:val="18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  <w:sz w:val="18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  <w:sz w:val="18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5" w15:restartNumberingAfterBreak="0">
    <w:nsid w:val="053200CC"/>
    <w:multiLevelType w:val="hybridMultilevel"/>
    <w:tmpl w:val="1B48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04893"/>
    <w:multiLevelType w:val="singleLevel"/>
    <w:tmpl w:val="99C0C12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0DF103AD"/>
    <w:multiLevelType w:val="hybridMultilevel"/>
    <w:tmpl w:val="E00CC268"/>
    <w:lvl w:ilvl="0" w:tplc="8D8EF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B17F5"/>
    <w:multiLevelType w:val="hybridMultilevel"/>
    <w:tmpl w:val="CBD4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07DC4"/>
    <w:multiLevelType w:val="hybridMultilevel"/>
    <w:tmpl w:val="2AC89FBE"/>
    <w:lvl w:ilvl="0" w:tplc="0996FA04">
      <w:start w:val="1"/>
      <w:numFmt w:val="lowerRoman"/>
      <w:lvlText w:val="(%1)"/>
      <w:lvlJc w:val="left"/>
      <w:pPr>
        <w:ind w:left="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0" w15:restartNumberingAfterBreak="0">
    <w:nsid w:val="196E54D3"/>
    <w:multiLevelType w:val="hybridMultilevel"/>
    <w:tmpl w:val="C696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F2261"/>
    <w:multiLevelType w:val="hybridMultilevel"/>
    <w:tmpl w:val="2CAAF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B0E76"/>
    <w:multiLevelType w:val="hybridMultilevel"/>
    <w:tmpl w:val="FFAE5344"/>
    <w:lvl w:ilvl="0" w:tplc="54CC99B6">
      <w:start w:val="1"/>
      <w:numFmt w:val="bullet"/>
      <w:lvlText w:val=""/>
      <w:lvlJc w:val="left"/>
      <w:pPr>
        <w:tabs>
          <w:tab w:val="num" w:pos="2016"/>
        </w:tabs>
        <w:ind w:left="237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3" w15:restartNumberingAfterBreak="0">
    <w:nsid w:val="24CF6525"/>
    <w:multiLevelType w:val="hybridMultilevel"/>
    <w:tmpl w:val="44E8E610"/>
    <w:lvl w:ilvl="0" w:tplc="922AE3B0">
      <w:start w:val="1"/>
      <w:numFmt w:val="lowerRoman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88F34A5"/>
    <w:multiLevelType w:val="hybridMultilevel"/>
    <w:tmpl w:val="B17C8D06"/>
    <w:lvl w:ilvl="0" w:tplc="8466C2C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8176A"/>
    <w:multiLevelType w:val="hybridMultilevel"/>
    <w:tmpl w:val="EB3C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72DE3"/>
    <w:multiLevelType w:val="multilevel"/>
    <w:tmpl w:val="22C08DF6"/>
    <w:lvl w:ilvl="0">
      <w:start w:val="2006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40CA45D1"/>
    <w:multiLevelType w:val="hybridMultilevel"/>
    <w:tmpl w:val="9790F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D762E"/>
    <w:multiLevelType w:val="hybridMultilevel"/>
    <w:tmpl w:val="0C94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13B1B"/>
    <w:multiLevelType w:val="hybridMultilevel"/>
    <w:tmpl w:val="968E6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1261D1"/>
    <w:multiLevelType w:val="hybridMultilevel"/>
    <w:tmpl w:val="92E01EF6"/>
    <w:lvl w:ilvl="0" w:tplc="922AE3B0">
      <w:start w:val="1"/>
      <w:numFmt w:val="lowerRoman"/>
      <w:lvlText w:val="(%1)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51A90CE0"/>
    <w:multiLevelType w:val="hybridMultilevel"/>
    <w:tmpl w:val="AE1A8C90"/>
    <w:lvl w:ilvl="0" w:tplc="1916E302">
      <w:start w:val="1"/>
      <w:numFmt w:val="decimal"/>
      <w:lvlText w:val="%1."/>
      <w:lvlJc w:val="left"/>
      <w:pPr>
        <w:ind w:left="188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2" w15:restartNumberingAfterBreak="0">
    <w:nsid w:val="51B25FE5"/>
    <w:multiLevelType w:val="hybridMultilevel"/>
    <w:tmpl w:val="F7B81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22AE3B0">
      <w:start w:val="1"/>
      <w:numFmt w:val="lowerRoman"/>
      <w:lvlText w:val="(%2)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CC4004"/>
    <w:multiLevelType w:val="hybridMultilevel"/>
    <w:tmpl w:val="46267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910E5B"/>
    <w:multiLevelType w:val="hybridMultilevel"/>
    <w:tmpl w:val="DFE25F04"/>
    <w:lvl w:ilvl="0" w:tplc="DB18C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F4360"/>
    <w:multiLevelType w:val="multilevel"/>
    <w:tmpl w:val="1C4042AA"/>
    <w:lvl w:ilvl="0">
      <w:start w:val="201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EB17B59"/>
    <w:multiLevelType w:val="hybridMultilevel"/>
    <w:tmpl w:val="056A0D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01935"/>
    <w:multiLevelType w:val="hybridMultilevel"/>
    <w:tmpl w:val="5F2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40675"/>
    <w:multiLevelType w:val="hybridMultilevel"/>
    <w:tmpl w:val="D012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31573"/>
    <w:multiLevelType w:val="hybridMultilevel"/>
    <w:tmpl w:val="01A0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D0E4D"/>
    <w:multiLevelType w:val="hybridMultilevel"/>
    <w:tmpl w:val="A8FC7828"/>
    <w:lvl w:ilvl="0" w:tplc="922AE3B0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1342A"/>
    <w:multiLevelType w:val="multilevel"/>
    <w:tmpl w:val="DF08B5DE"/>
    <w:lvl w:ilvl="0">
      <w:start w:val="2011"/>
      <w:numFmt w:val="decimal"/>
      <w:lvlText w:val="%1"/>
      <w:lvlJc w:val="left"/>
      <w:pPr>
        <w:ind w:left="780" w:hanging="780"/>
      </w:pPr>
      <w:rPr>
        <w:rFonts w:hint="default"/>
        <w:b w:val="0"/>
        <w:sz w:val="18"/>
      </w:rPr>
    </w:lvl>
    <w:lvl w:ilvl="1">
      <w:start w:val="2012"/>
      <w:numFmt w:val="decimal"/>
      <w:lvlText w:val="%1-%2"/>
      <w:lvlJc w:val="left"/>
      <w:pPr>
        <w:ind w:left="780" w:hanging="780"/>
      </w:pPr>
      <w:rPr>
        <w:rFonts w:hint="default"/>
        <w:b w:val="0"/>
        <w:sz w:val="18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  <w:b w:val="0"/>
        <w:sz w:val="18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  <w:b w:val="0"/>
        <w:sz w:val="18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  <w:b w:val="0"/>
        <w:sz w:val="18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sz w:val="18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  <w:sz w:val="1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sz w:val="18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  <w:sz w:val="18"/>
      </w:rPr>
    </w:lvl>
  </w:abstractNum>
  <w:abstractNum w:abstractNumId="32" w15:restartNumberingAfterBreak="0">
    <w:nsid w:val="67A020C4"/>
    <w:multiLevelType w:val="singleLevel"/>
    <w:tmpl w:val="85908B76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18"/>
      </w:rPr>
    </w:lvl>
  </w:abstractNum>
  <w:abstractNum w:abstractNumId="33" w15:restartNumberingAfterBreak="0">
    <w:nsid w:val="70A77AA7"/>
    <w:multiLevelType w:val="hybridMultilevel"/>
    <w:tmpl w:val="58B2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E0708"/>
    <w:multiLevelType w:val="hybridMultilevel"/>
    <w:tmpl w:val="16AE7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BB5CE9"/>
    <w:multiLevelType w:val="hybridMultilevel"/>
    <w:tmpl w:val="897E2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82B4E"/>
    <w:multiLevelType w:val="hybridMultilevel"/>
    <w:tmpl w:val="0B0A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318DF"/>
    <w:multiLevelType w:val="hybridMultilevel"/>
    <w:tmpl w:val="056A0D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23688E"/>
    <w:multiLevelType w:val="hybridMultilevel"/>
    <w:tmpl w:val="1750D5C8"/>
    <w:lvl w:ilvl="0" w:tplc="DB18C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647CFA"/>
    <w:multiLevelType w:val="singleLevel"/>
    <w:tmpl w:val="E27E8CA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18"/>
      </w:rPr>
    </w:lvl>
  </w:abstractNum>
  <w:num w:numId="1">
    <w:abstractNumId w:val="3"/>
  </w:num>
  <w:num w:numId="2">
    <w:abstractNumId w:val="32"/>
  </w:num>
  <w:num w:numId="3">
    <w:abstractNumId w:val="1"/>
  </w:num>
  <w:num w:numId="4">
    <w:abstractNumId w:val="39"/>
  </w:num>
  <w:num w:numId="5">
    <w:abstractNumId w:val="6"/>
  </w:num>
  <w:num w:numId="6">
    <w:abstractNumId w:val="8"/>
  </w:num>
  <w:num w:numId="7">
    <w:abstractNumId w:val="5"/>
  </w:num>
  <w:num w:numId="8">
    <w:abstractNumId w:val="15"/>
  </w:num>
  <w:num w:numId="9">
    <w:abstractNumId w:val="0"/>
  </w:num>
  <w:num w:numId="10">
    <w:abstractNumId w:val="17"/>
  </w:num>
  <w:num w:numId="11">
    <w:abstractNumId w:val="12"/>
  </w:num>
  <w:num w:numId="12">
    <w:abstractNumId w:val="35"/>
  </w:num>
  <w:num w:numId="13">
    <w:abstractNumId w:val="26"/>
  </w:num>
  <w:num w:numId="14">
    <w:abstractNumId w:val="37"/>
  </w:num>
  <w:num w:numId="15">
    <w:abstractNumId w:val="19"/>
  </w:num>
  <w:num w:numId="16">
    <w:abstractNumId w:val="28"/>
  </w:num>
  <w:num w:numId="17">
    <w:abstractNumId w:val="4"/>
  </w:num>
  <w:num w:numId="18">
    <w:abstractNumId w:val="16"/>
  </w:num>
  <w:num w:numId="19">
    <w:abstractNumId w:val="31"/>
  </w:num>
  <w:num w:numId="20">
    <w:abstractNumId w:val="25"/>
  </w:num>
  <w:num w:numId="21">
    <w:abstractNumId w:val="10"/>
  </w:num>
  <w:num w:numId="22">
    <w:abstractNumId w:val="34"/>
  </w:num>
  <w:num w:numId="23">
    <w:abstractNumId w:val="2"/>
  </w:num>
  <w:num w:numId="24">
    <w:abstractNumId w:val="23"/>
  </w:num>
  <w:num w:numId="25">
    <w:abstractNumId w:val="7"/>
  </w:num>
  <w:num w:numId="26">
    <w:abstractNumId w:val="24"/>
  </w:num>
  <w:num w:numId="27">
    <w:abstractNumId w:val="11"/>
  </w:num>
  <w:num w:numId="28">
    <w:abstractNumId w:val="38"/>
  </w:num>
  <w:num w:numId="29">
    <w:abstractNumId w:val="21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</w:num>
  <w:num w:numId="34">
    <w:abstractNumId w:val="13"/>
  </w:num>
  <w:num w:numId="35">
    <w:abstractNumId w:val="20"/>
  </w:num>
  <w:num w:numId="36">
    <w:abstractNumId w:val="30"/>
  </w:num>
  <w:num w:numId="37">
    <w:abstractNumId w:val="33"/>
  </w:num>
  <w:num w:numId="38">
    <w:abstractNumId w:val="29"/>
  </w:num>
  <w:num w:numId="39">
    <w:abstractNumId w:val="36"/>
  </w:num>
  <w:num w:numId="40">
    <w:abstractNumId w:val="1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KzNDM1szA0NjUxMTNV0lEKTi0uzszPAykwrgUAnYEeRywAAAA="/>
    <w:docVar w:name="APWAFVersion" w:val="5.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resource Te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z5txas6dwt97ededq5tp52x59rae5atdpx&quot;&gt;Deepti&amp;apos; Refs&lt;record-ids&gt;&lt;item&gt;722&lt;/item&gt;&lt;/record-ids&gt;&lt;/item&gt;&lt;/Libraries&gt;"/>
  </w:docVars>
  <w:rsids>
    <w:rsidRoot w:val="000C3BE3"/>
    <w:rsid w:val="000005AA"/>
    <w:rsid w:val="000146A8"/>
    <w:rsid w:val="0002350F"/>
    <w:rsid w:val="00023DF9"/>
    <w:rsid w:val="00024669"/>
    <w:rsid w:val="00054AAB"/>
    <w:rsid w:val="0006013F"/>
    <w:rsid w:val="000739CC"/>
    <w:rsid w:val="00076D17"/>
    <w:rsid w:val="000A1712"/>
    <w:rsid w:val="000B1FE3"/>
    <w:rsid w:val="000B26EE"/>
    <w:rsid w:val="000B2A87"/>
    <w:rsid w:val="000C3BE3"/>
    <w:rsid w:val="000D3B7A"/>
    <w:rsid w:val="000D7630"/>
    <w:rsid w:val="000E5F24"/>
    <w:rsid w:val="000F334A"/>
    <w:rsid w:val="00105AD9"/>
    <w:rsid w:val="00116EC6"/>
    <w:rsid w:val="001229EA"/>
    <w:rsid w:val="001311DF"/>
    <w:rsid w:val="00132BDF"/>
    <w:rsid w:val="0013474A"/>
    <w:rsid w:val="00151796"/>
    <w:rsid w:val="001636CC"/>
    <w:rsid w:val="00172389"/>
    <w:rsid w:val="00173AA4"/>
    <w:rsid w:val="00190004"/>
    <w:rsid w:val="00190D8A"/>
    <w:rsid w:val="001A31F6"/>
    <w:rsid w:val="001A4335"/>
    <w:rsid w:val="001B1894"/>
    <w:rsid w:val="001C7755"/>
    <w:rsid w:val="001D2713"/>
    <w:rsid w:val="001D34D3"/>
    <w:rsid w:val="00201F54"/>
    <w:rsid w:val="00204CC5"/>
    <w:rsid w:val="002103E0"/>
    <w:rsid w:val="00217FCE"/>
    <w:rsid w:val="00220AD1"/>
    <w:rsid w:val="00226C7F"/>
    <w:rsid w:val="0023122F"/>
    <w:rsid w:val="00231E71"/>
    <w:rsid w:val="00233C40"/>
    <w:rsid w:val="002342F1"/>
    <w:rsid w:val="002409E3"/>
    <w:rsid w:val="00241230"/>
    <w:rsid w:val="00245F0F"/>
    <w:rsid w:val="002619C3"/>
    <w:rsid w:val="00271705"/>
    <w:rsid w:val="00275492"/>
    <w:rsid w:val="00281F0A"/>
    <w:rsid w:val="0029220C"/>
    <w:rsid w:val="0029310A"/>
    <w:rsid w:val="002A62C3"/>
    <w:rsid w:val="002B18F5"/>
    <w:rsid w:val="002B2914"/>
    <w:rsid w:val="002B7D1B"/>
    <w:rsid w:val="002C6F1B"/>
    <w:rsid w:val="002D021E"/>
    <w:rsid w:val="002D3ECC"/>
    <w:rsid w:val="002D5A1A"/>
    <w:rsid w:val="002D670D"/>
    <w:rsid w:val="002E0ACB"/>
    <w:rsid w:val="002F5998"/>
    <w:rsid w:val="00312B58"/>
    <w:rsid w:val="00317A5F"/>
    <w:rsid w:val="00321D1E"/>
    <w:rsid w:val="00326C40"/>
    <w:rsid w:val="003271B7"/>
    <w:rsid w:val="00334339"/>
    <w:rsid w:val="00340107"/>
    <w:rsid w:val="0034260C"/>
    <w:rsid w:val="0035190D"/>
    <w:rsid w:val="003641E2"/>
    <w:rsid w:val="00366259"/>
    <w:rsid w:val="0037631D"/>
    <w:rsid w:val="00376643"/>
    <w:rsid w:val="003A5CA9"/>
    <w:rsid w:val="003B1B4F"/>
    <w:rsid w:val="003F60F0"/>
    <w:rsid w:val="00400B9C"/>
    <w:rsid w:val="00405152"/>
    <w:rsid w:val="00407CC1"/>
    <w:rsid w:val="004119D2"/>
    <w:rsid w:val="00412367"/>
    <w:rsid w:val="00420A6E"/>
    <w:rsid w:val="0042335A"/>
    <w:rsid w:val="0042349A"/>
    <w:rsid w:val="004458DD"/>
    <w:rsid w:val="00454B78"/>
    <w:rsid w:val="004570C9"/>
    <w:rsid w:val="004617AF"/>
    <w:rsid w:val="00465B2B"/>
    <w:rsid w:val="004674FA"/>
    <w:rsid w:val="00480060"/>
    <w:rsid w:val="0049080F"/>
    <w:rsid w:val="00494A04"/>
    <w:rsid w:val="004A3F37"/>
    <w:rsid w:val="004B1902"/>
    <w:rsid w:val="004B334B"/>
    <w:rsid w:val="004D45C8"/>
    <w:rsid w:val="004D7E79"/>
    <w:rsid w:val="004F11BC"/>
    <w:rsid w:val="0050519E"/>
    <w:rsid w:val="00507FA2"/>
    <w:rsid w:val="00512052"/>
    <w:rsid w:val="005206D0"/>
    <w:rsid w:val="00527E73"/>
    <w:rsid w:val="005312BB"/>
    <w:rsid w:val="00536597"/>
    <w:rsid w:val="00540C6B"/>
    <w:rsid w:val="0054258F"/>
    <w:rsid w:val="005478C2"/>
    <w:rsid w:val="005568FA"/>
    <w:rsid w:val="005611E6"/>
    <w:rsid w:val="00561B33"/>
    <w:rsid w:val="00564B25"/>
    <w:rsid w:val="005706B7"/>
    <w:rsid w:val="00570B9F"/>
    <w:rsid w:val="00573743"/>
    <w:rsid w:val="00590638"/>
    <w:rsid w:val="00592AA6"/>
    <w:rsid w:val="0059668B"/>
    <w:rsid w:val="005A1B3C"/>
    <w:rsid w:val="005A4CF3"/>
    <w:rsid w:val="005B4292"/>
    <w:rsid w:val="005C11EE"/>
    <w:rsid w:val="005C35EA"/>
    <w:rsid w:val="005C52D0"/>
    <w:rsid w:val="005C6D07"/>
    <w:rsid w:val="005D01A1"/>
    <w:rsid w:val="005D0D77"/>
    <w:rsid w:val="005E3A80"/>
    <w:rsid w:val="005E7D48"/>
    <w:rsid w:val="005F433E"/>
    <w:rsid w:val="005F57AA"/>
    <w:rsid w:val="00605DCB"/>
    <w:rsid w:val="006252FC"/>
    <w:rsid w:val="006328F8"/>
    <w:rsid w:val="00632C7B"/>
    <w:rsid w:val="00647269"/>
    <w:rsid w:val="006474BE"/>
    <w:rsid w:val="00653B9E"/>
    <w:rsid w:val="00653BCB"/>
    <w:rsid w:val="00660050"/>
    <w:rsid w:val="0067227C"/>
    <w:rsid w:val="00673139"/>
    <w:rsid w:val="00673E10"/>
    <w:rsid w:val="00676237"/>
    <w:rsid w:val="00684D40"/>
    <w:rsid w:val="0068735D"/>
    <w:rsid w:val="00694E77"/>
    <w:rsid w:val="006B7FD7"/>
    <w:rsid w:val="006C6DCD"/>
    <w:rsid w:val="006C7379"/>
    <w:rsid w:val="006D7517"/>
    <w:rsid w:val="006F6998"/>
    <w:rsid w:val="007023C9"/>
    <w:rsid w:val="00706BC1"/>
    <w:rsid w:val="00707C8E"/>
    <w:rsid w:val="00716428"/>
    <w:rsid w:val="007324F0"/>
    <w:rsid w:val="0073531E"/>
    <w:rsid w:val="00752FC2"/>
    <w:rsid w:val="007558EE"/>
    <w:rsid w:val="00757793"/>
    <w:rsid w:val="00763EB8"/>
    <w:rsid w:val="00765F8E"/>
    <w:rsid w:val="00776CCA"/>
    <w:rsid w:val="00785FF5"/>
    <w:rsid w:val="007903EC"/>
    <w:rsid w:val="007A0009"/>
    <w:rsid w:val="007A1683"/>
    <w:rsid w:val="007B1395"/>
    <w:rsid w:val="007B6959"/>
    <w:rsid w:val="007C11C1"/>
    <w:rsid w:val="007D1903"/>
    <w:rsid w:val="007D29DB"/>
    <w:rsid w:val="007E2EE4"/>
    <w:rsid w:val="007F5645"/>
    <w:rsid w:val="007F7BA8"/>
    <w:rsid w:val="00813B36"/>
    <w:rsid w:val="00815D08"/>
    <w:rsid w:val="00840435"/>
    <w:rsid w:val="00840778"/>
    <w:rsid w:val="008438F3"/>
    <w:rsid w:val="008457BE"/>
    <w:rsid w:val="0084602C"/>
    <w:rsid w:val="00854F58"/>
    <w:rsid w:val="008626B7"/>
    <w:rsid w:val="0086397A"/>
    <w:rsid w:val="008660ED"/>
    <w:rsid w:val="00872745"/>
    <w:rsid w:val="0087371A"/>
    <w:rsid w:val="00877D8D"/>
    <w:rsid w:val="00883082"/>
    <w:rsid w:val="0088309F"/>
    <w:rsid w:val="00890F55"/>
    <w:rsid w:val="00891D21"/>
    <w:rsid w:val="008A03D4"/>
    <w:rsid w:val="008A5379"/>
    <w:rsid w:val="008B6DED"/>
    <w:rsid w:val="008C1002"/>
    <w:rsid w:val="008C2052"/>
    <w:rsid w:val="008C3CF2"/>
    <w:rsid w:val="008D5F1C"/>
    <w:rsid w:val="008D74FB"/>
    <w:rsid w:val="008E0677"/>
    <w:rsid w:val="008E08C8"/>
    <w:rsid w:val="008E791C"/>
    <w:rsid w:val="008E7D4D"/>
    <w:rsid w:val="008F7147"/>
    <w:rsid w:val="00907915"/>
    <w:rsid w:val="00911481"/>
    <w:rsid w:val="00917BA8"/>
    <w:rsid w:val="009270F8"/>
    <w:rsid w:val="009273B7"/>
    <w:rsid w:val="0093294A"/>
    <w:rsid w:val="00934038"/>
    <w:rsid w:val="00934285"/>
    <w:rsid w:val="0093535B"/>
    <w:rsid w:val="0094006D"/>
    <w:rsid w:val="0094706C"/>
    <w:rsid w:val="00947D0B"/>
    <w:rsid w:val="00956D87"/>
    <w:rsid w:val="009639CC"/>
    <w:rsid w:val="00963D11"/>
    <w:rsid w:val="009660D6"/>
    <w:rsid w:val="0097199D"/>
    <w:rsid w:val="00972996"/>
    <w:rsid w:val="00984DEF"/>
    <w:rsid w:val="00987FEA"/>
    <w:rsid w:val="009905FC"/>
    <w:rsid w:val="009A2290"/>
    <w:rsid w:val="009B0EF5"/>
    <w:rsid w:val="009B4902"/>
    <w:rsid w:val="009D0A61"/>
    <w:rsid w:val="009D5AAF"/>
    <w:rsid w:val="009F07EB"/>
    <w:rsid w:val="00A02452"/>
    <w:rsid w:val="00A409CB"/>
    <w:rsid w:val="00A41B40"/>
    <w:rsid w:val="00A4532F"/>
    <w:rsid w:val="00A5138F"/>
    <w:rsid w:val="00A66FE3"/>
    <w:rsid w:val="00A70451"/>
    <w:rsid w:val="00A8538D"/>
    <w:rsid w:val="00A93D5D"/>
    <w:rsid w:val="00AA7420"/>
    <w:rsid w:val="00AB0E67"/>
    <w:rsid w:val="00AB68DE"/>
    <w:rsid w:val="00AC4C3F"/>
    <w:rsid w:val="00AC57B6"/>
    <w:rsid w:val="00AC64CF"/>
    <w:rsid w:val="00AD1AE2"/>
    <w:rsid w:val="00AF1B1F"/>
    <w:rsid w:val="00B02DB2"/>
    <w:rsid w:val="00B13B16"/>
    <w:rsid w:val="00B17C92"/>
    <w:rsid w:val="00B2027B"/>
    <w:rsid w:val="00B2053F"/>
    <w:rsid w:val="00B220EF"/>
    <w:rsid w:val="00B25C02"/>
    <w:rsid w:val="00B37265"/>
    <w:rsid w:val="00B40F44"/>
    <w:rsid w:val="00B422D7"/>
    <w:rsid w:val="00B4261B"/>
    <w:rsid w:val="00B500CE"/>
    <w:rsid w:val="00B54679"/>
    <w:rsid w:val="00B60133"/>
    <w:rsid w:val="00B70B24"/>
    <w:rsid w:val="00B72E0E"/>
    <w:rsid w:val="00B75792"/>
    <w:rsid w:val="00B8662B"/>
    <w:rsid w:val="00B87A19"/>
    <w:rsid w:val="00B9016B"/>
    <w:rsid w:val="00B928B2"/>
    <w:rsid w:val="00B9328D"/>
    <w:rsid w:val="00BC11E5"/>
    <w:rsid w:val="00BC38C1"/>
    <w:rsid w:val="00BE06E8"/>
    <w:rsid w:val="00BE5E78"/>
    <w:rsid w:val="00BE62BB"/>
    <w:rsid w:val="00BF613A"/>
    <w:rsid w:val="00BF767E"/>
    <w:rsid w:val="00C163FF"/>
    <w:rsid w:val="00C217AB"/>
    <w:rsid w:val="00C274E0"/>
    <w:rsid w:val="00C348BB"/>
    <w:rsid w:val="00C37F4F"/>
    <w:rsid w:val="00C4079D"/>
    <w:rsid w:val="00C47F91"/>
    <w:rsid w:val="00C51F2C"/>
    <w:rsid w:val="00C53B3A"/>
    <w:rsid w:val="00C66BF8"/>
    <w:rsid w:val="00C73EDC"/>
    <w:rsid w:val="00C775CD"/>
    <w:rsid w:val="00C839A3"/>
    <w:rsid w:val="00C85F68"/>
    <w:rsid w:val="00C90310"/>
    <w:rsid w:val="00C96C0A"/>
    <w:rsid w:val="00CA446C"/>
    <w:rsid w:val="00CA6DDB"/>
    <w:rsid w:val="00CB24F5"/>
    <w:rsid w:val="00CB5BD2"/>
    <w:rsid w:val="00CD13FF"/>
    <w:rsid w:val="00CD5C55"/>
    <w:rsid w:val="00CF2E93"/>
    <w:rsid w:val="00CF32DB"/>
    <w:rsid w:val="00D11E04"/>
    <w:rsid w:val="00D12021"/>
    <w:rsid w:val="00D245A5"/>
    <w:rsid w:val="00D26BCB"/>
    <w:rsid w:val="00D446D5"/>
    <w:rsid w:val="00D515AD"/>
    <w:rsid w:val="00D52A8C"/>
    <w:rsid w:val="00D5397D"/>
    <w:rsid w:val="00D544E6"/>
    <w:rsid w:val="00D635D9"/>
    <w:rsid w:val="00D77073"/>
    <w:rsid w:val="00DA37E8"/>
    <w:rsid w:val="00DB5454"/>
    <w:rsid w:val="00DB68C8"/>
    <w:rsid w:val="00DC4FBD"/>
    <w:rsid w:val="00DC7F02"/>
    <w:rsid w:val="00DD3250"/>
    <w:rsid w:val="00DD7F65"/>
    <w:rsid w:val="00DE05AF"/>
    <w:rsid w:val="00DF06BE"/>
    <w:rsid w:val="00DF1894"/>
    <w:rsid w:val="00DF3B33"/>
    <w:rsid w:val="00DF3FF9"/>
    <w:rsid w:val="00DF72B1"/>
    <w:rsid w:val="00DF7DB6"/>
    <w:rsid w:val="00E00469"/>
    <w:rsid w:val="00E37AB5"/>
    <w:rsid w:val="00E4216D"/>
    <w:rsid w:val="00E46C52"/>
    <w:rsid w:val="00E51527"/>
    <w:rsid w:val="00E63E63"/>
    <w:rsid w:val="00E71899"/>
    <w:rsid w:val="00E826C1"/>
    <w:rsid w:val="00E85D38"/>
    <w:rsid w:val="00E864C9"/>
    <w:rsid w:val="00E946FC"/>
    <w:rsid w:val="00EB41D3"/>
    <w:rsid w:val="00EC5C62"/>
    <w:rsid w:val="00EF1E64"/>
    <w:rsid w:val="00F01197"/>
    <w:rsid w:val="00F0650C"/>
    <w:rsid w:val="00F12B1D"/>
    <w:rsid w:val="00F21259"/>
    <w:rsid w:val="00F2732D"/>
    <w:rsid w:val="00F277CB"/>
    <w:rsid w:val="00F318BF"/>
    <w:rsid w:val="00F3566A"/>
    <w:rsid w:val="00F35D54"/>
    <w:rsid w:val="00F726D1"/>
    <w:rsid w:val="00F8086E"/>
    <w:rsid w:val="00F82C60"/>
    <w:rsid w:val="00F84121"/>
    <w:rsid w:val="00F952A6"/>
    <w:rsid w:val="00FA36A0"/>
    <w:rsid w:val="00FB38DE"/>
    <w:rsid w:val="00FC7AF2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C714F1"/>
  <w15:docId w15:val="{F3C6E1F8-0709-4AEC-BAD5-1DEE3AD4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uiPriority="9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2AA6"/>
  </w:style>
  <w:style w:type="paragraph" w:styleId="Heading1">
    <w:name w:val="heading 1"/>
    <w:basedOn w:val="Normal"/>
    <w:next w:val="Normal"/>
    <w:link w:val="Heading1Char"/>
    <w:rsid w:val="000D76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61B"/>
    <w:pPr>
      <w:keepNext/>
      <w:tabs>
        <w:tab w:val="left" w:pos="720"/>
      </w:tabs>
      <w:suppressAutoHyphens/>
      <w:spacing w:before="240" w:after="60" w:line="480" w:lineRule="auto"/>
      <w:ind w:firstLine="72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0B2A87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8D5F1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7E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4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0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A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37E8"/>
    <w:rPr>
      <w:sz w:val="24"/>
      <w:szCs w:val="24"/>
    </w:rPr>
  </w:style>
  <w:style w:type="character" w:styleId="PageNumber">
    <w:name w:val="page number"/>
    <w:basedOn w:val="DefaultParagraphFont"/>
    <w:rsid w:val="00DA37E8"/>
  </w:style>
  <w:style w:type="paragraph" w:styleId="Header">
    <w:name w:val="header"/>
    <w:basedOn w:val="Normal"/>
    <w:link w:val="HeaderChar"/>
    <w:rsid w:val="00DA3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37E8"/>
    <w:rPr>
      <w:sz w:val="24"/>
      <w:szCs w:val="24"/>
    </w:rPr>
  </w:style>
  <w:style w:type="character" w:styleId="FollowedHyperlink">
    <w:name w:val="FollowedHyperlink"/>
    <w:basedOn w:val="DefaultParagraphFont"/>
    <w:rsid w:val="00707C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12B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2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2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12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2B5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4261B"/>
    <w:rPr>
      <w:rFonts w:ascii="Cambria" w:hAnsi="Cambria"/>
      <w:b/>
      <w:bCs/>
      <w:i/>
      <w:iCs/>
      <w:sz w:val="28"/>
      <w:szCs w:val="28"/>
    </w:rPr>
  </w:style>
  <w:style w:type="character" w:styleId="Strong">
    <w:name w:val="Strong"/>
    <w:qFormat/>
    <w:rsid w:val="00B4261B"/>
    <w:rPr>
      <w:b/>
      <w:bCs w:val="0"/>
    </w:rPr>
  </w:style>
  <w:style w:type="character" w:customStyle="1" w:styleId="hp">
    <w:name w:val="hp"/>
    <w:rsid w:val="00B4261B"/>
  </w:style>
  <w:style w:type="character" w:customStyle="1" w:styleId="citation-volume">
    <w:name w:val="citation-volume"/>
    <w:rsid w:val="00B4261B"/>
  </w:style>
  <w:style w:type="character" w:customStyle="1" w:styleId="citation-flpages">
    <w:name w:val="citation-flpages"/>
    <w:rsid w:val="00B4261B"/>
  </w:style>
  <w:style w:type="character" w:customStyle="1" w:styleId="flex">
    <w:name w:val="flex"/>
    <w:basedOn w:val="DefaultParagraphFont"/>
    <w:rsid w:val="000D7630"/>
  </w:style>
  <w:style w:type="character" w:customStyle="1" w:styleId="Heading1Char">
    <w:name w:val="Heading 1 Char"/>
    <w:basedOn w:val="DefaultParagraphFont"/>
    <w:link w:val="Heading1"/>
    <w:rsid w:val="000D76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F12B1D"/>
    <w:pPr>
      <w:jc w:val="center"/>
    </w:pPr>
    <w:rPr>
      <w:noProof/>
    </w:rPr>
  </w:style>
  <w:style w:type="character" w:customStyle="1" w:styleId="DefaultChar">
    <w:name w:val="Default Char"/>
    <w:basedOn w:val="DefaultParagraphFont"/>
    <w:link w:val="Default"/>
    <w:rsid w:val="00F12B1D"/>
    <w:rPr>
      <w:color w:val="000000"/>
    </w:rPr>
  </w:style>
  <w:style w:type="character" w:customStyle="1" w:styleId="EndNoteBibliographyTitleChar">
    <w:name w:val="EndNote Bibliography Title Char"/>
    <w:basedOn w:val="DefaultChar"/>
    <w:link w:val="EndNoteBibliographyTitle"/>
    <w:rsid w:val="00F12B1D"/>
    <w:rPr>
      <w:noProof/>
      <w:color w:val="000000"/>
    </w:rPr>
  </w:style>
  <w:style w:type="paragraph" w:customStyle="1" w:styleId="EndNoteBibliography">
    <w:name w:val="EndNote Bibliography"/>
    <w:basedOn w:val="Normal"/>
    <w:link w:val="EndNoteBibliographyChar"/>
    <w:rsid w:val="00F12B1D"/>
    <w:pPr>
      <w:jc w:val="both"/>
    </w:pPr>
    <w:rPr>
      <w:noProof/>
    </w:rPr>
  </w:style>
  <w:style w:type="character" w:customStyle="1" w:styleId="EndNoteBibliographyChar">
    <w:name w:val="EndNote Bibliography Char"/>
    <w:basedOn w:val="DefaultChar"/>
    <w:link w:val="EndNoteBibliography"/>
    <w:rsid w:val="00F12B1D"/>
    <w:rPr>
      <w:noProof/>
      <w:color w:val="000000"/>
    </w:rPr>
  </w:style>
  <w:style w:type="character" w:styleId="Emphasis">
    <w:name w:val="Emphasis"/>
    <w:basedOn w:val="DefaultParagraphFont"/>
    <w:uiPriority w:val="20"/>
    <w:qFormat/>
    <w:rsid w:val="00105A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anjore@lbl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eptitanjo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150A-5B0E-443E-B304-9141B81E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Haas Student Resume</vt:lpstr>
    </vt:vector>
  </TitlesOfParts>
  <Company>Haas School of Business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Haas Student Resume</dc:title>
  <dc:creator>Todd Pray</dc:creator>
  <cp:lastModifiedBy>Deepti Tanjore</cp:lastModifiedBy>
  <cp:revision>5</cp:revision>
  <cp:lastPrinted>2013-10-31T16:17:00Z</cp:lastPrinted>
  <dcterms:created xsi:type="dcterms:W3CDTF">2021-04-09T20:17:00Z</dcterms:created>
  <dcterms:modified xsi:type="dcterms:W3CDTF">2021-04-10T16:39:00Z</dcterms:modified>
</cp:coreProperties>
</file>